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A4" w:rsidRPr="00C8785E" w:rsidRDefault="005804A4" w:rsidP="005804A4">
      <w:pPr>
        <w:spacing w:line="690" w:lineRule="atLeast"/>
        <w:outlineLvl w:val="0"/>
        <w:rPr>
          <w:rFonts w:ascii="Arial" w:eastAsia="Times New Roman" w:hAnsi="Arial" w:cs="Arial"/>
          <w:b/>
          <w:bCs/>
          <w:color w:val="252525"/>
          <w:spacing w:val="-1"/>
          <w:kern w:val="36"/>
          <w:sz w:val="44"/>
          <w:szCs w:val="44"/>
          <w:u w:val="single"/>
          <w:lang w:eastAsia="ru-RU"/>
        </w:rPr>
      </w:pPr>
      <w:r w:rsidRPr="00C8785E">
        <w:rPr>
          <w:rFonts w:ascii="Arial" w:eastAsia="Times New Roman" w:hAnsi="Arial" w:cs="Arial"/>
          <w:b/>
          <w:bCs/>
          <w:color w:val="252525"/>
          <w:spacing w:val="-1"/>
          <w:kern w:val="36"/>
          <w:sz w:val="44"/>
          <w:szCs w:val="44"/>
          <w:u w:val="single"/>
          <w:lang w:eastAsia="ru-RU"/>
        </w:rPr>
        <w:t xml:space="preserve">Как организовать и провести вакцинацию сотрудников от </w:t>
      </w:r>
      <w:proofErr w:type="spellStart"/>
      <w:r w:rsidRPr="00C8785E">
        <w:rPr>
          <w:rFonts w:ascii="Arial" w:eastAsia="Times New Roman" w:hAnsi="Arial" w:cs="Arial"/>
          <w:b/>
          <w:bCs/>
          <w:color w:val="252525"/>
          <w:spacing w:val="-1"/>
          <w:kern w:val="36"/>
          <w:sz w:val="44"/>
          <w:szCs w:val="44"/>
          <w:u w:val="single"/>
          <w:lang w:eastAsia="ru-RU"/>
        </w:rPr>
        <w:t>коронавируса</w:t>
      </w:r>
      <w:proofErr w:type="spellEnd"/>
    </w:p>
    <w:p w:rsidR="005804A4" w:rsidRPr="005804A4" w:rsidRDefault="005804A4" w:rsidP="005804A4">
      <w:pPr>
        <w:spacing w:after="300" w:line="39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В России начали массовую вакцинацию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В рекомендации – какие сотрудники обязаны пройти вакцинацию, как убедить тех, кто отказывается от вакцинации, и какие документы оформить.</w:t>
      </w:r>
    </w:p>
    <w:p w:rsidR="005804A4" w:rsidRPr="00C8785E" w:rsidRDefault="005804A4" w:rsidP="005804A4">
      <w:pPr>
        <w:spacing w:before="600" w:after="300" w:line="600" w:lineRule="atLeast"/>
        <w:outlineLvl w:val="1"/>
        <w:rPr>
          <w:rFonts w:ascii="Arial" w:eastAsia="Times New Roman" w:hAnsi="Arial" w:cs="Arial"/>
          <w:b/>
          <w:bCs/>
          <w:color w:val="252525"/>
          <w:spacing w:val="-1"/>
          <w:sz w:val="32"/>
          <w:szCs w:val="32"/>
          <w:lang w:eastAsia="ru-RU"/>
        </w:rPr>
      </w:pPr>
      <w:r w:rsidRPr="00C8785E">
        <w:rPr>
          <w:rFonts w:ascii="Arial" w:eastAsia="Times New Roman" w:hAnsi="Arial" w:cs="Arial"/>
          <w:b/>
          <w:bCs/>
          <w:color w:val="252525"/>
          <w:spacing w:val="-1"/>
          <w:sz w:val="32"/>
          <w:szCs w:val="32"/>
          <w:lang w:eastAsia="ru-RU"/>
        </w:rPr>
        <w:t>Как организовать вакцинацию работников, если это обязательно по региональным правилам</w:t>
      </w:r>
    </w:p>
    <w:p w:rsidR="005804A4" w:rsidRP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Прививка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xml:space="preserve"> есть в национальном календаре профилактических прививок по эпидемическим показаниям (</w:t>
      </w:r>
      <w:hyperlink r:id="rId5" w:anchor="/document/99/499086215/ZA00MAM2N7/" w:history="1">
        <w:r w:rsidRPr="005804A4">
          <w:rPr>
            <w:rFonts w:ascii="Arial" w:eastAsia="Times New Roman" w:hAnsi="Arial" w:cs="Arial"/>
            <w:color w:val="01745C"/>
            <w:spacing w:val="-2"/>
            <w:sz w:val="27"/>
            <w:szCs w:val="27"/>
            <w:u w:val="single"/>
            <w:lang w:eastAsia="ru-RU"/>
          </w:rPr>
          <w:t>приложение № 2</w:t>
        </w:r>
      </w:hyperlink>
      <w:r w:rsidRPr="005804A4">
        <w:rPr>
          <w:rFonts w:ascii="Arial" w:eastAsia="Times New Roman" w:hAnsi="Arial" w:cs="Arial"/>
          <w:color w:val="222222"/>
          <w:spacing w:val="-2"/>
          <w:sz w:val="27"/>
          <w:szCs w:val="27"/>
          <w:lang w:eastAsia="ru-RU"/>
        </w:rPr>
        <w:t> к приказу Минздрава от 21.03.2014 № 125н). Эта прививка становится обязательной, если главный санитарный врач России или главный санитарный врач в вашем регионе вынесет об этом постановление (</w:t>
      </w:r>
      <w:proofErr w:type="spellStart"/>
      <w:r w:rsidRPr="005804A4">
        <w:rPr>
          <w:rFonts w:ascii="Arial" w:eastAsia="Times New Roman" w:hAnsi="Arial" w:cs="Arial"/>
          <w:color w:val="222222"/>
          <w:spacing w:val="-2"/>
          <w:sz w:val="27"/>
          <w:szCs w:val="27"/>
          <w:lang w:eastAsia="ru-RU"/>
        </w:rPr>
        <w:fldChar w:fldCharType="begin"/>
      </w:r>
      <w:r w:rsidRPr="005804A4">
        <w:rPr>
          <w:rFonts w:ascii="Arial" w:eastAsia="Times New Roman" w:hAnsi="Arial" w:cs="Arial"/>
          <w:color w:val="222222"/>
          <w:spacing w:val="-2"/>
          <w:sz w:val="27"/>
          <w:szCs w:val="27"/>
          <w:lang w:eastAsia="ru-RU"/>
        </w:rPr>
        <w:instrText xml:space="preserve"> HYPERLINK "https://vip.1otruda.ru/" \l "/document/99/901729631/XA00MAI2MU/" \o "" </w:instrText>
      </w:r>
      <w:r w:rsidRPr="005804A4">
        <w:rPr>
          <w:rFonts w:ascii="Arial" w:eastAsia="Times New Roman" w:hAnsi="Arial" w:cs="Arial"/>
          <w:color w:val="222222"/>
          <w:spacing w:val="-2"/>
          <w:sz w:val="27"/>
          <w:szCs w:val="27"/>
          <w:lang w:eastAsia="ru-RU"/>
        </w:rPr>
        <w:fldChar w:fldCharType="separate"/>
      </w:r>
      <w:r w:rsidRPr="005804A4">
        <w:rPr>
          <w:rFonts w:ascii="Arial" w:eastAsia="Times New Roman" w:hAnsi="Arial" w:cs="Arial"/>
          <w:color w:val="01745C"/>
          <w:spacing w:val="-2"/>
          <w:sz w:val="27"/>
          <w:szCs w:val="27"/>
          <w:u w:val="single"/>
          <w:lang w:eastAsia="ru-RU"/>
        </w:rPr>
        <w:t>абз</w:t>
      </w:r>
      <w:proofErr w:type="spellEnd"/>
      <w:r w:rsidRPr="005804A4">
        <w:rPr>
          <w:rFonts w:ascii="Arial" w:eastAsia="Times New Roman" w:hAnsi="Arial" w:cs="Arial"/>
          <w:color w:val="01745C"/>
          <w:spacing w:val="-2"/>
          <w:sz w:val="27"/>
          <w:szCs w:val="27"/>
          <w:u w:val="single"/>
          <w:lang w:eastAsia="ru-RU"/>
        </w:rPr>
        <w:t>. 5 п. 6 ч. 1 ст. 51 Закона от 30.03.1999 № 52-ФЗ</w:t>
      </w:r>
      <w:r w:rsidRPr="005804A4">
        <w:rPr>
          <w:rFonts w:ascii="Arial" w:eastAsia="Times New Roman" w:hAnsi="Arial" w:cs="Arial"/>
          <w:color w:val="222222"/>
          <w:spacing w:val="-2"/>
          <w:sz w:val="27"/>
          <w:szCs w:val="27"/>
          <w:lang w:eastAsia="ru-RU"/>
        </w:rPr>
        <w:fldChar w:fldCharType="end"/>
      </w:r>
      <w:r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Предварительно проведите информационно-разъяснительную работу с сотрудниками и расскажите о необходимости проведения прививки </w:t>
      </w:r>
      <w:hyperlink r:id="rId6" w:anchor="/document/81/12314853/dfas9bre5w/" w:history="1">
        <w:r w:rsidRPr="005804A4">
          <w:rPr>
            <w:rFonts w:ascii="Arial" w:eastAsia="Times New Roman" w:hAnsi="Arial" w:cs="Arial"/>
            <w:color w:val="01745C"/>
            <w:spacing w:val="-2"/>
            <w:sz w:val="27"/>
            <w:szCs w:val="27"/>
            <w:u w:val="single"/>
            <w:lang w:eastAsia="ru-RU"/>
          </w:rPr>
          <w:t>(п. 2 постановления главного санитарного врача по Москве от 15.06.2021 № 1</w:t>
        </w:r>
      </w:hyperlink>
      <w:r w:rsidRPr="005804A4">
        <w:rPr>
          <w:rFonts w:ascii="Arial" w:eastAsia="Times New Roman" w:hAnsi="Arial" w:cs="Arial"/>
          <w:color w:val="222222"/>
          <w:spacing w:val="-2"/>
          <w:sz w:val="27"/>
          <w:szCs w:val="27"/>
          <w:lang w:eastAsia="ru-RU"/>
        </w:rPr>
        <w:t>, </w:t>
      </w:r>
      <w:hyperlink r:id="rId7" w:anchor="/document/81/12314871/dfasghqblu/" w:history="1">
        <w:r w:rsidRPr="005804A4">
          <w:rPr>
            <w:rFonts w:ascii="Arial" w:eastAsia="Times New Roman" w:hAnsi="Arial" w:cs="Arial"/>
            <w:color w:val="01745C"/>
            <w:spacing w:val="-2"/>
            <w:sz w:val="27"/>
            <w:szCs w:val="27"/>
            <w:u w:val="single"/>
            <w:lang w:eastAsia="ru-RU"/>
          </w:rPr>
          <w:t>п. 2 постановления главного санитарного врача по Московской области от 16.06.2021 № 3</w:t>
        </w:r>
      </w:hyperlink>
      <w:r w:rsidRPr="005804A4">
        <w:rPr>
          <w:rFonts w:ascii="Arial" w:eastAsia="Times New Roman" w:hAnsi="Arial" w:cs="Arial"/>
          <w:color w:val="222222"/>
          <w:spacing w:val="-2"/>
          <w:sz w:val="27"/>
          <w:szCs w:val="27"/>
          <w:lang w:eastAsia="ru-RU"/>
        </w:rPr>
        <w:t>).</w:t>
      </w:r>
    </w:p>
    <w:p w:rsid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Чтобы организовать вакцинацию, сначала уведомьте сотрудников о том, что они должны сделать прививку, и предупредите, что будет, если они от нее откажутся. Также в уведомлении попросите сообщить, если сотрудник уже сделал прививку или если у него есть противопоказания к прививке.</w:t>
      </w:r>
    </w:p>
    <w:p w:rsidR="005804A4" w:rsidRDefault="00C8785E" w:rsidP="005804A4">
      <w:pPr>
        <w:shd w:val="clear" w:color="auto" w:fill="FFFFFF"/>
        <w:spacing w:line="420" w:lineRule="atLeast"/>
        <w:rPr>
          <w:rFonts w:ascii="Arial" w:eastAsia="Times New Roman" w:hAnsi="Arial" w:cs="Arial"/>
          <w:color w:val="222222"/>
          <w:spacing w:val="-2"/>
          <w:sz w:val="27"/>
          <w:szCs w:val="27"/>
          <w:lang w:eastAsia="ru-RU"/>
        </w:rPr>
      </w:pPr>
      <w:hyperlink r:id="rId8" w:anchor="/document/118/87788/" w:history="1">
        <w:r w:rsidR="005804A4" w:rsidRPr="005804A4">
          <w:rPr>
            <w:rFonts w:ascii="Arial" w:eastAsia="Times New Roman" w:hAnsi="Arial" w:cs="Arial"/>
            <w:color w:val="0047B3"/>
            <w:sz w:val="21"/>
            <w:szCs w:val="21"/>
            <w:u w:val="single"/>
            <w:lang w:eastAsia="ru-RU"/>
          </w:rPr>
          <w:t>Уведомление об обязательной вакцинации</w:t>
        </w:r>
      </w:hyperlink>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5804A4" w:rsidRPr="005804A4" w:rsidTr="005804A4">
        <w:tc>
          <w:tcPr>
            <w:tcW w:w="0" w:type="auto"/>
            <w:tcMar>
              <w:top w:w="75" w:type="dxa"/>
              <w:left w:w="75" w:type="dxa"/>
              <w:bottom w:w="75" w:type="dxa"/>
              <w:right w:w="75" w:type="dxa"/>
            </w:tcMar>
            <w:vAlign w:val="center"/>
            <w:hideMark/>
          </w:tcPr>
          <w:p w:rsidR="005804A4" w:rsidRPr="005804A4" w:rsidRDefault="005804A4" w:rsidP="005804A4">
            <w:pPr>
              <w:spacing w:after="150" w:line="255" w:lineRule="atLeast"/>
              <w:jc w:val="right"/>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t>Менеджеру</w:t>
            </w:r>
          </w:p>
          <w:p w:rsidR="005804A4" w:rsidRPr="005804A4" w:rsidRDefault="005804A4" w:rsidP="005804A4">
            <w:pPr>
              <w:spacing w:after="0" w:line="255" w:lineRule="atLeast"/>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br/>
              <w:t>А.С. Кондратьеву</w:t>
            </w:r>
          </w:p>
          <w:p w:rsidR="005804A4" w:rsidRPr="005804A4" w:rsidRDefault="005804A4" w:rsidP="005804A4">
            <w:pPr>
              <w:spacing w:after="0" w:line="255" w:lineRule="atLeast"/>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br/>
              <w:t>от директора</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i/>
                <w:iCs/>
                <w:color w:val="222222"/>
                <w:sz w:val="20"/>
                <w:szCs w:val="20"/>
                <w:shd w:val="clear" w:color="auto" w:fill="FFFFCC"/>
                <w:lang w:eastAsia="ru-RU"/>
              </w:rPr>
              <w:lastRenderedPageBreak/>
              <w:br/>
              <w:t>ООО «</w:t>
            </w:r>
            <w:proofErr w:type="gramStart"/>
            <w:r w:rsidRPr="005804A4">
              <w:rPr>
                <w:rFonts w:ascii="Arial" w:eastAsia="Times New Roman" w:hAnsi="Arial" w:cs="Arial"/>
                <w:i/>
                <w:iCs/>
                <w:color w:val="222222"/>
                <w:sz w:val="20"/>
                <w:szCs w:val="20"/>
                <w:shd w:val="clear" w:color="auto" w:fill="FFFFCC"/>
                <w:lang w:eastAsia="ru-RU"/>
              </w:rPr>
              <w:t>Альфа»  А.В.</w:t>
            </w:r>
            <w:proofErr w:type="gramEnd"/>
            <w:r w:rsidRPr="005804A4">
              <w:rPr>
                <w:rFonts w:ascii="Arial" w:eastAsia="Times New Roman" w:hAnsi="Arial" w:cs="Arial"/>
                <w:i/>
                <w:iCs/>
                <w:color w:val="222222"/>
                <w:sz w:val="20"/>
                <w:szCs w:val="20"/>
                <w:shd w:val="clear" w:color="auto" w:fill="FFFFCC"/>
                <w:lang w:eastAsia="ru-RU"/>
              </w:rPr>
              <w:t xml:space="preserve"> Львова</w:t>
            </w:r>
          </w:p>
          <w:p w:rsidR="005804A4" w:rsidRPr="005804A4" w:rsidRDefault="005804A4" w:rsidP="005804A4">
            <w:pPr>
              <w:spacing w:after="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br/>
              <w:t>        </w:t>
            </w:r>
          </w:p>
          <w:p w:rsidR="005804A4" w:rsidRPr="005804A4" w:rsidRDefault="005804A4" w:rsidP="005804A4">
            <w:pPr>
              <w:spacing w:after="150" w:line="255" w:lineRule="atLeast"/>
              <w:jc w:val="center"/>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Pr="005804A4" w:rsidRDefault="005804A4" w:rsidP="005804A4">
            <w:pPr>
              <w:spacing w:after="150" w:line="255" w:lineRule="atLeast"/>
              <w:jc w:val="center"/>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Pr="005804A4" w:rsidRDefault="005804A4" w:rsidP="005804A4">
            <w:pPr>
              <w:spacing w:after="150" w:line="255" w:lineRule="atLeast"/>
              <w:jc w:val="center"/>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УВЕДОМЛЕНИЕ</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 № </w:t>
            </w:r>
            <w:r w:rsidRPr="005804A4">
              <w:rPr>
                <w:rFonts w:ascii="Arial" w:eastAsia="Times New Roman" w:hAnsi="Arial" w:cs="Arial"/>
                <w:i/>
                <w:iCs/>
                <w:color w:val="222222"/>
                <w:sz w:val="20"/>
                <w:szCs w:val="20"/>
                <w:shd w:val="clear" w:color="auto" w:fill="FFFFCC"/>
                <w:lang w:eastAsia="ru-RU"/>
              </w:rPr>
              <w:t>5 </w:t>
            </w:r>
          </w:p>
          <w:p w:rsidR="005804A4" w:rsidRPr="005804A4" w:rsidRDefault="005804A4" w:rsidP="005804A4">
            <w:pPr>
              <w:spacing w:after="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br/>
              <w:t xml:space="preserve">о вакцинации от </w:t>
            </w:r>
            <w:proofErr w:type="spellStart"/>
            <w:r w:rsidRPr="005804A4">
              <w:rPr>
                <w:rFonts w:ascii="Arial" w:eastAsia="Times New Roman" w:hAnsi="Arial" w:cs="Arial"/>
                <w:color w:val="222222"/>
                <w:sz w:val="20"/>
                <w:szCs w:val="20"/>
                <w:lang w:eastAsia="ru-RU"/>
              </w:rPr>
              <w:t>коронавируса</w:t>
            </w:r>
            <w:proofErr w:type="spellEnd"/>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i/>
                <w:iCs/>
                <w:color w:val="222222"/>
                <w:sz w:val="20"/>
                <w:szCs w:val="20"/>
                <w:shd w:val="clear" w:color="auto" w:fill="FFFFCC"/>
                <w:lang w:eastAsia="ru-RU"/>
              </w:rPr>
              <w:t>Москва</w:t>
            </w:r>
            <w:r w:rsidRPr="005804A4">
              <w:rPr>
                <w:rFonts w:ascii="Arial" w:eastAsia="Times New Roman" w:hAnsi="Arial" w:cs="Arial"/>
                <w:color w:val="222222"/>
                <w:sz w:val="20"/>
                <w:szCs w:val="20"/>
                <w:lang w:eastAsia="ru-RU"/>
              </w:rPr>
              <w:t>                                                                                                                                        </w:t>
            </w:r>
            <w:r w:rsidRPr="005804A4">
              <w:rPr>
                <w:rFonts w:ascii="Arial" w:eastAsia="Times New Roman" w:hAnsi="Arial" w:cs="Arial"/>
                <w:i/>
                <w:iCs/>
                <w:color w:val="222222"/>
                <w:sz w:val="20"/>
                <w:szCs w:val="20"/>
                <w:shd w:val="clear" w:color="auto" w:fill="FFFFCC"/>
                <w:lang w:eastAsia="ru-RU"/>
              </w:rPr>
              <w:t>16.06.2021</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xml:space="preserve">Уведомляем Вас, что в связи с принятием постановления Главного государственного санитарного врача по Москве от 15.06.2021 № 1 для вас, как для сотрудника, который работает в фитнес-клубе, обязательна вакцинация от новой </w:t>
            </w:r>
            <w:proofErr w:type="spellStart"/>
            <w:r w:rsidRPr="005804A4">
              <w:rPr>
                <w:rFonts w:ascii="Arial" w:eastAsia="Times New Roman" w:hAnsi="Arial" w:cs="Arial"/>
                <w:color w:val="222222"/>
                <w:sz w:val="20"/>
                <w:szCs w:val="20"/>
                <w:lang w:eastAsia="ru-RU"/>
              </w:rPr>
              <w:t>коронавирусной</w:t>
            </w:r>
            <w:proofErr w:type="spellEnd"/>
            <w:r w:rsidRPr="005804A4">
              <w:rPr>
                <w:rFonts w:ascii="Arial" w:eastAsia="Times New Roman" w:hAnsi="Arial" w:cs="Arial"/>
                <w:color w:val="222222"/>
                <w:sz w:val="20"/>
                <w:szCs w:val="20"/>
                <w:lang w:eastAsia="ru-RU"/>
              </w:rPr>
              <w:t xml:space="preserve"> инфекции COVID-19. </w:t>
            </w:r>
          </w:p>
          <w:p w:rsidR="005804A4" w:rsidRPr="005804A4" w:rsidRDefault="005804A4" w:rsidP="005804A4">
            <w:pPr>
              <w:spacing w:after="150" w:line="255" w:lineRule="atLeast"/>
              <w:rPr>
                <w:rFonts w:ascii="Times New Roman" w:eastAsia="Times New Roman" w:hAnsi="Times New Roman" w:cs="Times New Roman"/>
                <w:i/>
                <w:iCs/>
                <w:sz w:val="24"/>
                <w:szCs w:val="24"/>
                <w:shd w:val="clear" w:color="auto" w:fill="FFFFCC"/>
                <w:lang w:eastAsia="ru-RU"/>
              </w:rPr>
            </w:pPr>
            <w:r w:rsidRPr="005804A4">
              <w:rPr>
                <w:rFonts w:ascii="Arial" w:eastAsia="Times New Roman" w:hAnsi="Arial" w:cs="Arial"/>
                <w:color w:val="222222"/>
                <w:sz w:val="20"/>
                <w:szCs w:val="20"/>
                <w:lang w:eastAsia="ru-RU"/>
              </w:rPr>
              <w:t xml:space="preserve">Вы обязаны пройти вакцинацию от новой </w:t>
            </w:r>
            <w:proofErr w:type="spellStart"/>
            <w:r w:rsidRPr="005804A4">
              <w:rPr>
                <w:rFonts w:ascii="Arial" w:eastAsia="Times New Roman" w:hAnsi="Arial" w:cs="Arial"/>
                <w:color w:val="222222"/>
                <w:sz w:val="20"/>
                <w:szCs w:val="20"/>
                <w:lang w:eastAsia="ru-RU"/>
              </w:rPr>
              <w:t>коронавирусной</w:t>
            </w:r>
            <w:proofErr w:type="spellEnd"/>
            <w:r w:rsidRPr="005804A4">
              <w:rPr>
                <w:rFonts w:ascii="Arial" w:eastAsia="Times New Roman" w:hAnsi="Arial" w:cs="Arial"/>
                <w:color w:val="222222"/>
                <w:sz w:val="20"/>
                <w:szCs w:val="20"/>
                <w:lang w:eastAsia="ru-RU"/>
              </w:rPr>
              <w:t xml:space="preserve"> инфекции COVID-19 первым компонентом вакцины в срок до </w:t>
            </w:r>
            <w:r w:rsidRPr="005804A4">
              <w:rPr>
                <w:rFonts w:ascii="Arial" w:eastAsia="Times New Roman" w:hAnsi="Arial" w:cs="Arial"/>
                <w:i/>
                <w:iCs/>
                <w:color w:val="222222"/>
                <w:sz w:val="20"/>
                <w:szCs w:val="20"/>
                <w:shd w:val="clear" w:color="auto" w:fill="FFFFCC"/>
                <w:lang w:eastAsia="ru-RU"/>
              </w:rPr>
              <w:t>15.07.2021. Записаться и сделать прививку можно одним из доступных способов на порталах mos.ru и emias.info, в</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i/>
                <w:iCs/>
                <w:color w:val="222222"/>
                <w:sz w:val="20"/>
                <w:szCs w:val="20"/>
                <w:shd w:val="clear" w:color="auto" w:fill="FFFFCC"/>
                <w:lang w:eastAsia="ru-RU"/>
              </w:rPr>
              <w:t> мобильных приложениях «</w:t>
            </w:r>
            <w:proofErr w:type="spellStart"/>
            <w:r w:rsidRPr="005804A4">
              <w:rPr>
                <w:rFonts w:ascii="Arial" w:eastAsia="Times New Roman" w:hAnsi="Arial" w:cs="Arial"/>
                <w:i/>
                <w:iCs/>
                <w:color w:val="222222"/>
                <w:sz w:val="20"/>
                <w:szCs w:val="20"/>
                <w:shd w:val="clear" w:color="auto" w:fill="FFFFCC"/>
                <w:lang w:eastAsia="ru-RU"/>
              </w:rPr>
              <w:t>Госуслуги</w:t>
            </w:r>
            <w:proofErr w:type="spellEnd"/>
            <w:r w:rsidRPr="005804A4">
              <w:rPr>
                <w:rFonts w:ascii="Arial" w:eastAsia="Times New Roman" w:hAnsi="Arial" w:cs="Arial"/>
                <w:i/>
                <w:iCs/>
                <w:color w:val="222222"/>
                <w:sz w:val="20"/>
                <w:szCs w:val="20"/>
                <w:shd w:val="clear" w:color="auto" w:fill="FFFFCC"/>
                <w:lang w:eastAsia="ru-RU"/>
              </w:rPr>
              <w:t xml:space="preserve"> Москвы», «Моя Москва» и «ЕМИАС.ИНФО», через информационные киоски в поликлиниках или по телефону. </w:t>
            </w:r>
            <w:r w:rsidRPr="005804A4">
              <w:rPr>
                <w:rFonts w:ascii="Arial" w:eastAsia="Times New Roman" w:hAnsi="Arial" w:cs="Arial"/>
                <w:color w:val="222222"/>
                <w:sz w:val="20"/>
                <w:szCs w:val="20"/>
                <w:lang w:eastAsia="ru-RU"/>
              </w:rPr>
              <w:t>Вакцинацию вторым компонентом вакцины необходимо сделать в срок до </w:t>
            </w:r>
            <w:r w:rsidRPr="005804A4">
              <w:rPr>
                <w:rFonts w:ascii="Arial" w:eastAsia="Times New Roman" w:hAnsi="Arial" w:cs="Arial"/>
                <w:i/>
                <w:iCs/>
                <w:color w:val="222222"/>
                <w:sz w:val="20"/>
                <w:szCs w:val="20"/>
                <w:shd w:val="clear" w:color="auto" w:fill="FFFFCC"/>
                <w:lang w:eastAsia="ru-RU"/>
              </w:rPr>
              <w:t>15.08.2021. </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xml:space="preserve">После вакцинации предоставьте в отдел кадров сертификат о вакцинации против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 Если Вы уже сделали прививку, то для подтверждения прививки также предоставьте в отдел кадров сертификат о вакцинации.</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xml:space="preserve">Если у Вас есть медицинские противопоказания к прививке от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 то Вы можете отказаться от прививки. Например, если есть подтвержденная аллергия на компоненты вакцины. </w:t>
            </w:r>
            <w:hyperlink r:id="rId9" w:anchor="/document/97/86936/me300/" w:history="1">
              <w:r w:rsidRPr="005804A4">
                <w:rPr>
                  <w:rFonts w:ascii="Arial" w:eastAsia="Times New Roman" w:hAnsi="Arial" w:cs="Arial"/>
                  <w:color w:val="01745C"/>
                  <w:sz w:val="20"/>
                  <w:szCs w:val="20"/>
                  <w:lang w:eastAsia="ru-RU"/>
                </w:rPr>
                <w:t>Перечень медицинских противопоказаний</w:t>
              </w:r>
            </w:hyperlink>
            <w:r w:rsidRPr="005804A4">
              <w:rPr>
                <w:rFonts w:ascii="Arial" w:eastAsia="Times New Roman" w:hAnsi="Arial" w:cs="Arial"/>
                <w:color w:val="222222"/>
                <w:sz w:val="20"/>
                <w:szCs w:val="20"/>
                <w:lang w:eastAsia="ru-RU"/>
              </w:rPr>
              <w:t> утвержден главным санитарным врачом (</w:t>
            </w:r>
            <w:hyperlink r:id="rId10" w:anchor="/document/97/86936/dfasygpg6h/" w:history="1">
              <w:r w:rsidRPr="005804A4">
                <w:rPr>
                  <w:rFonts w:ascii="Arial" w:eastAsia="Times New Roman" w:hAnsi="Arial" w:cs="Arial"/>
                  <w:color w:val="01745C"/>
                  <w:sz w:val="20"/>
                  <w:szCs w:val="20"/>
                  <w:lang w:eastAsia="ru-RU"/>
                </w:rPr>
                <w:t>Методические указания от 09.01.2002 МУ 3.3.1.1095-02</w:t>
              </w:r>
            </w:hyperlink>
            <w:r w:rsidRPr="005804A4">
              <w:rPr>
                <w:rFonts w:ascii="Arial" w:eastAsia="Times New Roman" w:hAnsi="Arial" w:cs="Arial"/>
                <w:color w:val="222222"/>
                <w:sz w:val="20"/>
                <w:szCs w:val="20"/>
                <w:lang w:eastAsia="ru-RU"/>
              </w:rPr>
              <w:t>).</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xml:space="preserve">В случае отказа от вакцинации, если у Вас нет противопоказаний, Вы будете отстранены от работы на основании </w:t>
            </w:r>
            <w:proofErr w:type="spellStart"/>
            <w:r w:rsidRPr="005804A4">
              <w:rPr>
                <w:rFonts w:ascii="Arial" w:eastAsia="Times New Roman" w:hAnsi="Arial" w:cs="Arial"/>
                <w:color w:val="222222"/>
                <w:sz w:val="20"/>
                <w:szCs w:val="20"/>
                <w:lang w:eastAsia="ru-RU"/>
              </w:rPr>
              <w:t>абз</w:t>
            </w:r>
            <w:proofErr w:type="spellEnd"/>
            <w:r w:rsidRPr="005804A4">
              <w:rPr>
                <w:rFonts w:ascii="Arial" w:eastAsia="Times New Roman" w:hAnsi="Arial" w:cs="Arial"/>
                <w:color w:val="222222"/>
                <w:sz w:val="20"/>
                <w:szCs w:val="20"/>
                <w:lang w:eastAsia="ru-RU"/>
              </w:rPr>
              <w:t>. 8 ч. 1 ст. 76 ТК РФ на весь период до нормализации эпидемиологической обстановки и отмены указанного постановления.</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305"/>
              <w:gridCol w:w="1605"/>
              <w:gridCol w:w="3540"/>
            </w:tblGrid>
            <w:tr w:rsidR="005804A4" w:rsidRPr="005804A4">
              <w:tc>
                <w:tcPr>
                  <w:tcW w:w="430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Директор</w:t>
                  </w:r>
                </w:p>
              </w:tc>
              <w:tc>
                <w:tcPr>
                  <w:tcW w:w="1605"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А.В. Львов</w:t>
                  </w:r>
                </w:p>
              </w:tc>
            </w:tr>
          </w:tbl>
          <w:p w:rsidR="005804A4" w:rsidRPr="005804A4" w:rsidRDefault="005804A4" w:rsidP="005804A4">
            <w:pPr>
              <w:spacing w:after="15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С </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уведомлением ознакомлен(а):</w:t>
            </w:r>
          </w:p>
          <w:tbl>
            <w:tblPr>
              <w:tblW w:w="5000" w:type="pct"/>
              <w:tblCellMar>
                <w:top w:w="15" w:type="dxa"/>
                <w:left w:w="15" w:type="dxa"/>
                <w:bottom w:w="15" w:type="dxa"/>
                <w:right w:w="15" w:type="dxa"/>
              </w:tblCellMar>
              <w:tblLook w:val="04A0" w:firstRow="1" w:lastRow="0" w:firstColumn="1" w:lastColumn="0" w:noHBand="0" w:noVBand="1"/>
            </w:tblPr>
            <w:tblGrid>
              <w:gridCol w:w="3944"/>
              <w:gridCol w:w="1491"/>
              <w:gridCol w:w="4015"/>
            </w:tblGrid>
            <w:tr w:rsidR="005804A4" w:rsidRPr="005804A4" w:rsidTr="005804A4">
              <w:tc>
                <w:tcPr>
                  <w:tcW w:w="429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Менеджер</w:t>
                  </w:r>
                </w:p>
              </w:tc>
              <w:tc>
                <w:tcPr>
                  <w:tcW w:w="1650"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435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А.С. Кондратьев</w:t>
                  </w:r>
                </w:p>
              </w:tc>
            </w:tr>
            <w:tr w:rsidR="005804A4" w:rsidRPr="005804A4" w:rsidTr="005804A4">
              <w:tc>
                <w:tcPr>
                  <w:tcW w:w="429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16.06.2021</w:t>
                  </w:r>
                </w:p>
              </w:tc>
              <w:tc>
                <w:tcPr>
                  <w:tcW w:w="1650" w:type="dxa"/>
                  <w:tcBorders>
                    <w:top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435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r>
          </w:tbl>
          <w:p w:rsidR="005804A4" w:rsidRPr="005804A4" w:rsidRDefault="005804A4" w:rsidP="005804A4">
            <w:pPr>
              <w:spacing w:after="0" w:line="255" w:lineRule="atLeast"/>
              <w:rPr>
                <w:rFonts w:ascii="Arial" w:eastAsia="Times New Roman" w:hAnsi="Arial" w:cs="Arial"/>
                <w:color w:val="222222"/>
                <w:sz w:val="20"/>
                <w:szCs w:val="20"/>
                <w:lang w:eastAsia="ru-RU"/>
              </w:rPr>
            </w:pPr>
          </w:p>
        </w:tc>
      </w:tr>
    </w:tbl>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lastRenderedPageBreak/>
        <w:t xml:space="preserve">Если у сотрудника есть медицинские противопоказания к прививке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то он не обязан проходить обязательную вакцинацию и может от нее отказаться. Например, если есть подтвержденная аллергия на компоненты вакцины. </w:t>
      </w:r>
      <w:hyperlink r:id="rId11" w:anchor="/document/97/86936/me300/" w:history="1">
        <w:r w:rsidRPr="005804A4">
          <w:rPr>
            <w:rFonts w:ascii="Arial" w:eastAsia="Times New Roman" w:hAnsi="Arial" w:cs="Arial"/>
            <w:color w:val="01745C"/>
            <w:spacing w:val="-2"/>
            <w:sz w:val="27"/>
            <w:szCs w:val="27"/>
            <w:u w:val="single"/>
            <w:lang w:eastAsia="ru-RU"/>
          </w:rPr>
          <w:t>Перечень медицинских противопоказаний</w:t>
        </w:r>
      </w:hyperlink>
      <w:r w:rsidRPr="005804A4">
        <w:rPr>
          <w:rFonts w:ascii="Arial" w:eastAsia="Times New Roman" w:hAnsi="Arial" w:cs="Arial"/>
          <w:color w:val="222222"/>
          <w:spacing w:val="-2"/>
          <w:sz w:val="27"/>
          <w:szCs w:val="27"/>
          <w:lang w:eastAsia="ru-RU"/>
        </w:rPr>
        <w:t> утвержден главным санитарным врачом (</w:t>
      </w:r>
      <w:hyperlink r:id="rId12" w:anchor="/document/97/86936/dfasygpg6h/" w:history="1">
        <w:r w:rsidRPr="005804A4">
          <w:rPr>
            <w:rFonts w:ascii="Arial" w:eastAsia="Times New Roman" w:hAnsi="Arial" w:cs="Arial"/>
            <w:color w:val="01745C"/>
            <w:spacing w:val="-2"/>
            <w:sz w:val="27"/>
            <w:szCs w:val="27"/>
            <w:u w:val="single"/>
            <w:lang w:eastAsia="ru-RU"/>
          </w:rPr>
          <w:t>Методические указания от 09.01.2002 МУ 3.3.1.1095-02</w:t>
        </w:r>
      </w:hyperlink>
      <w:r w:rsidRPr="005804A4">
        <w:rPr>
          <w:rFonts w:ascii="Arial" w:eastAsia="Times New Roman" w:hAnsi="Arial" w:cs="Arial"/>
          <w:color w:val="222222"/>
          <w:spacing w:val="-2"/>
          <w:sz w:val="27"/>
          <w:szCs w:val="27"/>
          <w:lang w:eastAsia="ru-RU"/>
        </w:rPr>
        <w:t>). Подробнее о противопоказаниях к прививке читайте в ответе.</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lastRenderedPageBreak/>
        <w:t>После того как получите информацию от сотрудников, посчитайте 60 процентов от фактического количества сотрудников, которые должны сделать прививку. Используйте при подсчете сотрудников не среднесписочную численность, а фактическое количество работников, включая совместителей, а также исполнителей по гражданско-правовым договорам. Для сотрудников, которые работают дистанционно, никаких исключений нет, их также необходимо вакцинировать, поэтому их в численность включайте. Сотрудников, у которых есть противопоказания к прививке, из общей численности не исключайте. Не включайте в общую численность сотрудников, которые работают в обособленных подразделениях в других регионах.</w:t>
      </w:r>
    </w:p>
    <w:p w:rsidR="005804A4" w:rsidRP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Таким образом, 60 процентов рассчитайте по формуле:</w:t>
      </w:r>
    </w:p>
    <w:tbl>
      <w:tblPr>
        <w:tblW w:w="11880" w:type="dxa"/>
        <w:tblCellMar>
          <w:top w:w="15" w:type="dxa"/>
          <w:left w:w="15" w:type="dxa"/>
          <w:bottom w:w="15" w:type="dxa"/>
          <w:right w:w="15" w:type="dxa"/>
        </w:tblCellMar>
        <w:tblLook w:val="04A0" w:firstRow="1" w:lastRow="0" w:firstColumn="1" w:lastColumn="0" w:noHBand="0" w:noVBand="1"/>
      </w:tblPr>
      <w:tblGrid>
        <w:gridCol w:w="2564"/>
        <w:gridCol w:w="343"/>
        <w:gridCol w:w="277"/>
        <w:gridCol w:w="2018"/>
        <w:gridCol w:w="336"/>
        <w:gridCol w:w="4815"/>
        <w:gridCol w:w="277"/>
        <w:gridCol w:w="343"/>
        <w:gridCol w:w="483"/>
        <w:gridCol w:w="424"/>
      </w:tblGrid>
      <w:tr w:rsidR="005804A4" w:rsidRPr="005804A4" w:rsidTr="005804A4">
        <w:tc>
          <w:tcPr>
            <w:tcW w:w="2040"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Число сотрудников для расчета 60 процентов</w:t>
            </w:r>
            <w:r w:rsidRPr="005804A4">
              <w:rPr>
                <w:rFonts w:ascii="Arial" w:eastAsia="Times New Roman" w:hAnsi="Arial" w:cs="Arial"/>
                <w:sz w:val="21"/>
                <w:szCs w:val="21"/>
                <w:lang w:eastAsia="ru-RU"/>
              </w:rPr>
              <w:br/>
              <w:t>для вакцинации</w:t>
            </w:r>
          </w:p>
        </w:tc>
        <w:tc>
          <w:tcPr>
            <w:tcW w:w="270"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jc w:val="center"/>
              <w:rPr>
                <w:rFonts w:ascii="Arial" w:eastAsia="Times New Roman" w:hAnsi="Arial" w:cs="Arial"/>
                <w:sz w:val="21"/>
                <w:szCs w:val="21"/>
                <w:lang w:eastAsia="ru-RU"/>
              </w:rPr>
            </w:pPr>
            <w:r w:rsidRPr="005804A4">
              <w:rPr>
                <w:rFonts w:ascii="Arial" w:eastAsia="Times New Roman" w:hAnsi="Arial" w:cs="Arial"/>
                <w:b/>
                <w:bCs/>
                <w:sz w:val="21"/>
                <w:szCs w:val="21"/>
                <w:lang w:eastAsia="ru-RU"/>
              </w:rPr>
              <w:t>=</w:t>
            </w:r>
          </w:p>
        </w:tc>
        <w:tc>
          <w:tcPr>
            <w:tcW w:w="105"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b/>
                <w:bCs/>
                <w:sz w:val="21"/>
                <w:szCs w:val="21"/>
                <w:lang w:eastAsia="ru-RU"/>
              </w:rPr>
              <w:t>(</w:t>
            </w:r>
          </w:p>
        </w:tc>
        <w:tc>
          <w:tcPr>
            <w:tcW w:w="1605"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Все сотрудники и исполнители по ГПД</w:t>
            </w:r>
          </w:p>
        </w:tc>
        <w:tc>
          <w:tcPr>
            <w:tcW w:w="210"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w:t>
            </w:r>
          </w:p>
        </w:tc>
        <w:tc>
          <w:tcPr>
            <w:tcW w:w="3830"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Сотрудники и исполнители по ГПД, которые работают не в Москве</w:t>
            </w:r>
          </w:p>
        </w:tc>
        <w:tc>
          <w:tcPr>
            <w:tcW w:w="15"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b/>
                <w:bCs/>
                <w:sz w:val="21"/>
                <w:szCs w:val="21"/>
                <w:lang w:eastAsia="ru-RU"/>
              </w:rPr>
              <w:t>)</w:t>
            </w:r>
          </w:p>
        </w:tc>
        <w:tc>
          <w:tcPr>
            <w:tcW w:w="120"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b/>
                <w:bCs/>
                <w:sz w:val="21"/>
                <w:szCs w:val="21"/>
                <w:lang w:eastAsia="ru-RU"/>
              </w:rPr>
              <w:t>×</w:t>
            </w:r>
          </w:p>
        </w:tc>
        <w:tc>
          <w:tcPr>
            <w:tcW w:w="300"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60</w:t>
            </w:r>
          </w:p>
        </w:tc>
        <w:tc>
          <w:tcPr>
            <w:tcW w:w="75" w:type="dxa"/>
            <w:tcBorders>
              <w:top w:val="nil"/>
              <w:left w:val="nil"/>
              <w:bottom w:val="nil"/>
              <w:right w:val="nil"/>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w:t>
            </w:r>
          </w:p>
        </w:tc>
      </w:tr>
    </w:tbl>
    <w:p w:rsidR="005804A4" w:rsidRPr="005804A4" w:rsidRDefault="005804A4" w:rsidP="005804A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5804A4">
        <w:rPr>
          <w:rFonts w:ascii="Arial" w:eastAsia="Times New Roman" w:hAnsi="Arial" w:cs="Arial"/>
          <w:b/>
          <w:bCs/>
          <w:caps/>
          <w:color w:val="DA5701"/>
          <w:spacing w:val="17"/>
          <w:sz w:val="21"/>
          <w:szCs w:val="21"/>
          <w:lang w:eastAsia="ru-RU"/>
        </w:rPr>
        <w:t>ПРИМЕР</w:t>
      </w:r>
    </w:p>
    <w:p w:rsidR="005804A4" w:rsidRPr="005804A4" w:rsidRDefault="005804A4" w:rsidP="005804A4">
      <w:pPr>
        <w:shd w:val="clear" w:color="auto" w:fill="FCF3ED"/>
        <w:spacing w:before="100" w:beforeAutospacing="1" w:line="420" w:lineRule="atLeast"/>
        <w:rPr>
          <w:rFonts w:ascii="Arial" w:eastAsia="Times New Roman" w:hAnsi="Arial" w:cs="Arial"/>
          <w:b/>
          <w:bCs/>
          <w:color w:val="752700"/>
          <w:spacing w:val="-2"/>
          <w:sz w:val="27"/>
          <w:szCs w:val="27"/>
          <w:lang w:eastAsia="ru-RU"/>
        </w:rPr>
      </w:pPr>
      <w:r w:rsidRPr="005804A4">
        <w:rPr>
          <w:rFonts w:ascii="Arial" w:eastAsia="Times New Roman" w:hAnsi="Arial" w:cs="Arial"/>
          <w:b/>
          <w:bCs/>
          <w:color w:val="752700"/>
          <w:spacing w:val="-2"/>
          <w:sz w:val="27"/>
          <w:szCs w:val="27"/>
          <w:lang w:eastAsia="ru-RU"/>
        </w:rPr>
        <w:t>Пример расчета численности сотрудников, которых необходимо вакцинировать</w:t>
      </w:r>
    </w:p>
    <w:p w:rsid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Чтобы направить сотрудников на вакцинацию, определите место проведения вакцинации – </w:t>
      </w:r>
      <w:proofErr w:type="spellStart"/>
      <w:r w:rsidRPr="005804A4">
        <w:rPr>
          <w:rFonts w:ascii="Arial" w:eastAsia="Times New Roman" w:hAnsi="Arial" w:cs="Arial"/>
          <w:color w:val="222222"/>
          <w:spacing w:val="-2"/>
          <w:sz w:val="27"/>
          <w:szCs w:val="27"/>
          <w:lang w:eastAsia="ru-RU"/>
        </w:rPr>
        <w:t>медорганизация</w:t>
      </w:r>
      <w:proofErr w:type="spellEnd"/>
      <w:r w:rsidRPr="005804A4">
        <w:rPr>
          <w:rFonts w:ascii="Arial" w:eastAsia="Times New Roman" w:hAnsi="Arial" w:cs="Arial"/>
          <w:color w:val="222222"/>
          <w:spacing w:val="-2"/>
          <w:sz w:val="27"/>
          <w:szCs w:val="27"/>
          <w:lang w:eastAsia="ru-RU"/>
        </w:rPr>
        <w:t xml:space="preserve"> или на рабочих местах – и издайте приказ.</w:t>
      </w:r>
    </w:p>
    <w:p w:rsidR="005804A4" w:rsidRDefault="00C8785E" w:rsidP="005804A4">
      <w:pPr>
        <w:shd w:val="clear" w:color="auto" w:fill="FFFFFF"/>
        <w:spacing w:line="420" w:lineRule="atLeast"/>
        <w:rPr>
          <w:rFonts w:ascii="Arial" w:eastAsia="Times New Roman" w:hAnsi="Arial" w:cs="Arial"/>
          <w:sz w:val="21"/>
          <w:szCs w:val="21"/>
          <w:lang w:eastAsia="ru-RU"/>
        </w:rPr>
      </w:pPr>
      <w:hyperlink r:id="rId13" w:anchor="/document/118/87792/" w:history="1">
        <w:r w:rsidR="005804A4" w:rsidRPr="005804A4">
          <w:rPr>
            <w:rFonts w:ascii="Arial" w:eastAsia="Times New Roman" w:hAnsi="Arial" w:cs="Arial"/>
            <w:color w:val="0047B3"/>
            <w:sz w:val="21"/>
            <w:szCs w:val="21"/>
            <w:u w:val="single"/>
            <w:lang w:eastAsia="ru-RU"/>
          </w:rPr>
          <w:t xml:space="preserve">Приказ об организации проведения вакцинации сотрудников от </w:t>
        </w:r>
        <w:proofErr w:type="spellStart"/>
        <w:r w:rsidR="005804A4" w:rsidRPr="005804A4">
          <w:rPr>
            <w:rFonts w:ascii="Arial" w:eastAsia="Times New Roman" w:hAnsi="Arial" w:cs="Arial"/>
            <w:color w:val="0047B3"/>
            <w:sz w:val="21"/>
            <w:szCs w:val="21"/>
            <w:u w:val="single"/>
            <w:lang w:eastAsia="ru-RU"/>
          </w:rPr>
          <w:t>коронавируса</w:t>
        </w:r>
        <w:proofErr w:type="spellEnd"/>
      </w:hyperlink>
    </w:p>
    <w:tbl>
      <w:tblPr>
        <w:tblW w:w="9600" w:type="dxa"/>
        <w:tblCellMar>
          <w:top w:w="15" w:type="dxa"/>
          <w:left w:w="15" w:type="dxa"/>
          <w:bottom w:w="15" w:type="dxa"/>
          <w:right w:w="15" w:type="dxa"/>
        </w:tblCellMar>
        <w:tblLook w:val="04A0" w:firstRow="1" w:lastRow="0" w:firstColumn="1" w:lastColumn="0" w:noHBand="0" w:noVBand="1"/>
      </w:tblPr>
      <w:tblGrid>
        <w:gridCol w:w="9619"/>
      </w:tblGrid>
      <w:tr w:rsidR="005804A4" w:rsidRPr="005804A4" w:rsidTr="005804A4">
        <w:tc>
          <w:tcPr>
            <w:tcW w:w="0" w:type="auto"/>
            <w:tcMar>
              <w:top w:w="75" w:type="dxa"/>
              <w:left w:w="75" w:type="dxa"/>
              <w:bottom w:w="75" w:type="dxa"/>
              <w:right w:w="75" w:type="dxa"/>
            </w:tcMar>
            <w:vAlign w:val="center"/>
            <w:hideMark/>
          </w:tcPr>
          <w:p w:rsidR="005804A4" w:rsidRPr="005804A4" w:rsidRDefault="005804A4" w:rsidP="005804A4">
            <w:pPr>
              <w:spacing w:after="150" w:line="255" w:lineRule="atLeast"/>
              <w:jc w:val="center"/>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t>Общество с ограниченной ответственностью «Альфа»</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i/>
                <w:iCs/>
                <w:color w:val="222222"/>
                <w:sz w:val="20"/>
                <w:szCs w:val="20"/>
                <w:shd w:val="clear" w:color="auto" w:fill="FFFFCC"/>
                <w:lang w:eastAsia="ru-RU"/>
              </w:rPr>
              <w:br/>
              <w:t>ООО «Альфа»</w:t>
            </w:r>
          </w:p>
          <w:p w:rsidR="005804A4" w:rsidRPr="005804A4" w:rsidRDefault="005804A4" w:rsidP="005804A4">
            <w:pPr>
              <w:spacing w:after="150" w:line="255" w:lineRule="atLeast"/>
              <w:jc w:val="center"/>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Pr="005804A4" w:rsidRDefault="005804A4" w:rsidP="005804A4">
            <w:pPr>
              <w:spacing w:after="150" w:line="255" w:lineRule="atLeast"/>
              <w:jc w:val="center"/>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П</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РИКАЗ № </w:t>
            </w:r>
            <w:r w:rsidRPr="005804A4">
              <w:rPr>
                <w:rFonts w:ascii="Arial" w:eastAsia="Times New Roman" w:hAnsi="Arial" w:cs="Arial"/>
                <w:i/>
                <w:iCs/>
                <w:color w:val="222222"/>
                <w:sz w:val="20"/>
                <w:szCs w:val="20"/>
                <w:shd w:val="clear" w:color="auto" w:fill="FFFFCC"/>
                <w:lang w:eastAsia="ru-RU"/>
              </w:rPr>
              <w:t>56</w:t>
            </w:r>
          </w:p>
          <w:p w:rsidR="005804A4" w:rsidRPr="005804A4" w:rsidRDefault="005804A4" w:rsidP="005804A4">
            <w:pPr>
              <w:spacing w:after="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br/>
              <w:t xml:space="preserve">о проведении в компании вакцинации сотрудников от </w:t>
            </w:r>
            <w:proofErr w:type="spellStart"/>
            <w:r w:rsidRPr="005804A4">
              <w:rPr>
                <w:rFonts w:ascii="Arial" w:eastAsia="Times New Roman" w:hAnsi="Arial" w:cs="Arial"/>
                <w:color w:val="222222"/>
                <w:sz w:val="20"/>
                <w:szCs w:val="20"/>
                <w:lang w:eastAsia="ru-RU"/>
              </w:rPr>
              <w:t>коронавируса</w:t>
            </w:r>
            <w:proofErr w:type="spellEnd"/>
          </w:p>
          <w:p w:rsidR="005804A4" w:rsidRPr="005804A4" w:rsidRDefault="005804A4" w:rsidP="005804A4">
            <w:pPr>
              <w:spacing w:after="150" w:line="255" w:lineRule="atLeast"/>
              <w:jc w:val="center"/>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i/>
                <w:iCs/>
                <w:color w:val="222222"/>
                <w:sz w:val="20"/>
                <w:szCs w:val="20"/>
                <w:shd w:val="clear" w:color="auto" w:fill="FFFFCC"/>
                <w:lang w:eastAsia="ru-RU"/>
              </w:rPr>
              <w:t>Москва </w:t>
            </w:r>
            <w:r w:rsidRPr="005804A4">
              <w:rPr>
                <w:rFonts w:ascii="Arial" w:eastAsia="Times New Roman" w:hAnsi="Arial" w:cs="Arial"/>
                <w:color w:val="222222"/>
                <w:sz w:val="20"/>
                <w:szCs w:val="20"/>
                <w:lang w:eastAsia="ru-RU"/>
              </w:rPr>
              <w:t>                                                                                                                                           </w:t>
            </w:r>
            <w:r w:rsidRPr="005804A4">
              <w:rPr>
                <w:rFonts w:ascii="Arial" w:eastAsia="Times New Roman" w:hAnsi="Arial" w:cs="Arial"/>
                <w:i/>
                <w:iCs/>
                <w:color w:val="222222"/>
                <w:sz w:val="20"/>
                <w:szCs w:val="20"/>
                <w:shd w:val="clear" w:color="auto" w:fill="FFFFCC"/>
                <w:lang w:eastAsia="ru-RU"/>
              </w:rPr>
              <w:t>17.06.2021</w:t>
            </w:r>
          </w:p>
          <w:p w:rsidR="005804A4" w:rsidRPr="005804A4" w:rsidRDefault="005804A4" w:rsidP="005804A4">
            <w:pPr>
              <w:spacing w:after="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br/>
              <w:t> </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В целях организации вакцинации сотрудников </w:t>
            </w:r>
            <w:r w:rsidRPr="005804A4">
              <w:rPr>
                <w:rFonts w:ascii="Arial" w:eastAsia="Times New Roman" w:hAnsi="Arial" w:cs="Arial"/>
                <w:i/>
                <w:iCs/>
                <w:color w:val="222222"/>
                <w:sz w:val="20"/>
                <w:szCs w:val="20"/>
                <w:shd w:val="clear" w:color="auto" w:fill="FFFFCC"/>
                <w:lang w:eastAsia="ru-RU"/>
              </w:rPr>
              <w:t>ООО «Альфа»</w:t>
            </w:r>
            <w:r w:rsidRPr="005804A4">
              <w:rPr>
                <w:rFonts w:ascii="Arial" w:eastAsia="Times New Roman" w:hAnsi="Arial" w:cs="Arial"/>
                <w:color w:val="222222"/>
                <w:sz w:val="20"/>
                <w:szCs w:val="20"/>
                <w:lang w:eastAsia="ru-RU"/>
              </w:rPr>
              <w:t> для обеспечения их максимальной защиты от возможного инфицирования новым </w:t>
            </w:r>
            <w:proofErr w:type="spellStart"/>
            <w:r w:rsidRPr="005804A4">
              <w:rPr>
                <w:rFonts w:ascii="Arial" w:eastAsia="Times New Roman" w:hAnsi="Arial" w:cs="Arial"/>
                <w:i/>
                <w:iCs/>
                <w:color w:val="222222"/>
                <w:sz w:val="20"/>
                <w:szCs w:val="20"/>
                <w:shd w:val="clear" w:color="auto" w:fill="FFFFCC"/>
                <w:lang w:eastAsia="ru-RU"/>
              </w:rPr>
              <w:t>коронавирусом</w:t>
            </w:r>
            <w:proofErr w:type="spellEnd"/>
            <w:r w:rsidRPr="005804A4">
              <w:rPr>
                <w:rFonts w:ascii="Arial" w:eastAsia="Times New Roman" w:hAnsi="Arial" w:cs="Arial"/>
                <w:i/>
                <w:iCs/>
                <w:color w:val="222222"/>
                <w:sz w:val="20"/>
                <w:szCs w:val="20"/>
                <w:shd w:val="clear" w:color="auto" w:fill="FFFFCC"/>
                <w:lang w:eastAsia="ru-RU"/>
              </w:rPr>
              <w:t xml:space="preserve"> SARS-CoV-2</w:t>
            </w:r>
            <w:r w:rsidRPr="005804A4">
              <w:rPr>
                <w:rFonts w:ascii="Arial" w:eastAsia="Times New Roman" w:hAnsi="Arial" w:cs="Arial"/>
                <w:color w:val="222222"/>
                <w:sz w:val="20"/>
                <w:szCs w:val="20"/>
                <w:lang w:eastAsia="ru-RU"/>
              </w:rPr>
              <w:t xml:space="preserve">, в связи с внесением </w:t>
            </w:r>
            <w:r w:rsidRPr="005804A4">
              <w:rPr>
                <w:rFonts w:ascii="Arial" w:eastAsia="Times New Roman" w:hAnsi="Arial" w:cs="Arial"/>
                <w:color w:val="222222"/>
                <w:sz w:val="20"/>
                <w:szCs w:val="20"/>
                <w:lang w:eastAsia="ru-RU"/>
              </w:rPr>
              <w:lastRenderedPageBreak/>
              <w:t xml:space="preserve">вакцины от нового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 </w:t>
            </w:r>
            <w:r w:rsidRPr="005804A4">
              <w:rPr>
                <w:rFonts w:ascii="Arial" w:eastAsia="Times New Roman" w:hAnsi="Arial" w:cs="Arial"/>
                <w:i/>
                <w:iCs/>
                <w:color w:val="222222"/>
                <w:sz w:val="20"/>
                <w:szCs w:val="20"/>
                <w:shd w:val="clear" w:color="auto" w:fill="FFFFCC"/>
                <w:lang w:eastAsia="ru-RU"/>
              </w:rPr>
              <w:t>SARS-CoV-2</w:t>
            </w:r>
            <w:r w:rsidRPr="005804A4">
              <w:rPr>
                <w:rFonts w:ascii="Arial" w:eastAsia="Times New Roman" w:hAnsi="Arial" w:cs="Arial"/>
                <w:color w:val="222222"/>
                <w:sz w:val="20"/>
                <w:szCs w:val="20"/>
                <w:lang w:eastAsia="ru-RU"/>
              </w:rPr>
              <w:t> в национальный календарь прививок и в целях предотвращения возможных тяжелых последствий такого заболевания</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ПРИКАЗЫВАЮ:</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1. </w:t>
            </w:r>
            <w:r w:rsidRPr="005804A4">
              <w:rPr>
                <w:rFonts w:ascii="Arial" w:eastAsia="Times New Roman" w:hAnsi="Arial" w:cs="Arial"/>
                <w:i/>
                <w:iCs/>
                <w:color w:val="222222"/>
                <w:sz w:val="20"/>
                <w:szCs w:val="20"/>
                <w:shd w:val="clear" w:color="auto" w:fill="FFFFCC"/>
                <w:lang w:eastAsia="ru-RU"/>
              </w:rPr>
              <w:t>Руководителю отдела кадров Е.Э. Громовой</w:t>
            </w:r>
            <w:r w:rsidRPr="005804A4">
              <w:rPr>
                <w:rFonts w:ascii="Arial" w:eastAsia="Times New Roman" w:hAnsi="Arial" w:cs="Arial"/>
                <w:color w:val="222222"/>
                <w:sz w:val="20"/>
                <w:szCs w:val="20"/>
                <w:lang w:eastAsia="ru-RU"/>
              </w:rPr>
              <w:t>:</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в срок не позднее </w:t>
            </w:r>
            <w:r w:rsidRPr="005804A4">
              <w:rPr>
                <w:rFonts w:ascii="Arial" w:eastAsia="Times New Roman" w:hAnsi="Arial" w:cs="Arial"/>
                <w:i/>
                <w:iCs/>
                <w:color w:val="222222"/>
                <w:sz w:val="20"/>
                <w:szCs w:val="20"/>
                <w:shd w:val="clear" w:color="auto" w:fill="FFFFCC"/>
                <w:lang w:eastAsia="ru-RU"/>
              </w:rPr>
              <w:t>22.06.2021</w:t>
            </w:r>
            <w:r w:rsidRPr="005804A4">
              <w:rPr>
                <w:rFonts w:ascii="Arial" w:eastAsia="Times New Roman" w:hAnsi="Arial" w:cs="Arial"/>
                <w:color w:val="222222"/>
                <w:sz w:val="20"/>
                <w:szCs w:val="20"/>
                <w:lang w:eastAsia="ru-RU"/>
              </w:rPr>
              <w:t xml:space="preserve"> подготовить и представить на утверждение директору поименные списки работников, подлежащих вакцинации от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в срок не позднее </w:t>
            </w:r>
            <w:r w:rsidRPr="005804A4">
              <w:rPr>
                <w:rFonts w:ascii="Arial" w:eastAsia="Times New Roman" w:hAnsi="Arial" w:cs="Arial"/>
                <w:i/>
                <w:iCs/>
                <w:color w:val="222222"/>
                <w:sz w:val="20"/>
                <w:szCs w:val="20"/>
                <w:shd w:val="clear" w:color="auto" w:fill="FFFFCC"/>
                <w:lang w:eastAsia="ru-RU"/>
              </w:rPr>
              <w:t>24.06.2021</w:t>
            </w:r>
            <w:r w:rsidRPr="005804A4">
              <w:rPr>
                <w:rFonts w:ascii="Arial" w:eastAsia="Times New Roman" w:hAnsi="Arial" w:cs="Arial"/>
                <w:color w:val="222222"/>
                <w:sz w:val="20"/>
                <w:szCs w:val="20"/>
                <w:lang w:eastAsia="ru-RU"/>
              </w:rPr>
              <w:t xml:space="preserve"> ознакомить работников под подпись с графиком проведения вакцинации от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в срок не позднее </w:t>
            </w:r>
            <w:r w:rsidRPr="005804A4">
              <w:rPr>
                <w:rFonts w:ascii="Arial" w:eastAsia="Times New Roman" w:hAnsi="Arial" w:cs="Arial"/>
                <w:i/>
                <w:iCs/>
                <w:color w:val="222222"/>
                <w:sz w:val="20"/>
                <w:szCs w:val="20"/>
                <w:shd w:val="clear" w:color="auto" w:fill="FFFFCC"/>
                <w:lang w:eastAsia="ru-RU"/>
              </w:rPr>
              <w:t>24.06.2021</w:t>
            </w:r>
            <w:r w:rsidRPr="005804A4">
              <w:rPr>
                <w:rFonts w:ascii="Arial" w:eastAsia="Times New Roman" w:hAnsi="Arial" w:cs="Arial"/>
                <w:color w:val="222222"/>
                <w:sz w:val="20"/>
                <w:szCs w:val="20"/>
                <w:lang w:eastAsia="ru-RU"/>
              </w:rPr>
              <w:t xml:space="preserve"> направить список работников, подлежащих вакцинации от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 в организацию </w:t>
            </w:r>
            <w:r w:rsidRPr="005804A4">
              <w:rPr>
                <w:rFonts w:ascii="Arial" w:eastAsia="Times New Roman" w:hAnsi="Arial" w:cs="Arial"/>
                <w:i/>
                <w:iCs/>
                <w:color w:val="222222"/>
                <w:sz w:val="20"/>
                <w:szCs w:val="20"/>
                <w:shd w:val="clear" w:color="auto" w:fill="FFFFCC"/>
                <w:lang w:eastAsia="ru-RU"/>
              </w:rPr>
              <w:t>ГБУЗ «Поликлиника № 45»</w:t>
            </w:r>
            <w:r w:rsidRPr="005804A4">
              <w:rPr>
                <w:rFonts w:ascii="Arial" w:eastAsia="Times New Roman" w:hAnsi="Arial" w:cs="Arial"/>
                <w:color w:val="222222"/>
                <w:sz w:val="20"/>
                <w:szCs w:val="20"/>
                <w:lang w:eastAsia="ru-RU"/>
              </w:rPr>
              <w:t>, с которой </w:t>
            </w:r>
            <w:r w:rsidRPr="005804A4">
              <w:rPr>
                <w:rFonts w:ascii="Arial" w:eastAsia="Times New Roman" w:hAnsi="Arial" w:cs="Arial"/>
                <w:i/>
                <w:iCs/>
                <w:color w:val="222222"/>
                <w:sz w:val="20"/>
                <w:szCs w:val="20"/>
                <w:shd w:val="clear" w:color="auto" w:fill="FFFFCC"/>
                <w:lang w:eastAsia="ru-RU"/>
              </w:rPr>
              <w:t>ООО «Альфа»</w:t>
            </w:r>
            <w:r w:rsidRPr="005804A4">
              <w:rPr>
                <w:rFonts w:ascii="Arial" w:eastAsia="Times New Roman" w:hAnsi="Arial" w:cs="Arial"/>
                <w:color w:val="222222"/>
                <w:sz w:val="20"/>
                <w:szCs w:val="20"/>
                <w:lang w:eastAsia="ru-RU"/>
              </w:rPr>
              <w:t> заключило договор о проведении вакцинации сотрудников;</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обеспечить направление работников, указанных в списках, в </w:t>
            </w:r>
            <w:r w:rsidRPr="005804A4">
              <w:rPr>
                <w:rFonts w:ascii="Arial" w:eastAsia="Times New Roman" w:hAnsi="Arial" w:cs="Arial"/>
                <w:i/>
                <w:iCs/>
                <w:color w:val="222222"/>
                <w:sz w:val="20"/>
                <w:szCs w:val="20"/>
                <w:shd w:val="clear" w:color="auto" w:fill="FFFFCC"/>
                <w:lang w:eastAsia="ru-RU"/>
              </w:rPr>
              <w:t>ГБУЗ «Поликлиника № 45»</w:t>
            </w:r>
            <w:r w:rsidRPr="005804A4">
              <w:rPr>
                <w:rFonts w:ascii="Arial" w:eastAsia="Times New Roman" w:hAnsi="Arial" w:cs="Arial"/>
                <w:color w:val="222222"/>
                <w:sz w:val="20"/>
                <w:szCs w:val="20"/>
                <w:lang w:eastAsia="ru-RU"/>
              </w:rPr>
              <w:t>;</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разъяснить работникам последствия отказа от вакцинации в доступной форме;</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подготовить и выдать работникам под подпись направления на вакцинацию в </w:t>
            </w:r>
            <w:r w:rsidRPr="005804A4">
              <w:rPr>
                <w:rFonts w:ascii="Arial" w:eastAsia="Times New Roman" w:hAnsi="Arial" w:cs="Arial"/>
                <w:i/>
                <w:iCs/>
                <w:color w:val="222222"/>
                <w:sz w:val="20"/>
                <w:szCs w:val="20"/>
                <w:shd w:val="clear" w:color="auto" w:fill="FFFFCC"/>
                <w:lang w:eastAsia="ru-RU"/>
              </w:rPr>
              <w:t>ГБУЗ «Поликлиника № 45»</w:t>
            </w:r>
            <w:r w:rsidRPr="005804A4">
              <w:rPr>
                <w:rFonts w:ascii="Arial" w:eastAsia="Times New Roman" w:hAnsi="Arial" w:cs="Arial"/>
                <w:color w:val="222222"/>
                <w:sz w:val="20"/>
                <w:szCs w:val="20"/>
                <w:lang w:eastAsia="ru-RU"/>
              </w:rPr>
              <w:t>;</w:t>
            </w:r>
          </w:p>
          <w:p w:rsidR="005804A4" w:rsidRPr="005804A4" w:rsidRDefault="005804A4" w:rsidP="005804A4">
            <w:pPr>
              <w:numPr>
                <w:ilvl w:val="0"/>
                <w:numId w:val="3"/>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ознакомить с настоящим приказом работников письменно и под подпись.</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2. Работникам:</w:t>
            </w:r>
          </w:p>
          <w:p w:rsidR="005804A4" w:rsidRPr="005804A4" w:rsidRDefault="005804A4" w:rsidP="005804A4">
            <w:pPr>
              <w:numPr>
                <w:ilvl w:val="0"/>
                <w:numId w:val="4"/>
              </w:numPr>
              <w:spacing w:after="0" w:line="255" w:lineRule="atLeast"/>
              <w:ind w:left="270"/>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в срок </w:t>
            </w:r>
            <w:r w:rsidRPr="005804A4">
              <w:rPr>
                <w:rFonts w:ascii="Arial" w:eastAsia="Times New Roman" w:hAnsi="Arial" w:cs="Arial"/>
                <w:i/>
                <w:iCs/>
                <w:color w:val="222222"/>
                <w:sz w:val="20"/>
                <w:szCs w:val="20"/>
                <w:shd w:val="clear" w:color="auto" w:fill="FFFFCC"/>
                <w:lang w:eastAsia="ru-RU"/>
              </w:rPr>
              <w:t>до 15.07.2021</w:t>
            </w:r>
            <w:r w:rsidRPr="005804A4">
              <w:rPr>
                <w:rFonts w:ascii="Arial" w:eastAsia="Times New Roman" w:hAnsi="Arial" w:cs="Arial"/>
                <w:color w:val="222222"/>
                <w:sz w:val="20"/>
                <w:szCs w:val="20"/>
                <w:lang w:eastAsia="ru-RU"/>
              </w:rPr>
              <w:t xml:space="preserve"> в дату, установленную графиком, пройти вакцинацию от </w:t>
            </w:r>
            <w:proofErr w:type="spellStart"/>
            <w:r w:rsidRPr="005804A4">
              <w:rPr>
                <w:rFonts w:ascii="Arial" w:eastAsia="Times New Roman" w:hAnsi="Arial" w:cs="Arial"/>
                <w:color w:val="222222"/>
                <w:sz w:val="20"/>
                <w:szCs w:val="20"/>
                <w:lang w:eastAsia="ru-RU"/>
              </w:rPr>
              <w:t>коронавируса</w:t>
            </w:r>
            <w:proofErr w:type="spellEnd"/>
            <w:r w:rsidRPr="005804A4">
              <w:rPr>
                <w:rFonts w:ascii="Arial" w:eastAsia="Times New Roman" w:hAnsi="Arial" w:cs="Arial"/>
                <w:color w:val="222222"/>
                <w:sz w:val="20"/>
                <w:szCs w:val="20"/>
                <w:lang w:eastAsia="ru-RU"/>
              </w:rPr>
              <w:t> в </w:t>
            </w:r>
            <w:r w:rsidRPr="005804A4">
              <w:rPr>
                <w:rFonts w:ascii="Arial" w:eastAsia="Times New Roman" w:hAnsi="Arial" w:cs="Arial"/>
                <w:i/>
                <w:iCs/>
                <w:color w:val="222222"/>
                <w:sz w:val="20"/>
                <w:szCs w:val="20"/>
                <w:shd w:val="clear" w:color="auto" w:fill="FFFFCC"/>
                <w:lang w:eastAsia="ru-RU"/>
              </w:rPr>
              <w:t>ГБУЗ «Поликлиника № 45»</w:t>
            </w:r>
            <w:r w:rsidRPr="005804A4">
              <w:rPr>
                <w:rFonts w:ascii="Arial" w:eastAsia="Times New Roman" w:hAnsi="Arial" w:cs="Arial"/>
                <w:color w:val="222222"/>
                <w:sz w:val="20"/>
                <w:szCs w:val="20"/>
                <w:lang w:eastAsia="ru-RU"/>
              </w:rPr>
              <w:t>. При себе иметь паспорт или иной документ, удостоверяющий личность, и направление на вакцинацию.</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731"/>
              <w:gridCol w:w="2047"/>
              <w:gridCol w:w="3691"/>
            </w:tblGrid>
            <w:tr w:rsidR="005804A4" w:rsidRPr="005804A4">
              <w:tc>
                <w:tcPr>
                  <w:tcW w:w="402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Директор</w:t>
                  </w:r>
                </w:p>
              </w:tc>
              <w:tc>
                <w:tcPr>
                  <w:tcW w:w="2250"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402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А.В. Львов</w:t>
                  </w:r>
                </w:p>
              </w:tc>
            </w:tr>
          </w:tbl>
          <w:p w:rsidR="005804A4" w:rsidRPr="005804A4" w:rsidRDefault="005804A4" w:rsidP="005804A4">
            <w:pPr>
              <w:spacing w:after="15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С</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 приказом ознакомлена:</w:t>
            </w:r>
          </w:p>
          <w:tbl>
            <w:tblPr>
              <w:tblW w:w="5000" w:type="pct"/>
              <w:tblCellMar>
                <w:top w:w="15" w:type="dxa"/>
                <w:left w:w="15" w:type="dxa"/>
                <w:bottom w:w="15" w:type="dxa"/>
                <w:right w:w="15" w:type="dxa"/>
              </w:tblCellMar>
              <w:tblLook w:val="04A0" w:firstRow="1" w:lastRow="0" w:firstColumn="1" w:lastColumn="0" w:noHBand="0" w:noVBand="1"/>
            </w:tblPr>
            <w:tblGrid>
              <w:gridCol w:w="3698"/>
              <w:gridCol w:w="2163"/>
              <w:gridCol w:w="3608"/>
            </w:tblGrid>
            <w:tr w:rsidR="005804A4" w:rsidRPr="005804A4">
              <w:tc>
                <w:tcPr>
                  <w:tcW w:w="396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Руководитель отдела кадров</w:t>
                  </w:r>
                </w:p>
              </w:tc>
              <w:tc>
                <w:tcPr>
                  <w:tcW w:w="2400"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393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Е.Э. Громова</w:t>
                  </w:r>
                </w:p>
              </w:tc>
            </w:tr>
            <w:tr w:rsidR="005804A4" w:rsidRPr="005804A4">
              <w:tc>
                <w:tcPr>
                  <w:tcW w:w="396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17.06.2021</w:t>
                  </w:r>
                </w:p>
              </w:tc>
              <w:tc>
                <w:tcPr>
                  <w:tcW w:w="2400" w:type="dxa"/>
                  <w:tcBorders>
                    <w:top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393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r>
          </w:tbl>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tc>
      </w:tr>
    </w:tbl>
    <w:p w:rsidR="005804A4" w:rsidRP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Подтвердить вакцинацию сотрудник может сертификатом о вакцинации против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В бумажном сертификате врач вписывает даты введения вакцины, ее название и серию. Также там стоит подпись врача и печать медицинской организации.</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Рисунок 2. Сертификат о вакцинации</w:t>
      </w:r>
    </w:p>
    <w:p w:rsidR="005804A4" w:rsidRPr="005804A4" w:rsidRDefault="005804A4" w:rsidP="005804A4">
      <w:pPr>
        <w:shd w:val="clear" w:color="auto" w:fill="FFFFFF"/>
        <w:spacing w:after="0" w:line="390" w:lineRule="atLeast"/>
        <w:rPr>
          <w:rFonts w:ascii="Arial" w:eastAsia="Times New Roman" w:hAnsi="Arial" w:cs="Arial"/>
          <w:color w:val="222222"/>
          <w:spacing w:val="-2"/>
          <w:sz w:val="27"/>
          <w:szCs w:val="27"/>
          <w:lang w:eastAsia="ru-RU"/>
        </w:rPr>
      </w:pPr>
      <w:r w:rsidRPr="005804A4">
        <w:rPr>
          <w:rFonts w:ascii="Arial" w:eastAsia="Times New Roman" w:hAnsi="Arial" w:cs="Arial"/>
          <w:noProof/>
          <w:color w:val="222222"/>
          <w:spacing w:val="-2"/>
          <w:sz w:val="27"/>
          <w:szCs w:val="27"/>
          <w:bdr w:val="single" w:sz="6" w:space="24" w:color="E2DFDD" w:frame="1"/>
          <w:shd w:val="clear" w:color="auto" w:fill="FFFFFF"/>
          <w:lang w:eastAsia="ru-RU"/>
        </w:rPr>
        <w:lastRenderedPageBreak/>
        <w:drawing>
          <wp:inline distT="0" distB="0" distL="0" distR="0">
            <wp:extent cx="3573780" cy="4762500"/>
            <wp:effectExtent l="0" t="0" r="7620" b="0"/>
            <wp:docPr id="3" name="Рисунок 3" descr="https://vip.1otruda.ru/system/content/image/68/1/-2831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10454" descr="https://vip.1otruda.ru/system/content/image/68/1/-28310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3780" cy="4762500"/>
                    </a:xfrm>
                    <a:prstGeom prst="rect">
                      <a:avLst/>
                    </a:prstGeom>
                    <a:noFill/>
                    <a:ln>
                      <a:noFill/>
                    </a:ln>
                  </pic:spPr>
                </pic:pic>
              </a:graphicData>
            </a:graphic>
          </wp:inline>
        </w:drawing>
      </w:r>
    </w:p>
    <w:p w:rsid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Если работник, который обязан вакцинироваться, отказывается делать прививку без уважительной причины, то отстраните его от работы, пока он не сделает прививку (</w:t>
      </w:r>
      <w:hyperlink r:id="rId15" w:anchor="/document/99/901717430/XA00M922N3/" w:history="1">
        <w:r w:rsidRPr="005804A4">
          <w:rPr>
            <w:rFonts w:ascii="Arial" w:eastAsia="Times New Roman" w:hAnsi="Arial" w:cs="Arial"/>
            <w:color w:val="01745C"/>
            <w:spacing w:val="-2"/>
            <w:sz w:val="27"/>
            <w:szCs w:val="27"/>
            <w:u w:val="single"/>
            <w:lang w:eastAsia="ru-RU"/>
          </w:rPr>
          <w:t>п. 2 ст. 5 Закона от 17.09.1998 № 157-ФЗ</w:t>
        </w:r>
      </w:hyperlink>
      <w:r w:rsidRPr="005804A4">
        <w:rPr>
          <w:rFonts w:ascii="Arial" w:eastAsia="Times New Roman" w:hAnsi="Arial" w:cs="Arial"/>
          <w:color w:val="222222"/>
          <w:spacing w:val="-2"/>
          <w:sz w:val="27"/>
          <w:szCs w:val="27"/>
          <w:lang w:eastAsia="ru-RU"/>
        </w:rPr>
        <w:t>, </w:t>
      </w:r>
      <w:hyperlink r:id="rId16" w:anchor="/document/99/901738896/" w:history="1">
        <w:r w:rsidRPr="005804A4">
          <w:rPr>
            <w:rFonts w:ascii="Arial" w:eastAsia="Times New Roman" w:hAnsi="Arial" w:cs="Arial"/>
            <w:color w:val="01745C"/>
            <w:spacing w:val="-2"/>
            <w:sz w:val="27"/>
            <w:szCs w:val="27"/>
            <w:u w:val="single"/>
            <w:lang w:eastAsia="ru-RU"/>
          </w:rPr>
          <w:t>постановление Правительства от 15.07.1999 № 825</w:t>
        </w:r>
      </w:hyperlink>
      <w:r w:rsidRPr="005804A4">
        <w:rPr>
          <w:rFonts w:ascii="Arial" w:eastAsia="Times New Roman" w:hAnsi="Arial" w:cs="Arial"/>
          <w:color w:val="222222"/>
          <w:spacing w:val="-2"/>
          <w:sz w:val="27"/>
          <w:szCs w:val="27"/>
          <w:lang w:eastAsia="ru-RU"/>
        </w:rPr>
        <w:t>). Свой отказ от вакцинации сотрудник должен подать работодателю письменно в произвольной форме. На основании отказа от вакцинации издайте приказ об отстранении сотрудника от работы в произвольной форме. С приказом ознакомьте сотрудника под подпись. Зарплату сотруднику за время отстранения от работы не начисляйте (</w:t>
      </w:r>
      <w:hyperlink r:id="rId17" w:anchor="/document/99/901807664/XA00MDO2NS/" w:history="1">
        <w:r w:rsidRPr="005804A4">
          <w:rPr>
            <w:rFonts w:ascii="Arial" w:eastAsia="Times New Roman" w:hAnsi="Arial" w:cs="Arial"/>
            <w:color w:val="01745C"/>
            <w:spacing w:val="-2"/>
            <w:sz w:val="27"/>
            <w:szCs w:val="27"/>
            <w:u w:val="single"/>
            <w:lang w:eastAsia="ru-RU"/>
          </w:rPr>
          <w:t>ч. 3 ст. 76 ТК</w:t>
        </w:r>
      </w:hyperlink>
      <w:r w:rsidRPr="005804A4">
        <w:rPr>
          <w:rFonts w:ascii="Arial" w:eastAsia="Times New Roman" w:hAnsi="Arial" w:cs="Arial"/>
          <w:color w:val="222222"/>
          <w:spacing w:val="-2"/>
          <w:sz w:val="27"/>
          <w:szCs w:val="27"/>
          <w:lang w:eastAsia="ru-RU"/>
        </w:rPr>
        <w:t>). </w:t>
      </w:r>
    </w:p>
    <w:p w:rsidR="005804A4" w:rsidRDefault="00C8785E" w:rsidP="005804A4">
      <w:pPr>
        <w:shd w:val="clear" w:color="auto" w:fill="FFFFFF"/>
        <w:spacing w:line="420" w:lineRule="atLeast"/>
        <w:rPr>
          <w:rFonts w:ascii="Arial" w:eastAsia="Times New Roman" w:hAnsi="Arial" w:cs="Arial"/>
          <w:sz w:val="21"/>
          <w:szCs w:val="21"/>
          <w:lang w:eastAsia="ru-RU"/>
        </w:rPr>
      </w:pPr>
      <w:hyperlink r:id="rId18" w:anchor="/document/118/87804/" w:history="1">
        <w:r w:rsidR="005804A4" w:rsidRPr="005804A4">
          <w:rPr>
            <w:rFonts w:ascii="Arial" w:eastAsia="Times New Roman" w:hAnsi="Arial" w:cs="Arial"/>
            <w:color w:val="0047B3"/>
            <w:sz w:val="21"/>
            <w:szCs w:val="21"/>
            <w:u w:val="single"/>
            <w:lang w:eastAsia="ru-RU"/>
          </w:rPr>
          <w:t xml:space="preserve">Отказ сотрудника от вакцинации от </w:t>
        </w:r>
        <w:proofErr w:type="spellStart"/>
        <w:r w:rsidR="005804A4" w:rsidRPr="005804A4">
          <w:rPr>
            <w:rFonts w:ascii="Arial" w:eastAsia="Times New Roman" w:hAnsi="Arial" w:cs="Arial"/>
            <w:color w:val="0047B3"/>
            <w:sz w:val="21"/>
            <w:szCs w:val="21"/>
            <w:u w:val="single"/>
            <w:lang w:eastAsia="ru-RU"/>
          </w:rPr>
          <w:t>коронавируса</w:t>
        </w:r>
        <w:proofErr w:type="spellEnd"/>
      </w:hyperlink>
    </w:p>
    <w:p w:rsidR="005804A4" w:rsidRPr="005804A4" w:rsidRDefault="005804A4" w:rsidP="005804A4">
      <w:pPr>
        <w:spacing w:after="150" w:line="255" w:lineRule="atLeast"/>
        <w:jc w:val="right"/>
        <w:rPr>
          <w:rFonts w:ascii="Arial" w:eastAsia="Times New Roman" w:hAnsi="Arial" w:cs="Arial"/>
          <w:i/>
          <w:iCs/>
          <w:color w:val="222222"/>
          <w:sz w:val="20"/>
          <w:szCs w:val="20"/>
          <w:shd w:val="clear" w:color="auto" w:fill="FFFFCC"/>
          <w:lang w:eastAsia="ru-RU"/>
        </w:rPr>
      </w:pPr>
      <w:r>
        <w:rPr>
          <w:rFonts w:ascii="Arial" w:eastAsia="Times New Roman" w:hAnsi="Arial" w:cs="Arial"/>
          <w:i/>
          <w:iCs/>
          <w:color w:val="222222"/>
          <w:sz w:val="20"/>
          <w:szCs w:val="20"/>
          <w:shd w:val="clear" w:color="auto" w:fill="FFFFCC"/>
          <w:lang w:eastAsia="ru-RU"/>
        </w:rPr>
        <w:t>Д</w:t>
      </w:r>
      <w:r w:rsidRPr="005804A4">
        <w:rPr>
          <w:rFonts w:ascii="Arial" w:eastAsia="Times New Roman" w:hAnsi="Arial" w:cs="Arial"/>
          <w:i/>
          <w:iCs/>
          <w:color w:val="222222"/>
          <w:sz w:val="20"/>
          <w:szCs w:val="20"/>
          <w:shd w:val="clear" w:color="auto" w:fill="FFFFCC"/>
          <w:lang w:eastAsia="ru-RU"/>
        </w:rPr>
        <w:t>иректору ООО «Альфа»</w:t>
      </w:r>
    </w:p>
    <w:p w:rsidR="005804A4" w:rsidRPr="005804A4" w:rsidRDefault="005804A4" w:rsidP="005804A4">
      <w:pPr>
        <w:spacing w:after="0" w:line="255" w:lineRule="atLeast"/>
        <w:jc w:val="right"/>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br/>
        <w:t>Львову А.В.</w:t>
      </w:r>
    </w:p>
    <w:p w:rsidR="005804A4" w:rsidRPr="005804A4" w:rsidRDefault="005804A4" w:rsidP="005804A4">
      <w:pPr>
        <w:spacing w:after="0" w:line="255" w:lineRule="atLeast"/>
        <w:jc w:val="right"/>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br/>
        <w:t>от менеджера по продажам</w:t>
      </w:r>
    </w:p>
    <w:p w:rsidR="005804A4" w:rsidRPr="005804A4" w:rsidRDefault="005804A4" w:rsidP="005804A4">
      <w:pPr>
        <w:spacing w:after="0" w:line="255" w:lineRule="atLeast"/>
        <w:jc w:val="right"/>
        <w:rPr>
          <w:rFonts w:ascii="Times New Roman" w:eastAsia="Times New Roman" w:hAnsi="Times New Roman" w:cs="Times New Roman"/>
          <w:sz w:val="24"/>
          <w:szCs w:val="24"/>
          <w:lang w:eastAsia="ru-RU"/>
        </w:rPr>
      </w:pPr>
      <w:r w:rsidRPr="005804A4">
        <w:rPr>
          <w:rFonts w:ascii="Arial" w:eastAsia="Times New Roman" w:hAnsi="Arial" w:cs="Arial"/>
          <w:i/>
          <w:iCs/>
          <w:color w:val="222222"/>
          <w:sz w:val="20"/>
          <w:szCs w:val="20"/>
          <w:shd w:val="clear" w:color="auto" w:fill="FFFFCC"/>
          <w:lang w:eastAsia="ru-RU"/>
        </w:rPr>
        <w:lastRenderedPageBreak/>
        <w:br/>
        <w:t>А.С. Кондратьева</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Pr>
          <w:rFonts w:ascii="Arial" w:eastAsia="Times New Roman" w:hAnsi="Arial" w:cs="Arial"/>
          <w:b/>
          <w:bCs/>
          <w:color w:val="222222"/>
          <w:sz w:val="20"/>
          <w:szCs w:val="20"/>
          <w:lang w:eastAsia="ru-RU"/>
        </w:rPr>
        <w:t xml:space="preserve">    О</w:t>
      </w:r>
      <w:r w:rsidRPr="005804A4">
        <w:rPr>
          <w:rFonts w:ascii="Arial" w:eastAsia="Times New Roman" w:hAnsi="Arial" w:cs="Arial"/>
          <w:b/>
          <w:bCs/>
          <w:color w:val="222222"/>
          <w:sz w:val="20"/>
          <w:szCs w:val="20"/>
          <w:lang w:eastAsia="ru-RU"/>
        </w:rPr>
        <w:t xml:space="preserve">тказ от прохождения вакцинации от </w:t>
      </w:r>
      <w:proofErr w:type="spellStart"/>
      <w:r w:rsidRPr="005804A4">
        <w:rPr>
          <w:rFonts w:ascii="Arial" w:eastAsia="Times New Roman" w:hAnsi="Arial" w:cs="Arial"/>
          <w:b/>
          <w:bCs/>
          <w:color w:val="222222"/>
          <w:sz w:val="20"/>
          <w:szCs w:val="20"/>
          <w:lang w:eastAsia="ru-RU"/>
        </w:rPr>
        <w:t>коронавирусной</w:t>
      </w:r>
      <w:proofErr w:type="spellEnd"/>
      <w:r w:rsidRPr="005804A4">
        <w:rPr>
          <w:rFonts w:ascii="Arial" w:eastAsia="Times New Roman" w:hAnsi="Arial" w:cs="Arial"/>
          <w:b/>
          <w:bCs/>
          <w:color w:val="222222"/>
          <w:sz w:val="20"/>
          <w:szCs w:val="20"/>
          <w:lang w:eastAsia="ru-RU"/>
        </w:rPr>
        <w:t xml:space="preserve"> инфекции</w:t>
      </w:r>
    </w:p>
    <w:p w:rsidR="005804A4" w:rsidRPr="005804A4" w:rsidRDefault="005804A4" w:rsidP="005804A4">
      <w:pPr>
        <w:spacing w:after="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br/>
        <w:t>В ответ на уведомление от </w:t>
      </w:r>
      <w:r w:rsidRPr="005804A4">
        <w:rPr>
          <w:rFonts w:ascii="Arial" w:eastAsia="Times New Roman" w:hAnsi="Arial" w:cs="Arial"/>
          <w:i/>
          <w:iCs/>
          <w:color w:val="222222"/>
          <w:sz w:val="20"/>
          <w:szCs w:val="20"/>
          <w:shd w:val="clear" w:color="auto" w:fill="FFFFCC"/>
          <w:lang w:eastAsia="ru-RU"/>
        </w:rPr>
        <w:t>17.06.2021</w:t>
      </w:r>
      <w:r w:rsidRPr="005804A4">
        <w:rPr>
          <w:rFonts w:ascii="Arial" w:eastAsia="Times New Roman" w:hAnsi="Arial" w:cs="Arial"/>
          <w:color w:val="222222"/>
          <w:sz w:val="20"/>
          <w:szCs w:val="20"/>
          <w:lang w:eastAsia="ru-RU"/>
        </w:rPr>
        <w:t> № </w:t>
      </w:r>
      <w:r w:rsidRPr="005804A4">
        <w:rPr>
          <w:rFonts w:ascii="Arial" w:eastAsia="Times New Roman" w:hAnsi="Arial" w:cs="Arial"/>
          <w:i/>
          <w:iCs/>
          <w:color w:val="222222"/>
          <w:sz w:val="20"/>
          <w:szCs w:val="20"/>
          <w:shd w:val="clear" w:color="auto" w:fill="FFFFCC"/>
          <w:lang w:eastAsia="ru-RU"/>
        </w:rPr>
        <w:t xml:space="preserve">45 «О необходимости пройти вакцинацию от </w:t>
      </w:r>
      <w:proofErr w:type="spellStart"/>
      <w:r w:rsidRPr="005804A4">
        <w:rPr>
          <w:rFonts w:ascii="Arial" w:eastAsia="Times New Roman" w:hAnsi="Arial" w:cs="Arial"/>
          <w:i/>
          <w:iCs/>
          <w:color w:val="222222"/>
          <w:sz w:val="20"/>
          <w:szCs w:val="20"/>
          <w:shd w:val="clear" w:color="auto" w:fill="FFFFCC"/>
          <w:lang w:eastAsia="ru-RU"/>
        </w:rPr>
        <w:t>коронавирусной</w:t>
      </w:r>
      <w:proofErr w:type="spellEnd"/>
      <w:r w:rsidRPr="005804A4">
        <w:rPr>
          <w:rFonts w:ascii="Arial" w:eastAsia="Times New Roman" w:hAnsi="Arial" w:cs="Arial"/>
          <w:i/>
          <w:iCs/>
          <w:color w:val="222222"/>
          <w:sz w:val="20"/>
          <w:szCs w:val="20"/>
          <w:shd w:val="clear" w:color="auto" w:fill="FFFFCC"/>
          <w:lang w:eastAsia="ru-RU"/>
        </w:rPr>
        <w:t xml:space="preserve"> инфекции»</w:t>
      </w:r>
      <w:r w:rsidRPr="005804A4">
        <w:rPr>
          <w:rFonts w:ascii="Arial" w:eastAsia="Times New Roman" w:hAnsi="Arial" w:cs="Arial"/>
          <w:color w:val="222222"/>
          <w:sz w:val="20"/>
          <w:szCs w:val="20"/>
          <w:lang w:eastAsia="ru-RU"/>
        </w:rPr>
        <w:t> сообщаю вам о своем отказе пройти </w:t>
      </w:r>
      <w:r w:rsidRPr="005804A4">
        <w:rPr>
          <w:rFonts w:ascii="Arial" w:eastAsia="Times New Roman" w:hAnsi="Arial" w:cs="Arial"/>
          <w:i/>
          <w:iCs/>
          <w:color w:val="222222"/>
          <w:sz w:val="20"/>
          <w:szCs w:val="20"/>
          <w:shd w:val="clear" w:color="auto" w:fill="FFFFCC"/>
          <w:lang w:eastAsia="ru-RU"/>
        </w:rPr>
        <w:t>24.06.2021 вакцинацию от COVID-19</w:t>
      </w:r>
      <w:r w:rsidRPr="005804A4">
        <w:rPr>
          <w:rFonts w:ascii="Arial" w:eastAsia="Times New Roman" w:hAnsi="Arial" w:cs="Arial"/>
          <w:color w:val="222222"/>
          <w:sz w:val="20"/>
          <w:szCs w:val="20"/>
          <w:lang w:eastAsia="ru-RU"/>
        </w:rPr>
        <w:t xml:space="preserve"> на основании п. 1 ст. 5 Федерального закона от 17.09.1998 № 157-ФЗ „Об иммунопрофилактике инфекционных </w:t>
      </w:r>
      <w:proofErr w:type="gramStart"/>
      <w:r w:rsidRPr="005804A4">
        <w:rPr>
          <w:rFonts w:ascii="Arial" w:eastAsia="Times New Roman" w:hAnsi="Arial" w:cs="Arial"/>
          <w:color w:val="222222"/>
          <w:sz w:val="20"/>
          <w:szCs w:val="20"/>
          <w:lang w:eastAsia="ru-RU"/>
        </w:rPr>
        <w:t>болезней“</w:t>
      </w:r>
      <w:proofErr w:type="gramEnd"/>
      <w:r w:rsidRPr="005804A4">
        <w:rPr>
          <w:rFonts w:ascii="Arial" w:eastAsia="Times New Roman" w:hAnsi="Arial" w:cs="Arial"/>
          <w:color w:val="222222"/>
          <w:sz w:val="20"/>
          <w:szCs w:val="20"/>
          <w:lang w:eastAsia="ru-RU"/>
        </w:rPr>
        <w:t>.</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Default="005804A4" w:rsidP="005804A4">
      <w:pPr>
        <w:shd w:val="clear" w:color="auto" w:fill="FFFFFF"/>
        <w:spacing w:line="420" w:lineRule="atLeast"/>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t>18.06.2021</w:t>
      </w:r>
      <w:r w:rsidRPr="005804A4">
        <w:rPr>
          <w:rFonts w:ascii="Arial" w:eastAsia="Times New Roman" w:hAnsi="Arial" w:cs="Arial"/>
          <w:color w:val="222222"/>
          <w:sz w:val="20"/>
          <w:szCs w:val="20"/>
          <w:lang w:eastAsia="ru-RU"/>
        </w:rPr>
        <w:t>    __________________ </w:t>
      </w:r>
      <w:r w:rsidRPr="005804A4">
        <w:rPr>
          <w:rFonts w:ascii="Arial" w:eastAsia="Times New Roman" w:hAnsi="Arial" w:cs="Arial"/>
          <w:i/>
          <w:iCs/>
          <w:color w:val="222222"/>
          <w:sz w:val="20"/>
          <w:szCs w:val="20"/>
          <w:shd w:val="clear" w:color="auto" w:fill="FFFFCC"/>
          <w:lang w:eastAsia="ru-RU"/>
        </w:rPr>
        <w:t>А.С. Кондратьев</w:t>
      </w:r>
    </w:p>
    <w:p w:rsidR="005804A4" w:rsidRDefault="005804A4" w:rsidP="005804A4">
      <w:pPr>
        <w:shd w:val="clear" w:color="auto" w:fill="FFFFFF"/>
        <w:spacing w:line="420" w:lineRule="atLeast"/>
        <w:rPr>
          <w:rFonts w:ascii="Arial" w:eastAsia="Times New Roman" w:hAnsi="Arial" w:cs="Arial"/>
          <w:i/>
          <w:iCs/>
          <w:color w:val="222222"/>
          <w:sz w:val="20"/>
          <w:szCs w:val="20"/>
          <w:shd w:val="clear" w:color="auto" w:fill="FFFFCC"/>
          <w:lang w:eastAsia="ru-RU"/>
        </w:rPr>
      </w:pPr>
    </w:p>
    <w:p w:rsidR="005804A4" w:rsidRDefault="00C8785E" w:rsidP="005804A4">
      <w:pPr>
        <w:shd w:val="clear" w:color="auto" w:fill="FFFFFF"/>
        <w:spacing w:line="420" w:lineRule="atLeast"/>
        <w:rPr>
          <w:rFonts w:ascii="Arial" w:eastAsia="Times New Roman" w:hAnsi="Arial" w:cs="Arial"/>
          <w:sz w:val="21"/>
          <w:szCs w:val="21"/>
          <w:lang w:eastAsia="ru-RU"/>
        </w:rPr>
      </w:pPr>
      <w:hyperlink r:id="rId19" w:anchor="/document/118/87805/" w:history="1">
        <w:r w:rsidR="005804A4" w:rsidRPr="005804A4">
          <w:rPr>
            <w:rFonts w:ascii="Arial" w:eastAsia="Times New Roman" w:hAnsi="Arial" w:cs="Arial"/>
            <w:color w:val="0047B3"/>
            <w:sz w:val="21"/>
            <w:szCs w:val="21"/>
            <w:u w:val="single"/>
            <w:lang w:eastAsia="ru-RU"/>
          </w:rPr>
          <w:t>Приказ об отстранении сотрудника от работы при отказе вакцинироваться от COVID-19</w:t>
        </w:r>
      </w:hyperlink>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5804A4" w:rsidRPr="005804A4" w:rsidTr="005804A4">
        <w:tc>
          <w:tcPr>
            <w:tcW w:w="0" w:type="auto"/>
            <w:tcMar>
              <w:top w:w="75" w:type="dxa"/>
              <w:left w:w="75" w:type="dxa"/>
              <w:bottom w:w="75" w:type="dxa"/>
              <w:right w:w="75" w:type="dxa"/>
            </w:tcMar>
            <w:vAlign w:val="center"/>
            <w:hideMark/>
          </w:tcPr>
          <w:p w:rsidR="005804A4" w:rsidRPr="005804A4" w:rsidRDefault="005804A4" w:rsidP="005804A4">
            <w:pPr>
              <w:spacing w:after="150" w:line="255" w:lineRule="atLeast"/>
              <w:jc w:val="center"/>
              <w:rPr>
                <w:rFonts w:ascii="Arial" w:eastAsia="Times New Roman" w:hAnsi="Arial" w:cs="Arial"/>
                <w:i/>
                <w:iCs/>
                <w:color w:val="222222"/>
                <w:sz w:val="20"/>
                <w:szCs w:val="20"/>
                <w:shd w:val="clear" w:color="auto" w:fill="FFFFCC"/>
                <w:lang w:eastAsia="ru-RU"/>
              </w:rPr>
            </w:pPr>
            <w:r w:rsidRPr="005804A4">
              <w:rPr>
                <w:rFonts w:ascii="Arial" w:eastAsia="Times New Roman" w:hAnsi="Arial" w:cs="Arial"/>
                <w:i/>
                <w:iCs/>
                <w:color w:val="222222"/>
                <w:sz w:val="20"/>
                <w:szCs w:val="20"/>
                <w:shd w:val="clear" w:color="auto" w:fill="FFFFCC"/>
                <w:lang w:eastAsia="ru-RU"/>
              </w:rPr>
              <w:t>Общество с ограниченной ответственностью «Альфа»</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i/>
                <w:iCs/>
                <w:color w:val="222222"/>
                <w:sz w:val="20"/>
                <w:szCs w:val="20"/>
                <w:shd w:val="clear" w:color="auto" w:fill="FFFFCC"/>
                <w:lang w:eastAsia="ru-RU"/>
              </w:rPr>
              <w:br/>
              <w:t>ООО «Альфа»</w:t>
            </w:r>
          </w:p>
          <w:p w:rsidR="005804A4" w:rsidRPr="005804A4" w:rsidRDefault="005804A4" w:rsidP="005804A4">
            <w:pPr>
              <w:spacing w:after="150" w:line="255" w:lineRule="atLeast"/>
              <w:jc w:val="center"/>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p w:rsidR="005804A4" w:rsidRPr="005804A4" w:rsidRDefault="005804A4" w:rsidP="005804A4">
            <w:pPr>
              <w:spacing w:after="150" w:line="255" w:lineRule="atLeast"/>
              <w:jc w:val="center"/>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Приказ № </w:t>
            </w:r>
            <w:r w:rsidRPr="005804A4">
              <w:rPr>
                <w:rFonts w:ascii="Arial" w:eastAsia="Times New Roman" w:hAnsi="Arial" w:cs="Arial"/>
                <w:i/>
                <w:iCs/>
                <w:color w:val="222222"/>
                <w:sz w:val="20"/>
                <w:szCs w:val="20"/>
                <w:shd w:val="clear" w:color="auto" w:fill="FFFFCC"/>
                <w:lang w:eastAsia="ru-RU"/>
              </w:rPr>
              <w:t>54</w:t>
            </w:r>
          </w:p>
          <w:tbl>
            <w:tblPr>
              <w:tblW w:w="5000" w:type="pct"/>
              <w:tblCellMar>
                <w:top w:w="15" w:type="dxa"/>
                <w:left w:w="15" w:type="dxa"/>
                <w:bottom w:w="15" w:type="dxa"/>
                <w:right w:w="15" w:type="dxa"/>
              </w:tblCellMar>
              <w:tblLook w:val="04A0" w:firstRow="1" w:lastRow="0" w:firstColumn="1" w:lastColumn="0" w:noHBand="0" w:noVBand="1"/>
            </w:tblPr>
            <w:tblGrid>
              <w:gridCol w:w="4594"/>
              <w:gridCol w:w="4856"/>
            </w:tblGrid>
            <w:tr w:rsidR="005804A4" w:rsidRPr="005804A4">
              <w:tc>
                <w:tcPr>
                  <w:tcW w:w="510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Москва</w:t>
                  </w:r>
                </w:p>
              </w:tc>
              <w:tc>
                <w:tcPr>
                  <w:tcW w:w="5355" w:type="dxa"/>
                  <w:tcMar>
                    <w:top w:w="75" w:type="dxa"/>
                    <w:left w:w="75" w:type="dxa"/>
                    <w:bottom w:w="75" w:type="dxa"/>
                    <w:right w:w="75" w:type="dxa"/>
                  </w:tcMar>
                  <w:hideMark/>
                </w:tcPr>
                <w:p w:rsidR="005804A4" w:rsidRPr="005804A4" w:rsidRDefault="005804A4" w:rsidP="005804A4">
                  <w:pPr>
                    <w:spacing w:after="0" w:line="255" w:lineRule="atLeast"/>
                    <w:jc w:val="righ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18.06.2021</w:t>
                  </w:r>
                </w:p>
              </w:tc>
            </w:tr>
          </w:tbl>
          <w:p w:rsidR="005804A4" w:rsidRPr="005804A4" w:rsidRDefault="005804A4" w:rsidP="005804A4">
            <w:pPr>
              <w:spacing w:after="150" w:line="255" w:lineRule="atLeast"/>
              <w:jc w:val="center"/>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О</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б отстранении от работы</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На основании абзаца 8 части 1 статьи 76 Трудового кодекса, пункта 2 статьи 5 Федерального закона от 17.09.1998 № 157-ФЗ «Об иммунопрофилактике инфекционных болезней», постановления Правительства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приказа Минздрава от 21.03.2014 № 125н «Об утверждении национального календаря профилактических прививок и календаря профилактических прививок по эпидемическим показаниям» приказываю:</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1. Отстранить от работы </w:t>
            </w:r>
            <w:r w:rsidRPr="005804A4">
              <w:rPr>
                <w:rFonts w:ascii="Arial" w:eastAsia="Times New Roman" w:hAnsi="Arial" w:cs="Arial"/>
                <w:i/>
                <w:iCs/>
                <w:color w:val="222222"/>
                <w:sz w:val="20"/>
                <w:szCs w:val="20"/>
                <w:shd w:val="clear" w:color="auto" w:fill="FFFFCC"/>
                <w:lang w:eastAsia="ru-RU"/>
              </w:rPr>
              <w:t>врача-инфекциониста П.А. Беспалова </w:t>
            </w:r>
            <w:r w:rsidRPr="005804A4">
              <w:rPr>
                <w:rFonts w:ascii="Arial" w:eastAsia="Times New Roman" w:hAnsi="Arial" w:cs="Arial"/>
                <w:color w:val="222222"/>
                <w:sz w:val="20"/>
                <w:szCs w:val="20"/>
                <w:lang w:eastAsia="ru-RU"/>
              </w:rPr>
              <w:t xml:space="preserve">в связи с </w:t>
            </w:r>
            <w:proofErr w:type="spellStart"/>
            <w:r w:rsidRPr="005804A4">
              <w:rPr>
                <w:rFonts w:ascii="Arial" w:eastAsia="Times New Roman" w:hAnsi="Arial" w:cs="Arial"/>
                <w:color w:val="222222"/>
                <w:sz w:val="20"/>
                <w:szCs w:val="20"/>
                <w:lang w:eastAsia="ru-RU"/>
              </w:rPr>
              <w:t>непрохождением</w:t>
            </w:r>
            <w:proofErr w:type="spellEnd"/>
            <w:r w:rsidRPr="005804A4">
              <w:rPr>
                <w:rFonts w:ascii="Arial" w:eastAsia="Times New Roman" w:hAnsi="Arial" w:cs="Arial"/>
                <w:color w:val="222222"/>
                <w:sz w:val="20"/>
                <w:szCs w:val="20"/>
                <w:lang w:eastAsia="ru-RU"/>
              </w:rPr>
              <w:t xml:space="preserve"> вакцинации от новой </w:t>
            </w:r>
            <w:proofErr w:type="spellStart"/>
            <w:r w:rsidRPr="005804A4">
              <w:rPr>
                <w:rFonts w:ascii="Arial" w:eastAsia="Times New Roman" w:hAnsi="Arial" w:cs="Arial"/>
                <w:color w:val="222222"/>
                <w:sz w:val="20"/>
                <w:szCs w:val="20"/>
                <w:lang w:eastAsia="ru-RU"/>
              </w:rPr>
              <w:t>коронавирусной</w:t>
            </w:r>
            <w:proofErr w:type="spellEnd"/>
            <w:r w:rsidRPr="005804A4">
              <w:rPr>
                <w:rFonts w:ascii="Arial" w:eastAsia="Times New Roman" w:hAnsi="Arial" w:cs="Arial"/>
                <w:color w:val="222222"/>
                <w:sz w:val="20"/>
                <w:szCs w:val="20"/>
                <w:lang w:eastAsia="ru-RU"/>
              </w:rPr>
              <w:t xml:space="preserve"> инфекции COVID-19 на период с </w:t>
            </w:r>
            <w:r w:rsidRPr="005804A4">
              <w:rPr>
                <w:rFonts w:ascii="Arial" w:eastAsia="Times New Roman" w:hAnsi="Arial" w:cs="Arial"/>
                <w:i/>
                <w:iCs/>
                <w:color w:val="222222"/>
                <w:sz w:val="20"/>
                <w:szCs w:val="20"/>
                <w:shd w:val="clear" w:color="auto" w:fill="FFFFCC"/>
                <w:lang w:eastAsia="ru-RU"/>
              </w:rPr>
              <w:t>18.06.2021 </w:t>
            </w:r>
            <w:r w:rsidRPr="005804A4">
              <w:rPr>
                <w:rFonts w:ascii="Arial" w:eastAsia="Times New Roman" w:hAnsi="Arial" w:cs="Arial"/>
                <w:color w:val="222222"/>
                <w:sz w:val="20"/>
                <w:szCs w:val="20"/>
                <w:lang w:eastAsia="ru-RU"/>
              </w:rPr>
              <w:t>до момента ее прохождения.</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2. </w:t>
            </w:r>
            <w:r w:rsidRPr="005804A4">
              <w:rPr>
                <w:rFonts w:ascii="Arial" w:eastAsia="Times New Roman" w:hAnsi="Arial" w:cs="Arial"/>
                <w:i/>
                <w:iCs/>
                <w:color w:val="222222"/>
                <w:sz w:val="20"/>
                <w:szCs w:val="20"/>
                <w:shd w:val="clear" w:color="auto" w:fill="FFFFCC"/>
                <w:lang w:eastAsia="ru-RU"/>
              </w:rPr>
              <w:t>Главному бухгалтеру А.С. Глебовой</w:t>
            </w:r>
            <w:r w:rsidRPr="005804A4">
              <w:rPr>
                <w:rFonts w:ascii="Arial" w:eastAsia="Times New Roman" w:hAnsi="Arial" w:cs="Arial"/>
                <w:color w:val="222222"/>
                <w:sz w:val="20"/>
                <w:szCs w:val="20"/>
                <w:lang w:eastAsia="ru-RU"/>
              </w:rPr>
              <w:t> не начислять заработную плату на весь период отстранения.</w:t>
            </w:r>
          </w:p>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3. Контроль за выполнением настоящего приказа возложить на </w:t>
            </w:r>
            <w:r w:rsidRPr="005804A4">
              <w:rPr>
                <w:rFonts w:ascii="Arial" w:eastAsia="Times New Roman" w:hAnsi="Arial" w:cs="Arial"/>
                <w:i/>
                <w:iCs/>
                <w:color w:val="222222"/>
                <w:sz w:val="20"/>
                <w:szCs w:val="20"/>
                <w:shd w:val="clear" w:color="auto" w:fill="FFFFCC"/>
                <w:lang w:eastAsia="ru-RU"/>
              </w:rPr>
              <w:t>руководителя отдела кадров Е.Э. Громову</w:t>
            </w:r>
            <w:r w:rsidRPr="005804A4">
              <w:rPr>
                <w:rFonts w:ascii="Arial" w:eastAsia="Times New Roman" w:hAnsi="Arial" w:cs="Arial"/>
                <w:color w:val="222222"/>
                <w:sz w:val="20"/>
                <w:szCs w:val="20"/>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590"/>
              <w:gridCol w:w="1907"/>
              <w:gridCol w:w="3953"/>
            </w:tblGrid>
            <w:tr w:rsidR="005804A4" w:rsidRPr="005804A4">
              <w:tc>
                <w:tcPr>
                  <w:tcW w:w="387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Директор</w:t>
                  </w:r>
                </w:p>
              </w:tc>
              <w:tc>
                <w:tcPr>
                  <w:tcW w:w="2100"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4320"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А.В. Львов</w:t>
                  </w:r>
                </w:p>
              </w:tc>
            </w:tr>
          </w:tbl>
          <w:p w:rsidR="005804A4" w:rsidRPr="005804A4" w:rsidRDefault="005804A4" w:rsidP="005804A4">
            <w:pPr>
              <w:spacing w:after="15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С</w:t>
            </w:r>
          </w:p>
          <w:p w:rsidR="005804A4" w:rsidRPr="005804A4" w:rsidRDefault="005804A4" w:rsidP="005804A4">
            <w:pPr>
              <w:spacing w:after="0" w:line="255" w:lineRule="atLeast"/>
              <w:rPr>
                <w:rFonts w:ascii="Times New Roman" w:eastAsia="Times New Roman" w:hAnsi="Times New Roman" w:cs="Times New Roman"/>
                <w:sz w:val="24"/>
                <w:szCs w:val="24"/>
                <w:lang w:eastAsia="ru-RU"/>
              </w:rPr>
            </w:pPr>
            <w:r w:rsidRPr="005804A4">
              <w:rPr>
                <w:rFonts w:ascii="Arial" w:eastAsia="Times New Roman" w:hAnsi="Arial" w:cs="Arial"/>
                <w:color w:val="222222"/>
                <w:sz w:val="20"/>
                <w:szCs w:val="20"/>
                <w:lang w:eastAsia="ru-RU"/>
              </w:rPr>
              <w:t> приказом ознакомлены:</w:t>
            </w:r>
          </w:p>
          <w:tbl>
            <w:tblPr>
              <w:tblW w:w="5000" w:type="pct"/>
              <w:tblCellMar>
                <w:top w:w="15" w:type="dxa"/>
                <w:left w:w="15" w:type="dxa"/>
                <w:bottom w:w="15" w:type="dxa"/>
                <w:right w:w="15" w:type="dxa"/>
              </w:tblCellMar>
              <w:tblLook w:val="04A0" w:firstRow="1" w:lastRow="0" w:firstColumn="1" w:lastColumn="0" w:noHBand="0" w:noVBand="1"/>
            </w:tblPr>
            <w:tblGrid>
              <w:gridCol w:w="3915"/>
              <w:gridCol w:w="2145"/>
              <w:gridCol w:w="3390"/>
            </w:tblGrid>
            <w:tr w:rsidR="005804A4" w:rsidRPr="005804A4">
              <w:tc>
                <w:tcPr>
                  <w:tcW w:w="391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Врач-инфекционист</w:t>
                  </w:r>
                </w:p>
              </w:tc>
              <w:tc>
                <w:tcPr>
                  <w:tcW w:w="2145"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П.А. Беспалов</w:t>
                  </w:r>
                </w:p>
              </w:tc>
            </w:tr>
            <w:tr w:rsidR="005804A4" w:rsidRPr="005804A4">
              <w:tc>
                <w:tcPr>
                  <w:tcW w:w="391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18.06.2021</w:t>
                  </w:r>
                </w:p>
              </w:tc>
              <w:tc>
                <w:tcPr>
                  <w:tcW w:w="2145" w:type="dxa"/>
                  <w:tcBorders>
                    <w:top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r>
            <w:tr w:rsidR="005804A4" w:rsidRPr="005804A4">
              <w:tc>
                <w:tcPr>
                  <w:tcW w:w="391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Главный бухгалтер</w:t>
                  </w:r>
                </w:p>
              </w:tc>
              <w:tc>
                <w:tcPr>
                  <w:tcW w:w="2145"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А.С. Глебова</w:t>
                  </w:r>
                </w:p>
              </w:tc>
            </w:tr>
            <w:tr w:rsidR="005804A4" w:rsidRPr="005804A4">
              <w:tc>
                <w:tcPr>
                  <w:tcW w:w="391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18.06.2021</w:t>
                  </w:r>
                </w:p>
              </w:tc>
              <w:tc>
                <w:tcPr>
                  <w:tcW w:w="2145" w:type="dxa"/>
                  <w:tcBorders>
                    <w:top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r>
            <w:tr w:rsidR="005804A4" w:rsidRPr="005804A4">
              <w:tc>
                <w:tcPr>
                  <w:tcW w:w="391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lastRenderedPageBreak/>
                    <w:t>Руководитель отдела кадров</w:t>
                  </w:r>
                </w:p>
              </w:tc>
              <w:tc>
                <w:tcPr>
                  <w:tcW w:w="2145" w:type="dxa"/>
                  <w:tcBorders>
                    <w:bottom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Е.Э. Громова</w:t>
                  </w:r>
                </w:p>
              </w:tc>
            </w:tr>
            <w:tr w:rsidR="005804A4" w:rsidRPr="005804A4">
              <w:tc>
                <w:tcPr>
                  <w:tcW w:w="3915" w:type="dxa"/>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i/>
                      <w:iCs/>
                      <w:sz w:val="20"/>
                      <w:szCs w:val="20"/>
                      <w:shd w:val="clear" w:color="auto" w:fill="FFFFCC"/>
                      <w:lang w:eastAsia="ru-RU"/>
                    </w:rPr>
                    <w:t>18.06.2021</w:t>
                  </w:r>
                </w:p>
              </w:tc>
              <w:tc>
                <w:tcPr>
                  <w:tcW w:w="2145" w:type="dxa"/>
                  <w:tcBorders>
                    <w:top w:val="single" w:sz="6" w:space="0" w:color="222222"/>
                  </w:tcBorders>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5804A4" w:rsidRPr="005804A4" w:rsidRDefault="005804A4" w:rsidP="005804A4">
                  <w:pPr>
                    <w:spacing w:after="0" w:line="255" w:lineRule="atLeast"/>
                    <w:rPr>
                      <w:rFonts w:ascii="Arial" w:eastAsia="Times New Roman" w:hAnsi="Arial" w:cs="Arial"/>
                      <w:sz w:val="20"/>
                      <w:szCs w:val="20"/>
                      <w:lang w:eastAsia="ru-RU"/>
                    </w:rPr>
                  </w:pPr>
                  <w:r w:rsidRPr="005804A4">
                    <w:rPr>
                      <w:rFonts w:ascii="Arial" w:eastAsia="Times New Roman" w:hAnsi="Arial" w:cs="Arial"/>
                      <w:sz w:val="20"/>
                      <w:szCs w:val="20"/>
                      <w:lang w:eastAsia="ru-RU"/>
                    </w:rPr>
                    <w:t> </w:t>
                  </w:r>
                </w:p>
              </w:tc>
            </w:tr>
          </w:tbl>
          <w:p w:rsidR="005804A4" w:rsidRPr="005804A4" w:rsidRDefault="005804A4" w:rsidP="005804A4">
            <w:pPr>
              <w:spacing w:after="150" w:line="255" w:lineRule="atLeast"/>
              <w:rPr>
                <w:rFonts w:ascii="Arial" w:eastAsia="Times New Roman" w:hAnsi="Arial" w:cs="Arial"/>
                <w:color w:val="222222"/>
                <w:sz w:val="20"/>
                <w:szCs w:val="20"/>
                <w:lang w:eastAsia="ru-RU"/>
              </w:rPr>
            </w:pPr>
            <w:r w:rsidRPr="005804A4">
              <w:rPr>
                <w:rFonts w:ascii="Arial" w:eastAsia="Times New Roman" w:hAnsi="Arial" w:cs="Arial"/>
                <w:color w:val="222222"/>
                <w:sz w:val="20"/>
                <w:szCs w:val="20"/>
                <w:lang w:eastAsia="ru-RU"/>
              </w:rPr>
              <w:t> </w:t>
            </w:r>
          </w:p>
        </w:tc>
      </w:tr>
    </w:tbl>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lastRenderedPageBreak/>
        <w:t xml:space="preserve">Если допустите сотрудника, который обязан привиться, но не привился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до работы, то организацию могут привлечь к административной ответственности. Размер штрафа – 10 000–20 000 руб. или прекращение работы на срок до 90 суток (</w:t>
      </w:r>
      <w:hyperlink r:id="rId20" w:anchor="/document/99/901807667/XA00MBI2N2/" w:history="1">
        <w:r w:rsidRPr="005804A4">
          <w:rPr>
            <w:rFonts w:ascii="Arial" w:eastAsia="Times New Roman" w:hAnsi="Arial" w:cs="Arial"/>
            <w:color w:val="01745C"/>
            <w:spacing w:val="-2"/>
            <w:sz w:val="27"/>
            <w:szCs w:val="27"/>
            <w:u w:val="single"/>
            <w:lang w:eastAsia="ru-RU"/>
          </w:rPr>
          <w:t>ч. 1 ст. 6.3 КоАП</w:t>
        </w:r>
      </w:hyperlink>
      <w:r w:rsidRPr="005804A4">
        <w:rPr>
          <w:rFonts w:ascii="Arial" w:eastAsia="Times New Roman" w:hAnsi="Arial" w:cs="Arial"/>
          <w:color w:val="222222"/>
          <w:spacing w:val="-2"/>
          <w:sz w:val="27"/>
          <w:szCs w:val="27"/>
          <w:lang w:eastAsia="ru-RU"/>
        </w:rPr>
        <w:t>). Штраф будет за каждого работника, который не прошел вакцинацию (</w:t>
      </w:r>
      <w:hyperlink r:id="rId21" w:anchor="/document/99/901807667/XA00S3K2P6/" w:history="1">
        <w:r w:rsidRPr="005804A4">
          <w:rPr>
            <w:rFonts w:ascii="Arial" w:eastAsia="Times New Roman" w:hAnsi="Arial" w:cs="Arial"/>
            <w:color w:val="01745C"/>
            <w:spacing w:val="-2"/>
            <w:sz w:val="27"/>
            <w:szCs w:val="27"/>
            <w:u w:val="single"/>
            <w:lang w:eastAsia="ru-RU"/>
          </w:rPr>
          <w:t>ч. 3 ст. 5.27.1 КоАП</w:t>
        </w:r>
      </w:hyperlink>
      <w:r w:rsidRPr="005804A4">
        <w:rPr>
          <w:rFonts w:ascii="Arial" w:eastAsia="Times New Roman" w:hAnsi="Arial" w:cs="Arial"/>
          <w:color w:val="222222"/>
          <w:spacing w:val="-2"/>
          <w:sz w:val="27"/>
          <w:szCs w:val="27"/>
          <w:lang w:eastAsia="ru-RU"/>
        </w:rPr>
        <w:t xml:space="preserve">). Если допустите </w:t>
      </w:r>
      <w:proofErr w:type="spellStart"/>
      <w:r w:rsidRPr="005804A4">
        <w:rPr>
          <w:rFonts w:ascii="Arial" w:eastAsia="Times New Roman" w:hAnsi="Arial" w:cs="Arial"/>
          <w:color w:val="222222"/>
          <w:spacing w:val="-2"/>
          <w:sz w:val="27"/>
          <w:szCs w:val="27"/>
          <w:lang w:eastAsia="ru-RU"/>
        </w:rPr>
        <w:t>непривитого</w:t>
      </w:r>
      <w:proofErr w:type="spellEnd"/>
      <w:r w:rsidRPr="005804A4">
        <w:rPr>
          <w:rFonts w:ascii="Arial" w:eastAsia="Times New Roman" w:hAnsi="Arial" w:cs="Arial"/>
          <w:color w:val="222222"/>
          <w:spacing w:val="-2"/>
          <w:sz w:val="27"/>
          <w:szCs w:val="27"/>
          <w:lang w:eastAsia="ru-RU"/>
        </w:rPr>
        <w:t xml:space="preserve"> сотрудника до работы в период режима чрезвычайной ситуации или карантина, при возникновении угрозы распространения опасного заболевания, то размер штрафа составит 200 000–500 000 руб. (</w:t>
      </w:r>
      <w:hyperlink r:id="rId22" w:anchor="/document/99/901807667/XA00RV42PH/" w:history="1">
        <w:r w:rsidRPr="005804A4">
          <w:rPr>
            <w:rFonts w:ascii="Arial" w:eastAsia="Times New Roman" w:hAnsi="Arial" w:cs="Arial"/>
            <w:color w:val="01745C"/>
            <w:spacing w:val="-2"/>
            <w:sz w:val="27"/>
            <w:szCs w:val="27"/>
            <w:u w:val="single"/>
            <w:lang w:eastAsia="ru-RU"/>
          </w:rPr>
          <w:t>ч. 2 ст. 6.3 КоАП</w:t>
        </w:r>
      </w:hyperlink>
      <w:r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После того как сотрудники сделают прививки, вам нужно отчитаться о них. Для этого пользуйтесь региональными правилами. </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По каждому работнику, который привился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в сведениях укажите номер СНИЛС, номер полиса ОМС, если он есть, серию и номер документа, удостоверяющего личность, или патента для иностранцев, номер мобильного телефона. При этом Ф. И. О. указывать не нужно.</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Чтобы получить от сотрудников необходимую информацию, составьте запрос каждому работнику с просьбой предоставить эту информацию. Запрос составьте в произвольной форме. Если сотрудник согласен информацию предоставить, то в запросе он сразу указывает свои персональные данные и ставит свою подпись. Если сотрудник отсутствует на работе или работает дистанционно, то запрос отправьте ему по электронной почте. Отправить информацию в ответ сотрудник может вам также по электронной почте.</w:t>
      </w:r>
    </w:p>
    <w:p w:rsidR="005804A4" w:rsidRPr="005804A4" w:rsidRDefault="005804A4" w:rsidP="005804A4">
      <w:pPr>
        <w:shd w:val="clear" w:color="auto" w:fill="F5F6FA"/>
        <w:spacing w:after="0" w:line="240" w:lineRule="auto"/>
        <w:outlineLvl w:val="2"/>
        <w:rPr>
          <w:rFonts w:ascii="Arial" w:eastAsia="Times New Roman" w:hAnsi="Arial" w:cs="Arial"/>
          <w:b/>
          <w:bCs/>
          <w:caps/>
          <w:color w:val="ED3545"/>
          <w:spacing w:val="17"/>
          <w:sz w:val="21"/>
          <w:szCs w:val="21"/>
          <w:lang w:eastAsia="ru-RU"/>
        </w:rPr>
      </w:pPr>
      <w:r w:rsidRPr="005804A4">
        <w:rPr>
          <w:rFonts w:ascii="Arial" w:eastAsia="Times New Roman" w:hAnsi="Arial" w:cs="Arial"/>
          <w:b/>
          <w:bCs/>
          <w:caps/>
          <w:color w:val="ED3545"/>
          <w:spacing w:val="17"/>
          <w:sz w:val="21"/>
          <w:szCs w:val="21"/>
          <w:lang w:eastAsia="ru-RU"/>
        </w:rPr>
        <w:t>ВНИМАНИЕ</w:t>
      </w:r>
    </w:p>
    <w:p w:rsidR="005804A4" w:rsidRPr="005804A4" w:rsidRDefault="005804A4" w:rsidP="005804A4">
      <w:pPr>
        <w:shd w:val="clear" w:color="auto" w:fill="F5F6FA"/>
        <w:spacing w:before="100" w:beforeAutospacing="1" w:after="180" w:line="420" w:lineRule="atLeast"/>
        <w:rPr>
          <w:rFonts w:ascii="Arial" w:eastAsia="Times New Roman" w:hAnsi="Arial" w:cs="Arial"/>
          <w:b/>
          <w:bCs/>
          <w:color w:val="780C15"/>
          <w:spacing w:val="-2"/>
          <w:sz w:val="27"/>
          <w:szCs w:val="27"/>
          <w:lang w:eastAsia="ru-RU"/>
        </w:rPr>
      </w:pPr>
      <w:r w:rsidRPr="005804A4">
        <w:rPr>
          <w:rFonts w:ascii="Arial" w:eastAsia="Times New Roman" w:hAnsi="Arial" w:cs="Arial"/>
          <w:b/>
          <w:bCs/>
          <w:color w:val="780C15"/>
          <w:spacing w:val="-2"/>
          <w:sz w:val="27"/>
          <w:szCs w:val="27"/>
          <w:lang w:eastAsia="ru-RU"/>
        </w:rPr>
        <w:t>Если не проведете вакцинацию сотрудников, то компанию привлекут к ответственности.</w:t>
      </w:r>
    </w:p>
    <w:p w:rsidR="005804A4" w:rsidRPr="005804A4" w:rsidRDefault="005804A4" w:rsidP="005804A4">
      <w:pPr>
        <w:shd w:val="clear" w:color="auto" w:fill="F5F6FA"/>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Для руководителя организации и индивидуальных предпринимателей штраф составит от 50 000 до 150 000 руб., для юридических лиц – от 200 000 до 500 000 руб. В случае причинения вреда здоровью либо </w:t>
      </w:r>
      <w:r w:rsidRPr="005804A4">
        <w:rPr>
          <w:rFonts w:ascii="Arial" w:eastAsia="Times New Roman" w:hAnsi="Arial" w:cs="Arial"/>
          <w:color w:val="222222"/>
          <w:spacing w:val="-2"/>
          <w:sz w:val="27"/>
          <w:szCs w:val="27"/>
          <w:lang w:eastAsia="ru-RU"/>
        </w:rPr>
        <w:lastRenderedPageBreak/>
        <w:t xml:space="preserve">повторного нарушения руководителя организации могут оштрафовать на 300 000–500 000 руб., </w:t>
      </w:r>
      <w:proofErr w:type="spellStart"/>
      <w:r w:rsidRPr="005804A4">
        <w:rPr>
          <w:rFonts w:ascii="Arial" w:eastAsia="Times New Roman" w:hAnsi="Arial" w:cs="Arial"/>
          <w:color w:val="222222"/>
          <w:spacing w:val="-2"/>
          <w:sz w:val="27"/>
          <w:szCs w:val="27"/>
          <w:lang w:eastAsia="ru-RU"/>
        </w:rPr>
        <w:t>юрлицо</w:t>
      </w:r>
      <w:proofErr w:type="spellEnd"/>
      <w:r w:rsidRPr="005804A4">
        <w:rPr>
          <w:rFonts w:ascii="Arial" w:eastAsia="Times New Roman" w:hAnsi="Arial" w:cs="Arial"/>
          <w:color w:val="222222"/>
          <w:spacing w:val="-2"/>
          <w:sz w:val="27"/>
          <w:szCs w:val="27"/>
          <w:lang w:eastAsia="ru-RU"/>
        </w:rPr>
        <w:t xml:space="preserve"> или ИП – на сумму от 500 000 до 1 млн руб. либо приостановить работу на срок до 90 суток (</w:t>
      </w:r>
      <w:hyperlink r:id="rId23" w:anchor="/document/99/901807667/ZA01Q0O3ES/" w:history="1">
        <w:r w:rsidRPr="005804A4">
          <w:rPr>
            <w:rFonts w:ascii="Arial" w:eastAsia="Times New Roman" w:hAnsi="Arial" w:cs="Arial"/>
            <w:color w:val="01745C"/>
            <w:spacing w:val="-2"/>
            <w:sz w:val="27"/>
            <w:szCs w:val="27"/>
            <w:u w:val="single"/>
            <w:lang w:eastAsia="ru-RU"/>
          </w:rPr>
          <w:t>ст. 6.3 КоАП</w:t>
        </w:r>
      </w:hyperlink>
      <w:r w:rsidRPr="005804A4">
        <w:rPr>
          <w:rFonts w:ascii="Arial" w:eastAsia="Times New Roman" w:hAnsi="Arial" w:cs="Arial"/>
          <w:color w:val="222222"/>
          <w:spacing w:val="-2"/>
          <w:sz w:val="27"/>
          <w:szCs w:val="27"/>
          <w:lang w:eastAsia="ru-RU"/>
        </w:rPr>
        <w:t>).</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Кто ответственный за организацию вакцинации работников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5804A4" w:rsidRPr="005804A4" w:rsidRDefault="005804A4" w:rsidP="005804A4">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222222"/>
          <w:sz w:val="21"/>
          <w:szCs w:val="21"/>
          <w:shd w:val="clear" w:color="auto" w:fill="FFFFFF"/>
          <w:lang w:eastAsia="ru-RU"/>
        </w:rPr>
        <w:t>О</w:t>
      </w:r>
      <w:r w:rsidRPr="005804A4">
        <w:rPr>
          <w:rFonts w:ascii="Arial" w:eastAsia="Times New Roman" w:hAnsi="Arial" w:cs="Arial"/>
          <w:color w:val="222222"/>
          <w:sz w:val="21"/>
          <w:szCs w:val="21"/>
          <w:shd w:val="clear" w:color="auto" w:fill="FFFFFF"/>
          <w:lang w:eastAsia="ru-RU"/>
        </w:rPr>
        <w:t>бязанность организовать вакцинацию лежит на работодателе. Он, в свою очередь, самостоятельно определяет работников, которые организуют вакцинирование работников. Например, это может быть руководитель отдела по работе с персоналом или отдела кадров.</w:t>
      </w:r>
      <w:r w:rsidRPr="005804A4">
        <w:rPr>
          <w:rFonts w:ascii="Arial" w:eastAsia="Times New Roman" w:hAnsi="Arial" w:cs="Arial"/>
          <w:color w:val="222222"/>
          <w:sz w:val="21"/>
          <w:szCs w:val="21"/>
          <w:lang w:eastAsia="ru-RU"/>
        </w:rPr>
        <w:br/>
      </w:r>
    </w:p>
    <w:p w:rsidR="005804A4" w:rsidRPr="005804A4" w:rsidRDefault="005804A4" w:rsidP="005804A4">
      <w:pPr>
        <w:shd w:val="clear" w:color="auto" w:fill="F3F8FC"/>
        <w:spacing w:after="0" w:line="240" w:lineRule="auto"/>
        <w:outlineLvl w:val="2"/>
        <w:rPr>
          <w:rFonts w:ascii="Arial" w:eastAsia="Times New Roman" w:hAnsi="Arial" w:cs="Arial"/>
          <w:b/>
          <w:bCs/>
          <w:caps/>
          <w:color w:val="0076E0"/>
          <w:spacing w:val="17"/>
          <w:sz w:val="21"/>
          <w:szCs w:val="21"/>
          <w:lang w:eastAsia="ru-RU"/>
        </w:rPr>
      </w:pP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Какие противопоказания для прививки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Прививку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делать нельзя, если сотрудница беременна или кормит ребенка, а также несовершеннолетним сотрудникам, которым не исполнилось 18 лет. Для таких сотрудников введение вакцины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может иметь непредсказуемые последствия, поэтому лучше не рисковать и отложить прививку на более позднее время.</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Также противопоказаниями к прививке являются:</w:t>
      </w:r>
    </w:p>
    <w:p w:rsidR="003977E0" w:rsidRPr="003977E0" w:rsidRDefault="003977E0" w:rsidP="003977E0">
      <w:pPr>
        <w:numPr>
          <w:ilvl w:val="0"/>
          <w:numId w:val="5"/>
        </w:numPr>
        <w:spacing w:after="0" w:line="240" w:lineRule="auto"/>
        <w:ind w:left="270"/>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тяжелые аллергические реакции в анамнезе;</w:t>
      </w:r>
    </w:p>
    <w:p w:rsidR="003977E0" w:rsidRPr="003977E0" w:rsidRDefault="003977E0" w:rsidP="003977E0">
      <w:pPr>
        <w:numPr>
          <w:ilvl w:val="0"/>
          <w:numId w:val="5"/>
        </w:numPr>
        <w:spacing w:after="0" w:line="240" w:lineRule="auto"/>
        <w:ind w:left="270"/>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повышенная чувствительность к компонентам, которые входят в состав вакцины;</w:t>
      </w:r>
    </w:p>
    <w:p w:rsidR="003977E0" w:rsidRPr="003977E0" w:rsidRDefault="003977E0" w:rsidP="003977E0">
      <w:pPr>
        <w:numPr>
          <w:ilvl w:val="0"/>
          <w:numId w:val="5"/>
        </w:numPr>
        <w:spacing w:after="0" w:line="240" w:lineRule="auto"/>
        <w:ind w:left="270"/>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острые инфекционные заболевания – грипп, ОРВИ и др.;</w:t>
      </w:r>
    </w:p>
    <w:p w:rsidR="003977E0" w:rsidRPr="003977E0" w:rsidRDefault="003977E0" w:rsidP="003977E0">
      <w:pPr>
        <w:numPr>
          <w:ilvl w:val="0"/>
          <w:numId w:val="5"/>
        </w:numPr>
        <w:spacing w:after="0" w:line="240" w:lineRule="auto"/>
        <w:ind w:left="270"/>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любые заболевания в острой фазе, в том числе хронические.</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При острых инфекционных и неинфекционных заболеваниях, обострении хронических заболеваний вакцинацию можете провести через две–четыре недели после выздоровления или ремиссии. При нетяжелых ОРВИ, острых инфекционных заболеваниях ЖКТ – после нормализации температуры. </w:t>
      </w:r>
      <w:hyperlink r:id="rId24" w:anchor="/document/97/86936/me300/" w:history="1">
        <w:r w:rsidRPr="003977E0">
          <w:rPr>
            <w:rFonts w:ascii="Arial" w:eastAsia="Times New Roman" w:hAnsi="Arial" w:cs="Arial"/>
            <w:color w:val="01745C"/>
            <w:sz w:val="21"/>
            <w:szCs w:val="21"/>
            <w:lang w:eastAsia="ru-RU"/>
          </w:rPr>
          <w:t>Перечень медицинских противопоказаний</w:t>
        </w:r>
      </w:hyperlink>
      <w:r w:rsidRPr="003977E0">
        <w:rPr>
          <w:rFonts w:ascii="Arial" w:eastAsia="Times New Roman" w:hAnsi="Arial" w:cs="Arial"/>
          <w:color w:val="222222"/>
          <w:sz w:val="21"/>
          <w:szCs w:val="21"/>
          <w:lang w:eastAsia="ru-RU"/>
        </w:rPr>
        <w:t> утвержден главным санитарным врачом (</w:t>
      </w:r>
      <w:hyperlink r:id="rId25" w:anchor="/document/97/86936/dfasygpg6h/" w:history="1">
        <w:r w:rsidRPr="003977E0">
          <w:rPr>
            <w:rFonts w:ascii="Arial" w:eastAsia="Times New Roman" w:hAnsi="Arial" w:cs="Arial"/>
            <w:color w:val="01745C"/>
            <w:sz w:val="21"/>
            <w:szCs w:val="21"/>
            <w:lang w:eastAsia="ru-RU"/>
          </w:rPr>
          <w:t>Методические указания от 09.01.2002 МУ 3.3.1.1095-02</w:t>
        </w:r>
      </w:hyperlink>
      <w:r w:rsidRPr="003977E0">
        <w:rPr>
          <w:rFonts w:ascii="Arial" w:eastAsia="Times New Roman" w:hAnsi="Arial" w:cs="Arial"/>
          <w:color w:val="222222"/>
          <w:sz w:val="21"/>
          <w:szCs w:val="21"/>
          <w:lang w:eastAsia="ru-RU"/>
        </w:rPr>
        <w:t>).</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Противопоказанием для введения компонента II вакцины являются</w:t>
      </w:r>
      <w:r w:rsidRPr="003977E0">
        <w:rPr>
          <w:rFonts w:ascii="Arial" w:eastAsia="Times New Roman" w:hAnsi="Arial" w:cs="Arial"/>
          <w:b/>
          <w:bCs/>
          <w:color w:val="222222"/>
          <w:sz w:val="21"/>
          <w:szCs w:val="21"/>
          <w:lang w:eastAsia="ru-RU"/>
        </w:rPr>
        <w:t> </w:t>
      </w:r>
      <w:r w:rsidRPr="003977E0">
        <w:rPr>
          <w:rFonts w:ascii="Arial" w:eastAsia="Times New Roman" w:hAnsi="Arial" w:cs="Arial"/>
          <w:color w:val="222222"/>
          <w:sz w:val="21"/>
          <w:szCs w:val="21"/>
          <w:lang w:eastAsia="ru-RU"/>
        </w:rPr>
        <w:t>тяжелые поствакцинальные осложнения на введение компонента I вакцины – анафилактический шок, тяжелые генерализированные аллергические реакции, судорожный синдром, температура выше 40 °С (</w:t>
      </w:r>
      <w:hyperlink r:id="rId26" w:anchor="/document/99/573329217/" w:history="1">
        <w:r w:rsidRPr="003977E0">
          <w:rPr>
            <w:rFonts w:ascii="Arial" w:eastAsia="Times New Roman" w:hAnsi="Arial" w:cs="Arial"/>
            <w:color w:val="01745C"/>
            <w:sz w:val="21"/>
            <w:szCs w:val="21"/>
            <w:lang w:eastAsia="ru-RU"/>
          </w:rPr>
          <w:t>СОП «Порядок проведения вакцинации против COVID-19 взрослому населению», письмо Минздрава от 28.12.2020 № 1/и/1-9601</w:t>
        </w:r>
      </w:hyperlink>
      <w:r w:rsidRPr="003977E0">
        <w:rPr>
          <w:rFonts w:ascii="Arial" w:eastAsia="Times New Roman" w:hAnsi="Arial" w:cs="Arial"/>
          <w:color w:val="222222"/>
          <w:sz w:val="21"/>
          <w:szCs w:val="21"/>
          <w:lang w:eastAsia="ru-RU"/>
        </w:rPr>
        <w:t>).</w:t>
      </w:r>
    </w:p>
    <w:p w:rsidR="005804A4" w:rsidRPr="005804A4"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Врачи не рекомендуют вакцинировать сотрудников, которые переболели </w:t>
      </w:r>
      <w:proofErr w:type="spellStart"/>
      <w:r w:rsidRPr="003977E0">
        <w:rPr>
          <w:rFonts w:ascii="Arial" w:eastAsia="Times New Roman" w:hAnsi="Arial" w:cs="Arial"/>
          <w:color w:val="222222"/>
          <w:sz w:val="21"/>
          <w:szCs w:val="21"/>
          <w:lang w:eastAsia="ru-RU"/>
        </w:rPr>
        <w:t>коронавирусом</w:t>
      </w:r>
      <w:proofErr w:type="spellEnd"/>
      <w:r w:rsidRPr="003977E0">
        <w:rPr>
          <w:rFonts w:ascii="Arial" w:eastAsia="Times New Roman" w:hAnsi="Arial" w:cs="Arial"/>
          <w:color w:val="222222"/>
          <w:sz w:val="21"/>
          <w:szCs w:val="21"/>
          <w:lang w:eastAsia="ru-RU"/>
        </w:rPr>
        <w:t xml:space="preserve"> меньше чем за шесть месяцев до даты вакцинации. Сотрудника, который переболел </w:t>
      </w:r>
      <w:proofErr w:type="spellStart"/>
      <w:r w:rsidRPr="003977E0">
        <w:rPr>
          <w:rFonts w:ascii="Arial" w:eastAsia="Times New Roman" w:hAnsi="Arial" w:cs="Arial"/>
          <w:color w:val="222222"/>
          <w:sz w:val="21"/>
          <w:szCs w:val="21"/>
          <w:lang w:eastAsia="ru-RU"/>
        </w:rPr>
        <w:t>коронавирусом</w:t>
      </w:r>
      <w:proofErr w:type="spellEnd"/>
      <w:r w:rsidRPr="003977E0">
        <w:rPr>
          <w:rFonts w:ascii="Arial" w:eastAsia="Times New Roman" w:hAnsi="Arial" w:cs="Arial"/>
          <w:color w:val="222222"/>
          <w:sz w:val="21"/>
          <w:szCs w:val="21"/>
          <w:lang w:eastAsia="ru-RU"/>
        </w:rPr>
        <w:t xml:space="preserve"> шесть месяцев назад или больше, врачи советуют вакцинировать.</w:t>
      </w:r>
    </w:p>
    <w:p w:rsidR="005804A4" w:rsidRPr="005804A4" w:rsidRDefault="005804A4" w:rsidP="005804A4">
      <w:pPr>
        <w:spacing w:before="600" w:after="300" w:line="600" w:lineRule="atLeast"/>
        <w:outlineLvl w:val="1"/>
        <w:rPr>
          <w:rFonts w:ascii="Arial" w:eastAsia="Times New Roman" w:hAnsi="Arial" w:cs="Arial"/>
          <w:b/>
          <w:bCs/>
          <w:color w:val="252525"/>
          <w:spacing w:val="-1"/>
          <w:sz w:val="39"/>
          <w:szCs w:val="39"/>
          <w:lang w:eastAsia="ru-RU"/>
        </w:rPr>
      </w:pPr>
      <w:r w:rsidRPr="005804A4">
        <w:rPr>
          <w:rFonts w:ascii="Arial" w:eastAsia="Times New Roman" w:hAnsi="Arial" w:cs="Arial"/>
          <w:b/>
          <w:bCs/>
          <w:color w:val="252525"/>
          <w:spacing w:val="-1"/>
          <w:sz w:val="39"/>
          <w:szCs w:val="39"/>
          <w:lang w:eastAsia="ru-RU"/>
        </w:rPr>
        <w:t>Как убедить сотрудников сделать прививку</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По закону заставить сотрудника сделать прививку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xml:space="preserve">, если такая прививка по его должности необязательна, вы не можете. Ниже </w:t>
      </w:r>
      <w:bookmarkStart w:id="0" w:name="_GoBack"/>
      <w:bookmarkEnd w:id="0"/>
      <w:r w:rsidRPr="005804A4">
        <w:rPr>
          <w:rFonts w:ascii="Arial" w:eastAsia="Times New Roman" w:hAnsi="Arial" w:cs="Arial"/>
          <w:color w:val="222222"/>
          <w:spacing w:val="-2"/>
          <w:sz w:val="27"/>
          <w:szCs w:val="27"/>
          <w:lang w:eastAsia="ru-RU"/>
        </w:rPr>
        <w:t>найдете несколько способов, как убедить сотрудников пройти вакцинацию.</w:t>
      </w:r>
    </w:p>
    <w:p w:rsidR="005804A4" w:rsidRPr="005804A4" w:rsidRDefault="005804A4" w:rsidP="005804A4">
      <w:pPr>
        <w:shd w:val="clear" w:color="auto" w:fill="FFFFFF"/>
        <w:spacing w:before="600" w:after="240" w:line="480" w:lineRule="atLeast"/>
        <w:outlineLvl w:val="2"/>
        <w:rPr>
          <w:rFonts w:ascii="Arial" w:eastAsia="Times New Roman" w:hAnsi="Arial" w:cs="Arial"/>
          <w:b/>
          <w:bCs/>
          <w:color w:val="252525"/>
          <w:spacing w:val="-1"/>
          <w:sz w:val="33"/>
          <w:szCs w:val="33"/>
          <w:lang w:eastAsia="ru-RU"/>
        </w:rPr>
      </w:pPr>
      <w:r w:rsidRPr="005804A4">
        <w:rPr>
          <w:rFonts w:ascii="Arial" w:eastAsia="Times New Roman" w:hAnsi="Arial" w:cs="Arial"/>
          <w:b/>
          <w:bCs/>
          <w:color w:val="252525"/>
          <w:spacing w:val="-1"/>
          <w:sz w:val="33"/>
          <w:szCs w:val="33"/>
          <w:lang w:eastAsia="ru-RU"/>
        </w:rPr>
        <w:lastRenderedPageBreak/>
        <w:t>Проведите разъяснительную работу</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Многие сотрудники боятся прививаться из-за слухов и отсутствия объективной информации о вакцине. Чтобы снять этот страх, объясните, почему важно сделать прививку и защитить себя от заболевания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Расскажите о самой вакцине, возможных реакциях организма, осложнениях. </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Объясните сотрудникам, что вакцинация в первую очередь в их интересах. На работе они в зоне риска, так как ежедневно контактируют с большим количеством людей и могут заразиться. Кроме того, они могут служить источниками распространения инфекции, если болезнь вовремя не выявили или работник халатно относится к профилактике инфекционных болезней и выходит на работу больным. Также расскажите, что отсутствие прививки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xml:space="preserve"> может стать основанием для отказа в разрешении на въезд в определенные страны, где высок риск встретиться с опасной инфекцией.</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Для большей убедительности пригласите в офис медицинского работника.</w:t>
      </w:r>
      <w:r w:rsidRPr="005804A4">
        <w:rPr>
          <w:rFonts w:ascii="Arial" w:eastAsia="Times New Roman" w:hAnsi="Arial" w:cs="Arial"/>
          <w:b/>
          <w:bCs/>
          <w:color w:val="222222"/>
          <w:spacing w:val="-2"/>
          <w:sz w:val="27"/>
          <w:szCs w:val="27"/>
          <w:lang w:eastAsia="ru-RU"/>
        </w:rPr>
        <w:t> </w:t>
      </w:r>
      <w:r w:rsidRPr="005804A4">
        <w:rPr>
          <w:rFonts w:ascii="Arial" w:eastAsia="Times New Roman" w:hAnsi="Arial" w:cs="Arial"/>
          <w:color w:val="222222"/>
          <w:spacing w:val="-2"/>
          <w:sz w:val="27"/>
          <w:szCs w:val="27"/>
          <w:lang w:eastAsia="ru-RU"/>
        </w:rPr>
        <w:t xml:space="preserve">Соберите сотрудников на совещание и пригласите на него медика – инфекциониста, пульмонолога, терапевта. Он как специалист объяснит плюсы и минусы вакцины. Расскажет, как вакцина защищает от заражения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xml:space="preserve"> и его распространения.</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Еще один вариант – персональная</w:t>
      </w:r>
      <w:r w:rsidRPr="005804A4">
        <w:rPr>
          <w:rFonts w:ascii="Arial" w:eastAsia="Times New Roman" w:hAnsi="Arial" w:cs="Arial"/>
          <w:b/>
          <w:bCs/>
          <w:color w:val="222222"/>
          <w:spacing w:val="-2"/>
          <w:sz w:val="27"/>
          <w:szCs w:val="27"/>
          <w:lang w:eastAsia="ru-RU"/>
        </w:rPr>
        <w:t> </w:t>
      </w:r>
      <w:r w:rsidRPr="005804A4">
        <w:rPr>
          <w:rFonts w:ascii="Arial" w:eastAsia="Times New Roman" w:hAnsi="Arial" w:cs="Arial"/>
          <w:color w:val="222222"/>
          <w:spacing w:val="-2"/>
          <w:sz w:val="27"/>
          <w:szCs w:val="27"/>
          <w:lang w:eastAsia="ru-RU"/>
        </w:rPr>
        <w:t xml:space="preserve">рассылка по электронной почте с информацией об опасности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xml:space="preserve">. Многие сотрудники еще не успели переболеть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xml:space="preserve">, поэтому они могут не знать, какие осложнения вызывает болезнь. Важно, чтобы сотрудники были осведомлены о ее опасности. Разошлите информацию о риске развития тяжелых сердечно-сосудистых патологий, пневмонии, невралгии. Обязательно укажите, что сотрудники из группы риска больше подвержены риску летального исхода. Для этого используйте памятку по </w:t>
      </w:r>
      <w:proofErr w:type="spellStart"/>
      <w:r w:rsidRPr="005804A4">
        <w:rPr>
          <w:rFonts w:ascii="Arial" w:eastAsia="Times New Roman" w:hAnsi="Arial" w:cs="Arial"/>
          <w:color w:val="222222"/>
          <w:spacing w:val="-2"/>
          <w:sz w:val="27"/>
          <w:szCs w:val="27"/>
          <w:lang w:eastAsia="ru-RU"/>
        </w:rPr>
        <w:t>коронавирусной</w:t>
      </w:r>
      <w:proofErr w:type="spellEnd"/>
      <w:r w:rsidRPr="005804A4">
        <w:rPr>
          <w:rFonts w:ascii="Arial" w:eastAsia="Times New Roman" w:hAnsi="Arial" w:cs="Arial"/>
          <w:color w:val="222222"/>
          <w:spacing w:val="-2"/>
          <w:sz w:val="27"/>
          <w:szCs w:val="27"/>
          <w:lang w:eastAsia="ru-RU"/>
        </w:rPr>
        <w:t xml:space="preserve"> инфекции и по ее осложнениям. В конце письма объясните, что один из самых эффективных и важных методов профилактики – вакцинация. </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lastRenderedPageBreak/>
        <w:t>Чтобы легче было разговаривать с сотрудниками, используйте </w:t>
      </w:r>
      <w:hyperlink r:id="rId27" w:anchor="/document/118/87789/" w:history="1">
        <w:r w:rsidRPr="005804A4">
          <w:rPr>
            <w:rFonts w:ascii="Arial" w:eastAsia="Times New Roman" w:hAnsi="Arial" w:cs="Arial"/>
            <w:color w:val="0047B3"/>
            <w:spacing w:val="-2"/>
            <w:sz w:val="27"/>
            <w:szCs w:val="27"/>
            <w:u w:val="single"/>
            <w:lang w:eastAsia="ru-RU"/>
          </w:rPr>
          <w:t>памятку с готовыми аргументами в пользу прививки</w:t>
        </w:r>
      </w:hyperlink>
      <w:r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5804A4">
        <w:rPr>
          <w:rFonts w:ascii="Arial" w:eastAsia="Times New Roman" w:hAnsi="Arial" w:cs="Arial"/>
          <w:b/>
          <w:bCs/>
          <w:caps/>
          <w:color w:val="DA5701"/>
          <w:spacing w:val="17"/>
          <w:sz w:val="21"/>
          <w:szCs w:val="21"/>
          <w:lang w:eastAsia="ru-RU"/>
        </w:rPr>
        <w:t>ПРИМЕР</w:t>
      </w:r>
    </w:p>
    <w:p w:rsidR="005804A4" w:rsidRDefault="005804A4" w:rsidP="005804A4">
      <w:pPr>
        <w:shd w:val="clear" w:color="auto" w:fill="FCF3ED"/>
        <w:spacing w:before="100" w:beforeAutospacing="1" w:line="420" w:lineRule="atLeast"/>
        <w:rPr>
          <w:rFonts w:ascii="Arial" w:eastAsia="Times New Roman" w:hAnsi="Arial" w:cs="Arial"/>
          <w:b/>
          <w:bCs/>
          <w:color w:val="752700"/>
          <w:spacing w:val="-2"/>
          <w:sz w:val="27"/>
          <w:szCs w:val="27"/>
          <w:lang w:eastAsia="ru-RU"/>
        </w:rPr>
      </w:pPr>
      <w:r w:rsidRPr="005804A4">
        <w:rPr>
          <w:rFonts w:ascii="Arial" w:eastAsia="Times New Roman" w:hAnsi="Arial" w:cs="Arial"/>
          <w:b/>
          <w:bCs/>
          <w:color w:val="752700"/>
          <w:spacing w:val="-2"/>
          <w:sz w:val="27"/>
          <w:szCs w:val="27"/>
          <w:lang w:eastAsia="ru-RU"/>
        </w:rPr>
        <w:t>Пример памятки с готовыми аргументами для сотрудников</w:t>
      </w:r>
    </w:p>
    <w:p w:rsidR="003977E0" w:rsidRPr="003977E0" w:rsidRDefault="003977E0" w:rsidP="003977E0">
      <w:pPr>
        <w:spacing w:after="150" w:line="240" w:lineRule="auto"/>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1</w:t>
      </w:r>
      <w:r w:rsidRPr="003977E0">
        <w:rPr>
          <w:rFonts w:ascii="Arial" w:eastAsia="Times New Roman" w:hAnsi="Arial" w:cs="Arial"/>
          <w:color w:val="222222"/>
          <w:sz w:val="21"/>
          <w:szCs w:val="21"/>
          <w:lang w:eastAsia="ru-RU"/>
        </w:rPr>
        <w:t xml:space="preserve">. Вакцинация – лучшая защита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Она создает естественный иммунитет, что предотвращает развитие заболевания и его осложнений.</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2. Эффективность вакцины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«Спутник V» составляет 91,6 процента. Это означает, что 92 человека из 100 после прививки не будут болеть после контактов с инфицированными людьми. Если заражение все же произойдет, то они перенесут болезнь в легкой форме.</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3. Случаи тяжелых, а также летальных последствий введения «Спутника V» до сих пор не зарегистрированы.</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4. Осмотр врача перед введением вакцины – дополнительная гарантия от непредсказуемых последствий.</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5. После вакцинации человек не заразен. В организм при вакцинации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проникает не сам вирус, а лишь его «запасная часть» – белок. Он способен запустить иммунный ответ, но не может ни размножаться, ни становиться источником инфекции.</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6. Вакцина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не может изменить ДНК человека. РНК, которую вводят в организм в составе вакцины от </w:t>
      </w:r>
      <w:proofErr w:type="spellStart"/>
      <w:r w:rsidRPr="003977E0">
        <w:rPr>
          <w:rFonts w:ascii="Arial" w:eastAsia="Times New Roman" w:hAnsi="Arial" w:cs="Arial"/>
          <w:color w:val="222222"/>
          <w:sz w:val="21"/>
          <w:szCs w:val="21"/>
          <w:lang w:eastAsia="ru-RU"/>
        </w:rPr>
        <w:t>коронавирусной</w:t>
      </w:r>
      <w:proofErr w:type="spellEnd"/>
      <w:r w:rsidRPr="003977E0">
        <w:rPr>
          <w:rFonts w:ascii="Arial" w:eastAsia="Times New Roman" w:hAnsi="Arial" w:cs="Arial"/>
          <w:color w:val="222222"/>
          <w:sz w:val="21"/>
          <w:szCs w:val="21"/>
          <w:lang w:eastAsia="ru-RU"/>
        </w:rPr>
        <w:t xml:space="preserve"> инфекции, просто преодолевает клеточную стенку. Этого достаточно для передачи информации о воссоздании в организме белка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и запуска иммунного ответа. В клетки, в ядро РНК не попадает, </w:t>
      </w:r>
      <w:proofErr w:type="gramStart"/>
      <w:r w:rsidRPr="003977E0">
        <w:rPr>
          <w:rFonts w:ascii="Arial" w:eastAsia="Times New Roman" w:hAnsi="Arial" w:cs="Arial"/>
          <w:color w:val="222222"/>
          <w:sz w:val="21"/>
          <w:szCs w:val="21"/>
          <w:lang w:eastAsia="ru-RU"/>
        </w:rPr>
        <w:t>а следовательно</w:t>
      </w:r>
      <w:proofErr w:type="gramEnd"/>
      <w:r w:rsidRPr="003977E0">
        <w:rPr>
          <w:rFonts w:ascii="Arial" w:eastAsia="Times New Roman" w:hAnsi="Arial" w:cs="Arial"/>
          <w:color w:val="222222"/>
          <w:sz w:val="21"/>
          <w:szCs w:val="21"/>
          <w:lang w:eastAsia="ru-RU"/>
        </w:rPr>
        <w:t>, не контактирует с ДНК и тем более не может ее изменить.</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7. Вакцинация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избавит вас от социальных ограничений. Например, многие страны планируют открыть беспрепятственный въезд для вакцинированных. </w:t>
      </w:r>
    </w:p>
    <w:p w:rsidR="005804A4" w:rsidRPr="005804A4" w:rsidRDefault="003977E0" w:rsidP="003977E0">
      <w:pPr>
        <w:spacing w:after="0" w:line="240" w:lineRule="auto"/>
        <w:rPr>
          <w:rFonts w:ascii="Times New Roman" w:eastAsia="Times New Roman" w:hAnsi="Times New Roman" w:cs="Times New Roman"/>
          <w:sz w:val="24"/>
          <w:szCs w:val="24"/>
          <w:lang w:eastAsia="ru-RU"/>
        </w:rPr>
      </w:pPr>
      <w:r w:rsidRPr="003977E0">
        <w:rPr>
          <w:rFonts w:ascii="Arial" w:eastAsia="Times New Roman" w:hAnsi="Arial" w:cs="Arial"/>
          <w:color w:val="222222"/>
          <w:sz w:val="21"/>
          <w:szCs w:val="21"/>
          <w:lang w:eastAsia="ru-RU"/>
        </w:rPr>
        <w:br/>
      </w:r>
      <w:r w:rsidR="005804A4" w:rsidRPr="005804A4">
        <w:rPr>
          <w:rFonts w:ascii="Arial" w:eastAsia="Times New Roman" w:hAnsi="Arial" w:cs="Arial"/>
          <w:color w:val="222222"/>
          <w:spacing w:val="-2"/>
          <w:sz w:val="27"/>
          <w:szCs w:val="27"/>
          <w:lang w:eastAsia="ru-RU"/>
        </w:rPr>
        <w:t xml:space="preserve">Не обещайте сотрудникам, что после прививки они смогут находиться в офисе без масок и перчаток, а также не соблюдать социальную дистанцию. Требования по организации работы в условиях распространения </w:t>
      </w:r>
      <w:proofErr w:type="spellStart"/>
      <w:r w:rsidR="005804A4" w:rsidRPr="005804A4">
        <w:rPr>
          <w:rFonts w:ascii="Arial" w:eastAsia="Times New Roman" w:hAnsi="Arial" w:cs="Arial"/>
          <w:color w:val="222222"/>
          <w:spacing w:val="-2"/>
          <w:sz w:val="27"/>
          <w:szCs w:val="27"/>
          <w:lang w:eastAsia="ru-RU"/>
        </w:rPr>
        <w:t>коронавируса</w:t>
      </w:r>
      <w:proofErr w:type="spellEnd"/>
      <w:r w:rsidR="005804A4" w:rsidRPr="005804A4">
        <w:rPr>
          <w:rFonts w:ascii="Arial" w:eastAsia="Times New Roman" w:hAnsi="Arial" w:cs="Arial"/>
          <w:color w:val="222222"/>
          <w:spacing w:val="-2"/>
          <w:sz w:val="27"/>
          <w:szCs w:val="27"/>
          <w:lang w:eastAsia="ru-RU"/>
        </w:rPr>
        <w:t xml:space="preserve">, которые дал </w:t>
      </w:r>
      <w:proofErr w:type="spellStart"/>
      <w:r w:rsidR="005804A4" w:rsidRPr="005804A4">
        <w:rPr>
          <w:rFonts w:ascii="Arial" w:eastAsia="Times New Roman" w:hAnsi="Arial" w:cs="Arial"/>
          <w:color w:val="222222"/>
          <w:spacing w:val="-2"/>
          <w:sz w:val="27"/>
          <w:szCs w:val="27"/>
          <w:lang w:eastAsia="ru-RU"/>
        </w:rPr>
        <w:t>Роспотребнадзор</w:t>
      </w:r>
      <w:proofErr w:type="spellEnd"/>
      <w:r w:rsidR="005804A4" w:rsidRPr="005804A4">
        <w:rPr>
          <w:rFonts w:ascii="Arial" w:eastAsia="Times New Roman" w:hAnsi="Arial" w:cs="Arial"/>
          <w:color w:val="222222"/>
          <w:spacing w:val="-2"/>
          <w:sz w:val="27"/>
          <w:szCs w:val="27"/>
          <w:lang w:eastAsia="ru-RU"/>
        </w:rPr>
        <w:t>, продолжают действовать для всех компаний и сотрудников независимо от наличия сертификата вакцинации или антител после болезни (</w:t>
      </w:r>
      <w:hyperlink r:id="rId28" w:anchor="/document/99/564719003/" w:history="1">
        <w:r w:rsidR="005804A4" w:rsidRPr="005804A4">
          <w:rPr>
            <w:rFonts w:ascii="Arial" w:eastAsia="Times New Roman" w:hAnsi="Arial" w:cs="Arial"/>
            <w:color w:val="01745C"/>
            <w:spacing w:val="-2"/>
            <w:sz w:val="27"/>
            <w:szCs w:val="27"/>
            <w:u w:val="single"/>
            <w:lang w:eastAsia="ru-RU"/>
          </w:rPr>
          <w:t xml:space="preserve">письмо </w:t>
        </w:r>
        <w:proofErr w:type="spellStart"/>
        <w:r w:rsidR="005804A4" w:rsidRPr="005804A4">
          <w:rPr>
            <w:rFonts w:ascii="Arial" w:eastAsia="Times New Roman" w:hAnsi="Arial" w:cs="Arial"/>
            <w:color w:val="01745C"/>
            <w:spacing w:val="-2"/>
            <w:sz w:val="27"/>
            <w:szCs w:val="27"/>
            <w:u w:val="single"/>
            <w:lang w:eastAsia="ru-RU"/>
          </w:rPr>
          <w:t>Роспотребнадзора</w:t>
        </w:r>
        <w:proofErr w:type="spellEnd"/>
        <w:r w:rsidR="005804A4" w:rsidRPr="005804A4">
          <w:rPr>
            <w:rFonts w:ascii="Arial" w:eastAsia="Times New Roman" w:hAnsi="Arial" w:cs="Arial"/>
            <w:color w:val="01745C"/>
            <w:spacing w:val="-2"/>
            <w:sz w:val="27"/>
            <w:szCs w:val="27"/>
            <w:u w:val="single"/>
            <w:lang w:eastAsia="ru-RU"/>
          </w:rPr>
          <w:t xml:space="preserve"> от 20.04.2020 № 02/7376-2020-24</w:t>
        </w:r>
      </w:hyperlink>
      <w:r w:rsidR="005804A4"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FFFFF"/>
        <w:spacing w:before="600" w:after="240" w:line="480" w:lineRule="atLeast"/>
        <w:outlineLvl w:val="2"/>
        <w:rPr>
          <w:rFonts w:ascii="Arial" w:eastAsia="Times New Roman" w:hAnsi="Arial" w:cs="Arial"/>
          <w:b/>
          <w:bCs/>
          <w:color w:val="252525"/>
          <w:spacing w:val="-1"/>
          <w:sz w:val="33"/>
          <w:szCs w:val="33"/>
          <w:lang w:eastAsia="ru-RU"/>
        </w:rPr>
      </w:pPr>
      <w:r w:rsidRPr="005804A4">
        <w:rPr>
          <w:rFonts w:ascii="Arial" w:eastAsia="Times New Roman" w:hAnsi="Arial" w:cs="Arial"/>
          <w:b/>
          <w:bCs/>
          <w:color w:val="252525"/>
          <w:spacing w:val="-1"/>
          <w:sz w:val="33"/>
          <w:szCs w:val="33"/>
          <w:lang w:eastAsia="ru-RU"/>
        </w:rPr>
        <w:t>Покажите положительный пример</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Сделайте прививку руководству компании и расскажите об этом, это послужит хорошим примером остальным сотрудникам. Сотрудники увидят на примере, что прививка безопасна, а также поймут, что начальник беспокоится о их здоровье, как о себе.</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lastRenderedPageBreak/>
        <w:t xml:space="preserve">Если кто-либо из персонала уже сделал прививку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пусть он также расскажет остальным сотрудникам, что никаких негативных реакций на вакцину не было.</w:t>
      </w:r>
    </w:p>
    <w:p w:rsidR="005804A4" w:rsidRPr="005804A4" w:rsidRDefault="005804A4" w:rsidP="005804A4">
      <w:pPr>
        <w:shd w:val="clear" w:color="auto" w:fill="FFFFFF"/>
        <w:spacing w:before="600" w:after="240" w:line="480" w:lineRule="atLeast"/>
        <w:outlineLvl w:val="2"/>
        <w:rPr>
          <w:rFonts w:ascii="Arial" w:eastAsia="Times New Roman" w:hAnsi="Arial" w:cs="Arial"/>
          <w:b/>
          <w:bCs/>
          <w:color w:val="252525"/>
          <w:spacing w:val="-1"/>
          <w:sz w:val="33"/>
          <w:szCs w:val="33"/>
          <w:lang w:eastAsia="ru-RU"/>
        </w:rPr>
      </w:pPr>
      <w:r w:rsidRPr="005804A4">
        <w:rPr>
          <w:rFonts w:ascii="Arial" w:eastAsia="Times New Roman" w:hAnsi="Arial" w:cs="Arial"/>
          <w:b/>
          <w:bCs/>
          <w:color w:val="252525"/>
          <w:spacing w:val="-1"/>
          <w:sz w:val="33"/>
          <w:szCs w:val="33"/>
          <w:lang w:eastAsia="ru-RU"/>
        </w:rPr>
        <w:t>Организуйте бесплатные анализы на антитела</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Многие сотрудники уверены, что переболели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xml:space="preserve">, поэтому не хотят делать прививку. Но большинство из них заблуждаются, так как симптомы вирусных заболеваний схожи. Если организуете бесплатный тест, они поймут, что специфической защиты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xml:space="preserve"> у них нет, и сделают прививку.</w:t>
      </w:r>
    </w:p>
    <w:p w:rsidR="005804A4" w:rsidRPr="005804A4" w:rsidRDefault="005804A4" w:rsidP="005804A4">
      <w:pPr>
        <w:shd w:val="clear" w:color="auto" w:fill="FFFFFF"/>
        <w:spacing w:before="600" w:after="240" w:line="480" w:lineRule="atLeast"/>
        <w:outlineLvl w:val="2"/>
        <w:rPr>
          <w:rFonts w:ascii="Arial" w:eastAsia="Times New Roman" w:hAnsi="Arial" w:cs="Arial"/>
          <w:b/>
          <w:bCs/>
          <w:color w:val="252525"/>
          <w:spacing w:val="-1"/>
          <w:sz w:val="33"/>
          <w:szCs w:val="33"/>
          <w:lang w:eastAsia="ru-RU"/>
        </w:rPr>
      </w:pPr>
      <w:r w:rsidRPr="005804A4">
        <w:rPr>
          <w:rFonts w:ascii="Arial" w:eastAsia="Times New Roman" w:hAnsi="Arial" w:cs="Arial"/>
          <w:b/>
          <w:bCs/>
          <w:color w:val="252525"/>
          <w:spacing w:val="-1"/>
          <w:sz w:val="33"/>
          <w:szCs w:val="33"/>
          <w:lang w:eastAsia="ru-RU"/>
        </w:rPr>
        <w:t>Мотивируйте дополнительными возможностями</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Конкретные меры поощрения в каждой организации определяют самостоятельно, ниже – примеры, которые можно использовать при разработке собственных мер.</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b/>
          <w:bCs/>
          <w:color w:val="222222"/>
          <w:spacing w:val="-2"/>
          <w:sz w:val="27"/>
          <w:szCs w:val="27"/>
          <w:lang w:eastAsia="ru-RU"/>
        </w:rPr>
        <w:t>Предоставьте сотрудникам дополнительные оплачиваемые дни отдыха.</w:t>
      </w:r>
      <w:r w:rsidRPr="005804A4">
        <w:rPr>
          <w:rFonts w:ascii="Arial" w:eastAsia="Times New Roman" w:hAnsi="Arial" w:cs="Arial"/>
          <w:color w:val="222222"/>
          <w:spacing w:val="-2"/>
          <w:sz w:val="27"/>
          <w:szCs w:val="27"/>
          <w:lang w:eastAsia="ru-RU"/>
        </w:rPr>
        <w:t> Чтобы сотрудники не тратили на прививку выходной день, освободите их на это время от работы. Дополнительный день отдыха предоставьте независимо от того, как организовали вакцинацию: на рабочем месте или выездную в поликлинике. Тогда сотрудник сможет не только получить вакцину, но и поехать отдыхать домой и следить за своим самочувствием. Так как после вакцинации могут появиться небольшие симптомы вирусного заболевания.</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Чтобы предоставить дополнительный день отдыха, издайте приказ в произвольной форме. Поскольку дополнительный выходной день уменьшает норму рабочего времени сотрудника за месяц, то его нужно оплатить в размере среднего заработка (</w:t>
      </w:r>
      <w:hyperlink r:id="rId29" w:anchor="/document/99/901807664/XA00RUI2PR/" w:history="1">
        <w:r w:rsidRPr="005804A4">
          <w:rPr>
            <w:rFonts w:ascii="Arial" w:eastAsia="Times New Roman" w:hAnsi="Arial" w:cs="Arial"/>
            <w:color w:val="01745C"/>
            <w:spacing w:val="-2"/>
            <w:sz w:val="27"/>
            <w:szCs w:val="27"/>
            <w:u w:val="single"/>
            <w:lang w:eastAsia="ru-RU"/>
          </w:rPr>
          <w:t>ст. 139 ТК</w:t>
        </w:r>
      </w:hyperlink>
      <w:r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b/>
          <w:bCs/>
          <w:color w:val="222222"/>
          <w:spacing w:val="-2"/>
          <w:sz w:val="27"/>
          <w:szCs w:val="27"/>
          <w:lang w:eastAsia="ru-RU"/>
        </w:rPr>
        <w:t>Организуйте дистанционную работу в период между двумя прививками.</w:t>
      </w:r>
      <w:r w:rsidRPr="005804A4">
        <w:rPr>
          <w:rFonts w:ascii="Arial" w:eastAsia="Times New Roman" w:hAnsi="Arial" w:cs="Arial"/>
          <w:color w:val="222222"/>
          <w:spacing w:val="-2"/>
          <w:sz w:val="27"/>
          <w:szCs w:val="27"/>
          <w:lang w:eastAsia="ru-RU"/>
        </w:rPr>
        <w:t xml:space="preserve"> Чтобы сотрудник не заболел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xml:space="preserve"> в период между первой и второй прививкой, разрешите ему работать дистанционно из дома, если такая возможность есть. </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b/>
          <w:bCs/>
          <w:color w:val="222222"/>
          <w:spacing w:val="-2"/>
          <w:sz w:val="27"/>
          <w:szCs w:val="27"/>
          <w:lang w:eastAsia="ru-RU"/>
        </w:rPr>
        <w:lastRenderedPageBreak/>
        <w:t xml:space="preserve">Возвращайте сотрудников с </w:t>
      </w:r>
      <w:proofErr w:type="spellStart"/>
      <w:r w:rsidRPr="005804A4">
        <w:rPr>
          <w:rFonts w:ascii="Arial" w:eastAsia="Times New Roman" w:hAnsi="Arial" w:cs="Arial"/>
          <w:b/>
          <w:bCs/>
          <w:color w:val="222222"/>
          <w:spacing w:val="-2"/>
          <w:sz w:val="27"/>
          <w:szCs w:val="27"/>
          <w:lang w:eastAsia="ru-RU"/>
        </w:rPr>
        <w:t>удаленки</w:t>
      </w:r>
      <w:proofErr w:type="spellEnd"/>
      <w:r w:rsidRPr="005804A4">
        <w:rPr>
          <w:rFonts w:ascii="Arial" w:eastAsia="Times New Roman" w:hAnsi="Arial" w:cs="Arial"/>
          <w:b/>
          <w:bCs/>
          <w:color w:val="222222"/>
          <w:spacing w:val="-2"/>
          <w:sz w:val="27"/>
          <w:szCs w:val="27"/>
          <w:lang w:eastAsia="ru-RU"/>
        </w:rPr>
        <w:t xml:space="preserve"> в офис только после вакцинации.</w:t>
      </w:r>
      <w:r w:rsidRPr="005804A4">
        <w:rPr>
          <w:rFonts w:ascii="Arial" w:eastAsia="Times New Roman" w:hAnsi="Arial" w:cs="Arial"/>
          <w:color w:val="222222"/>
          <w:spacing w:val="-2"/>
          <w:sz w:val="27"/>
          <w:szCs w:val="27"/>
          <w:lang w:eastAsia="ru-RU"/>
        </w:rPr>
        <w:t xml:space="preserve"> Если сотрудник сейчас работает удаленно, то можете сказать, что допустите его на рабочее место в офис только после вакцинации. Это не нарушение, поскольку работодатель заботится о здоровье сотрудника и не хочет подвергать опасности заражения других работников. Оформляют такое соглашение при обоюдном согласии сотрудника и работодателя. Поэтому работодатель вправе отказать сотруднику и не подписать </w:t>
      </w:r>
      <w:proofErr w:type="spellStart"/>
      <w:r w:rsidRPr="005804A4">
        <w:rPr>
          <w:rFonts w:ascii="Arial" w:eastAsia="Times New Roman" w:hAnsi="Arial" w:cs="Arial"/>
          <w:color w:val="222222"/>
          <w:spacing w:val="-2"/>
          <w:sz w:val="27"/>
          <w:szCs w:val="27"/>
          <w:lang w:eastAsia="ru-RU"/>
        </w:rPr>
        <w:t>допсоглашение</w:t>
      </w:r>
      <w:proofErr w:type="spellEnd"/>
      <w:r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b/>
          <w:bCs/>
          <w:color w:val="222222"/>
          <w:spacing w:val="-2"/>
          <w:sz w:val="27"/>
          <w:szCs w:val="27"/>
          <w:lang w:eastAsia="ru-RU"/>
        </w:rPr>
        <w:t>Подарите сотрудникам подарки.</w:t>
      </w:r>
      <w:r w:rsidRPr="005804A4">
        <w:rPr>
          <w:rFonts w:ascii="Arial" w:eastAsia="Times New Roman" w:hAnsi="Arial" w:cs="Arial"/>
          <w:color w:val="222222"/>
          <w:spacing w:val="-2"/>
          <w:sz w:val="27"/>
          <w:szCs w:val="27"/>
          <w:lang w:eastAsia="ru-RU"/>
        </w:rPr>
        <w:t xml:space="preserve"> Тем сотрудникам, которые привились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подарите ценные подарки. Это могут быть сувениры, книги, корзина фруктов или сладостей с доставкой в офис или на дом, бутылка вина, подарочный сертификат. </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b/>
          <w:bCs/>
          <w:color w:val="222222"/>
          <w:spacing w:val="-2"/>
          <w:sz w:val="27"/>
          <w:szCs w:val="27"/>
          <w:lang w:eastAsia="ru-RU"/>
        </w:rPr>
        <w:t>Выплатите сотрудникам премию.</w:t>
      </w:r>
      <w:r w:rsidRPr="005804A4">
        <w:rPr>
          <w:rFonts w:ascii="Arial" w:eastAsia="Times New Roman" w:hAnsi="Arial" w:cs="Arial"/>
          <w:color w:val="222222"/>
          <w:spacing w:val="-2"/>
          <w:sz w:val="27"/>
          <w:szCs w:val="27"/>
          <w:lang w:eastAsia="ru-RU"/>
        </w:rPr>
        <w:t xml:space="preserve"> Сотрудникам, которые привились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выплатите разовую премию. Ее размер определите исходя из финансовых возможностей компании. Например, можно выплатить сотрудникам разовую премию в размере 5000 руб. </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b/>
          <w:bCs/>
          <w:color w:val="222222"/>
          <w:spacing w:val="-2"/>
          <w:sz w:val="27"/>
          <w:szCs w:val="27"/>
          <w:lang w:eastAsia="ru-RU"/>
        </w:rPr>
        <w:t>Предоставьте сотрудникам дополнительный отпуск.</w:t>
      </w:r>
      <w:r w:rsidRPr="005804A4">
        <w:rPr>
          <w:rFonts w:ascii="Arial" w:eastAsia="Times New Roman" w:hAnsi="Arial" w:cs="Arial"/>
          <w:color w:val="222222"/>
          <w:spacing w:val="-2"/>
          <w:sz w:val="27"/>
          <w:szCs w:val="27"/>
          <w:lang w:eastAsia="ru-RU"/>
        </w:rPr>
        <w:t xml:space="preserve"> Установите сотрудникам, которые привились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дополнительный отпуск, который они могут взять в любое удобное время. Количество дней отпуска определите самостоятельно. Порядок, по которому будете предоставлять такой отпуск, пропишите в коллективном договоре или локальных актах организации, например, в Правилах внутреннего трудового распорядка (</w:t>
      </w:r>
      <w:hyperlink r:id="rId30" w:anchor="/document/99/901807664/ZA029S03KB/" w:history="1">
        <w:r w:rsidRPr="005804A4">
          <w:rPr>
            <w:rFonts w:ascii="Arial" w:eastAsia="Times New Roman" w:hAnsi="Arial" w:cs="Arial"/>
            <w:color w:val="01745C"/>
            <w:spacing w:val="-2"/>
            <w:sz w:val="27"/>
            <w:szCs w:val="27"/>
            <w:u w:val="single"/>
            <w:lang w:eastAsia="ru-RU"/>
          </w:rPr>
          <w:t>ст. 116 ТК</w:t>
        </w:r>
      </w:hyperlink>
      <w:r w:rsidRPr="005804A4">
        <w:rPr>
          <w:rFonts w:ascii="Arial" w:eastAsia="Times New Roman" w:hAnsi="Arial" w:cs="Arial"/>
          <w:color w:val="222222"/>
          <w:spacing w:val="-2"/>
          <w:sz w:val="27"/>
          <w:szCs w:val="27"/>
          <w:lang w:eastAsia="ru-RU"/>
        </w:rPr>
        <w:t>). </w:t>
      </w:r>
    </w:p>
    <w:p w:rsidR="005804A4" w:rsidRPr="005804A4" w:rsidRDefault="005804A4" w:rsidP="005804A4">
      <w:pPr>
        <w:shd w:val="clear" w:color="auto" w:fill="FCF3ED"/>
        <w:spacing w:after="0" w:line="240" w:lineRule="auto"/>
        <w:outlineLvl w:val="2"/>
        <w:rPr>
          <w:rFonts w:ascii="Arial" w:eastAsia="Times New Roman" w:hAnsi="Arial" w:cs="Arial"/>
          <w:b/>
          <w:bCs/>
          <w:caps/>
          <w:color w:val="DA5701"/>
          <w:spacing w:val="17"/>
          <w:sz w:val="21"/>
          <w:szCs w:val="21"/>
          <w:lang w:eastAsia="ru-RU"/>
        </w:rPr>
      </w:pPr>
      <w:r w:rsidRPr="005804A4">
        <w:rPr>
          <w:rFonts w:ascii="Arial" w:eastAsia="Times New Roman" w:hAnsi="Arial" w:cs="Arial"/>
          <w:b/>
          <w:bCs/>
          <w:caps/>
          <w:color w:val="DA5701"/>
          <w:spacing w:val="17"/>
          <w:sz w:val="21"/>
          <w:szCs w:val="21"/>
          <w:lang w:eastAsia="ru-RU"/>
        </w:rPr>
        <w:t>ПРИМЕР</w:t>
      </w:r>
    </w:p>
    <w:p w:rsidR="005804A4" w:rsidRDefault="005804A4" w:rsidP="005804A4">
      <w:pPr>
        <w:shd w:val="clear" w:color="auto" w:fill="FCF3ED"/>
        <w:spacing w:before="100" w:beforeAutospacing="1" w:line="420" w:lineRule="atLeast"/>
        <w:rPr>
          <w:rFonts w:ascii="Arial" w:eastAsia="Times New Roman" w:hAnsi="Arial" w:cs="Arial"/>
          <w:b/>
          <w:bCs/>
          <w:color w:val="752700"/>
          <w:spacing w:val="-2"/>
          <w:sz w:val="27"/>
          <w:szCs w:val="27"/>
          <w:lang w:eastAsia="ru-RU"/>
        </w:rPr>
      </w:pPr>
      <w:r w:rsidRPr="005804A4">
        <w:rPr>
          <w:rFonts w:ascii="Arial" w:eastAsia="Times New Roman" w:hAnsi="Arial" w:cs="Arial"/>
          <w:b/>
          <w:bCs/>
          <w:color w:val="752700"/>
          <w:spacing w:val="-2"/>
          <w:sz w:val="27"/>
          <w:szCs w:val="27"/>
          <w:lang w:eastAsia="ru-RU"/>
        </w:rPr>
        <w:t>Пример формулировки о дополнительном отпуске в локальном акте</w:t>
      </w:r>
    </w:p>
    <w:p w:rsidR="003977E0" w:rsidRDefault="003977E0" w:rsidP="003977E0">
      <w:pPr>
        <w:spacing w:after="0" w:line="240" w:lineRule="auto"/>
        <w:rPr>
          <w:rFonts w:ascii="Times New Roman" w:eastAsia="Times New Roman" w:hAnsi="Times New Roman" w:cs="Times New Roman"/>
          <w:sz w:val="24"/>
          <w:szCs w:val="24"/>
          <w:lang w:eastAsia="ru-RU"/>
        </w:rPr>
      </w:pPr>
      <w:r w:rsidRPr="003977E0">
        <w:rPr>
          <w:rFonts w:ascii="Arial" w:eastAsia="Times New Roman" w:hAnsi="Arial" w:cs="Arial"/>
          <w:color w:val="222222"/>
          <w:sz w:val="21"/>
          <w:szCs w:val="21"/>
          <w:shd w:val="clear" w:color="auto" w:fill="FFFFFF"/>
          <w:lang w:eastAsia="ru-RU"/>
        </w:rPr>
        <w:t xml:space="preserve">3.2. Работникам, которые прошли вакцинацию от </w:t>
      </w:r>
      <w:proofErr w:type="spellStart"/>
      <w:r w:rsidRPr="003977E0">
        <w:rPr>
          <w:rFonts w:ascii="Arial" w:eastAsia="Times New Roman" w:hAnsi="Arial" w:cs="Arial"/>
          <w:color w:val="222222"/>
          <w:sz w:val="21"/>
          <w:szCs w:val="21"/>
          <w:shd w:val="clear" w:color="auto" w:fill="FFFFFF"/>
          <w:lang w:eastAsia="ru-RU"/>
        </w:rPr>
        <w:t>коронавирусной</w:t>
      </w:r>
      <w:proofErr w:type="spellEnd"/>
      <w:r w:rsidRPr="003977E0">
        <w:rPr>
          <w:rFonts w:ascii="Arial" w:eastAsia="Times New Roman" w:hAnsi="Arial" w:cs="Arial"/>
          <w:color w:val="222222"/>
          <w:sz w:val="21"/>
          <w:szCs w:val="21"/>
          <w:shd w:val="clear" w:color="auto" w:fill="FFFFFF"/>
          <w:lang w:eastAsia="ru-RU"/>
        </w:rPr>
        <w:t xml:space="preserve"> инфекции, предоставляется дополнительный оплачиваемый отпуск 7 (семь) календарных дней. Отпуск предоставляется в календарном году, в котором сотрудник вакцинировался. Чтобы подтвердить свое право на отпуск, сотрудник представляет в отдел кадров сертификат о вакцинации против </w:t>
      </w:r>
      <w:proofErr w:type="spellStart"/>
      <w:r w:rsidRPr="003977E0">
        <w:rPr>
          <w:rFonts w:ascii="Arial" w:eastAsia="Times New Roman" w:hAnsi="Arial" w:cs="Arial"/>
          <w:color w:val="222222"/>
          <w:sz w:val="21"/>
          <w:szCs w:val="21"/>
          <w:shd w:val="clear" w:color="auto" w:fill="FFFFFF"/>
          <w:lang w:eastAsia="ru-RU"/>
        </w:rPr>
        <w:t>коронавируса</w:t>
      </w:r>
      <w:proofErr w:type="spellEnd"/>
      <w:r w:rsidRPr="003977E0">
        <w:rPr>
          <w:rFonts w:ascii="Arial" w:eastAsia="Times New Roman" w:hAnsi="Arial" w:cs="Arial"/>
          <w:color w:val="222222"/>
          <w:sz w:val="21"/>
          <w:szCs w:val="21"/>
          <w:shd w:val="clear" w:color="auto" w:fill="FFFFFF"/>
          <w:lang w:eastAsia="ru-RU"/>
        </w:rPr>
        <w:t>.</w:t>
      </w:r>
      <w:r w:rsidRPr="003977E0">
        <w:rPr>
          <w:rFonts w:ascii="Arial" w:eastAsia="Times New Roman" w:hAnsi="Arial" w:cs="Arial"/>
          <w:color w:val="222222"/>
          <w:sz w:val="21"/>
          <w:szCs w:val="21"/>
          <w:lang w:eastAsia="ru-RU"/>
        </w:rPr>
        <w:br/>
      </w:r>
    </w:p>
    <w:p w:rsidR="003977E0" w:rsidRDefault="003977E0" w:rsidP="003977E0">
      <w:pPr>
        <w:spacing w:after="0" w:line="240" w:lineRule="auto"/>
        <w:rPr>
          <w:rFonts w:ascii="Times New Roman" w:eastAsia="Times New Roman" w:hAnsi="Times New Roman" w:cs="Times New Roman"/>
          <w:sz w:val="24"/>
          <w:szCs w:val="24"/>
          <w:lang w:eastAsia="ru-RU"/>
        </w:rPr>
      </w:pPr>
    </w:p>
    <w:p w:rsidR="003977E0" w:rsidRDefault="003977E0" w:rsidP="003977E0">
      <w:pPr>
        <w:spacing w:after="0" w:line="240" w:lineRule="auto"/>
        <w:rPr>
          <w:rFonts w:ascii="Times New Roman" w:eastAsia="Times New Roman" w:hAnsi="Times New Roman" w:cs="Times New Roman"/>
          <w:sz w:val="24"/>
          <w:szCs w:val="24"/>
          <w:lang w:eastAsia="ru-RU"/>
        </w:rPr>
      </w:pPr>
    </w:p>
    <w:p w:rsidR="003977E0" w:rsidRPr="003977E0" w:rsidRDefault="003977E0" w:rsidP="003977E0">
      <w:pPr>
        <w:spacing w:after="0" w:line="240" w:lineRule="auto"/>
        <w:rPr>
          <w:rFonts w:ascii="Times New Roman" w:eastAsia="Times New Roman" w:hAnsi="Times New Roman" w:cs="Times New Roman"/>
          <w:sz w:val="24"/>
          <w:szCs w:val="24"/>
          <w:lang w:eastAsia="ru-RU"/>
        </w:rPr>
      </w:pPr>
    </w:p>
    <w:p w:rsidR="003977E0" w:rsidRPr="005804A4" w:rsidRDefault="003977E0" w:rsidP="005804A4">
      <w:pPr>
        <w:shd w:val="clear" w:color="auto" w:fill="FCF3ED"/>
        <w:spacing w:before="100" w:beforeAutospacing="1" w:line="420" w:lineRule="atLeast"/>
        <w:rPr>
          <w:rFonts w:ascii="Arial" w:eastAsia="Times New Roman" w:hAnsi="Arial" w:cs="Arial"/>
          <w:b/>
          <w:bCs/>
          <w:color w:val="752700"/>
          <w:spacing w:val="-2"/>
          <w:sz w:val="27"/>
          <w:szCs w:val="27"/>
          <w:lang w:eastAsia="ru-RU"/>
        </w:rPr>
      </w:pPr>
    </w:p>
    <w:p w:rsidR="005804A4" w:rsidRPr="005804A4" w:rsidRDefault="005804A4" w:rsidP="005804A4">
      <w:pPr>
        <w:shd w:val="clear" w:color="auto" w:fill="F5F6FA"/>
        <w:spacing w:after="0" w:line="240" w:lineRule="auto"/>
        <w:outlineLvl w:val="2"/>
        <w:rPr>
          <w:rFonts w:ascii="Arial" w:eastAsia="Times New Roman" w:hAnsi="Arial" w:cs="Arial"/>
          <w:b/>
          <w:bCs/>
          <w:caps/>
          <w:color w:val="ED3545"/>
          <w:spacing w:val="17"/>
          <w:sz w:val="21"/>
          <w:szCs w:val="21"/>
          <w:lang w:eastAsia="ru-RU"/>
        </w:rPr>
      </w:pPr>
      <w:r w:rsidRPr="005804A4">
        <w:rPr>
          <w:rFonts w:ascii="Arial" w:eastAsia="Times New Roman" w:hAnsi="Arial" w:cs="Arial"/>
          <w:b/>
          <w:bCs/>
          <w:caps/>
          <w:color w:val="ED3545"/>
          <w:spacing w:val="17"/>
          <w:sz w:val="21"/>
          <w:szCs w:val="21"/>
          <w:lang w:eastAsia="ru-RU"/>
        </w:rPr>
        <w:lastRenderedPageBreak/>
        <w:t>ВНИМАНИЕ</w:t>
      </w:r>
    </w:p>
    <w:p w:rsidR="005804A4" w:rsidRPr="005804A4" w:rsidRDefault="005804A4" w:rsidP="005804A4">
      <w:pPr>
        <w:shd w:val="clear" w:color="auto" w:fill="F5F6FA"/>
        <w:spacing w:before="100" w:beforeAutospacing="1" w:after="180" w:line="420" w:lineRule="atLeast"/>
        <w:rPr>
          <w:rFonts w:ascii="Arial" w:eastAsia="Times New Roman" w:hAnsi="Arial" w:cs="Arial"/>
          <w:b/>
          <w:bCs/>
          <w:color w:val="780C15"/>
          <w:spacing w:val="-2"/>
          <w:sz w:val="27"/>
          <w:szCs w:val="27"/>
          <w:lang w:eastAsia="ru-RU"/>
        </w:rPr>
      </w:pPr>
      <w:r w:rsidRPr="005804A4">
        <w:rPr>
          <w:rFonts w:ascii="Arial" w:eastAsia="Times New Roman" w:hAnsi="Arial" w:cs="Arial"/>
          <w:b/>
          <w:bCs/>
          <w:color w:val="780C15"/>
          <w:spacing w:val="-2"/>
          <w:sz w:val="27"/>
          <w:szCs w:val="27"/>
          <w:lang w:eastAsia="ru-RU"/>
        </w:rPr>
        <w:t>Когда будете убеждать сотрудников, не угрожайте им, что лишите премии, объявите выговор, оштрафуете или уволите, если откажутся вакцинироваться.</w:t>
      </w:r>
    </w:p>
    <w:p w:rsidR="005804A4" w:rsidRPr="005804A4" w:rsidRDefault="005804A4" w:rsidP="005804A4">
      <w:pPr>
        <w:shd w:val="clear" w:color="auto" w:fill="F5F6FA"/>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За незаконные меры воздействия на сотрудников работодателя оштрафуют на сумму от 30 000 до 50 000 руб. (</w:t>
      </w:r>
      <w:hyperlink r:id="rId31" w:anchor="/document/99/901807667/ZAP1PIK3BO/" w:history="1">
        <w:r w:rsidRPr="005804A4">
          <w:rPr>
            <w:rFonts w:ascii="Arial" w:eastAsia="Times New Roman" w:hAnsi="Arial" w:cs="Arial"/>
            <w:color w:val="01745C"/>
            <w:spacing w:val="-2"/>
            <w:sz w:val="27"/>
            <w:szCs w:val="27"/>
            <w:u w:val="single"/>
            <w:lang w:eastAsia="ru-RU"/>
          </w:rPr>
          <w:t>ч. 1 ст. 5.27 КоАП</w:t>
        </w:r>
      </w:hyperlink>
      <w:r w:rsidRPr="005804A4">
        <w:rPr>
          <w:rFonts w:ascii="Arial" w:eastAsia="Times New Roman" w:hAnsi="Arial" w:cs="Arial"/>
          <w:color w:val="222222"/>
          <w:spacing w:val="-2"/>
          <w:sz w:val="27"/>
          <w:szCs w:val="27"/>
          <w:lang w:eastAsia="ru-RU"/>
        </w:rPr>
        <w:t>).</w:t>
      </w:r>
    </w:p>
    <w:p w:rsidR="005804A4" w:rsidRPr="005804A4" w:rsidRDefault="005804A4" w:rsidP="005804A4">
      <w:pPr>
        <w:spacing w:before="600" w:after="300" w:line="600" w:lineRule="atLeast"/>
        <w:outlineLvl w:val="1"/>
        <w:rPr>
          <w:rFonts w:ascii="Arial" w:eastAsia="Times New Roman" w:hAnsi="Arial" w:cs="Arial"/>
          <w:b/>
          <w:bCs/>
          <w:color w:val="252525"/>
          <w:spacing w:val="-1"/>
          <w:sz w:val="39"/>
          <w:szCs w:val="39"/>
          <w:lang w:eastAsia="ru-RU"/>
        </w:rPr>
      </w:pPr>
      <w:r w:rsidRPr="005804A4">
        <w:rPr>
          <w:rFonts w:ascii="Arial" w:eastAsia="Times New Roman" w:hAnsi="Arial" w:cs="Arial"/>
          <w:b/>
          <w:bCs/>
          <w:color w:val="252525"/>
          <w:spacing w:val="-1"/>
          <w:sz w:val="39"/>
          <w:szCs w:val="39"/>
          <w:lang w:eastAsia="ru-RU"/>
        </w:rPr>
        <w:t>Какой вакциной прививать сотрудников</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В России зарегистрированы три вакцины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w:t>
      </w:r>
      <w:proofErr w:type="spellStart"/>
      <w:r w:rsidRPr="005804A4">
        <w:rPr>
          <w:rFonts w:ascii="Arial" w:eastAsia="Times New Roman" w:hAnsi="Arial" w:cs="Arial"/>
          <w:color w:val="222222"/>
          <w:spacing w:val="-2"/>
          <w:sz w:val="27"/>
          <w:szCs w:val="27"/>
          <w:lang w:eastAsia="ru-RU"/>
        </w:rPr>
        <w:t>ЭпиВакКорона</w:t>
      </w:r>
      <w:proofErr w:type="spellEnd"/>
      <w:r w:rsidRPr="005804A4">
        <w:rPr>
          <w:rFonts w:ascii="Arial" w:eastAsia="Times New Roman" w:hAnsi="Arial" w:cs="Arial"/>
          <w:color w:val="222222"/>
          <w:spacing w:val="-2"/>
          <w:sz w:val="27"/>
          <w:szCs w:val="27"/>
          <w:lang w:eastAsia="ru-RU"/>
        </w:rPr>
        <w:t>», «Спутник V» и «</w:t>
      </w:r>
      <w:proofErr w:type="spellStart"/>
      <w:r w:rsidRPr="005804A4">
        <w:rPr>
          <w:rFonts w:ascii="Arial" w:eastAsia="Times New Roman" w:hAnsi="Arial" w:cs="Arial"/>
          <w:color w:val="222222"/>
          <w:spacing w:val="-2"/>
          <w:sz w:val="27"/>
          <w:szCs w:val="27"/>
          <w:lang w:eastAsia="ru-RU"/>
        </w:rPr>
        <w:t>КовиВак</w:t>
      </w:r>
      <w:proofErr w:type="spellEnd"/>
      <w:r w:rsidRPr="005804A4">
        <w:rPr>
          <w:rFonts w:ascii="Arial" w:eastAsia="Times New Roman" w:hAnsi="Arial" w:cs="Arial"/>
          <w:color w:val="222222"/>
          <w:spacing w:val="-2"/>
          <w:sz w:val="27"/>
          <w:szCs w:val="27"/>
          <w:lang w:eastAsia="ru-RU"/>
        </w:rPr>
        <w:t>».</w:t>
      </w:r>
    </w:p>
    <w:p w:rsidR="005804A4" w:rsidRPr="005804A4" w:rsidRDefault="005804A4" w:rsidP="005804A4">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Таблица 1. Сравнительная таблица вакцин от </w:t>
      </w:r>
      <w:proofErr w:type="spellStart"/>
      <w:r w:rsidRPr="005804A4">
        <w:rPr>
          <w:rFonts w:ascii="Arial" w:eastAsia="Times New Roman" w:hAnsi="Arial" w:cs="Arial"/>
          <w:color w:val="222222"/>
          <w:spacing w:val="-2"/>
          <w:sz w:val="27"/>
          <w:szCs w:val="27"/>
          <w:lang w:eastAsia="ru-RU"/>
        </w:rPr>
        <w:t>коронавируса</w:t>
      </w:r>
      <w:proofErr w:type="spellEnd"/>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960"/>
        <w:gridCol w:w="1615"/>
        <w:gridCol w:w="1797"/>
        <w:gridCol w:w="1191"/>
        <w:gridCol w:w="1217"/>
        <w:gridCol w:w="1559"/>
      </w:tblGrid>
      <w:tr w:rsidR="005804A4" w:rsidRPr="005804A4" w:rsidTr="005804A4">
        <w:trPr>
          <w:tblHeader/>
        </w:trPr>
        <w:tc>
          <w:tcPr>
            <w:tcW w:w="276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Название вакцины и принцип работы</w:t>
            </w:r>
          </w:p>
        </w:tc>
        <w:tc>
          <w:tcPr>
            <w:tcW w:w="243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Разработчик и производитель</w:t>
            </w:r>
          </w:p>
        </w:tc>
        <w:tc>
          <w:tcPr>
            <w:tcW w:w="2055"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Эффективность</w:t>
            </w:r>
          </w:p>
        </w:tc>
        <w:tc>
          <w:tcPr>
            <w:tcW w:w="2055"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Побочные эффекты</w:t>
            </w:r>
          </w:p>
        </w:tc>
        <w:tc>
          <w:tcPr>
            <w:tcW w:w="291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Метод введения</w:t>
            </w:r>
          </w:p>
        </w:tc>
        <w:tc>
          <w:tcPr>
            <w:tcW w:w="291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Как привиться</w:t>
            </w:r>
          </w:p>
        </w:tc>
      </w:tr>
      <w:tr w:rsidR="005804A4" w:rsidRPr="005804A4" w:rsidTr="005804A4">
        <w:trPr>
          <w:tblHeader/>
        </w:trPr>
        <w:tc>
          <w:tcPr>
            <w:tcW w:w="276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Название вакцины и принцип работы</w:t>
            </w:r>
          </w:p>
        </w:tc>
        <w:tc>
          <w:tcPr>
            <w:tcW w:w="24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Разработчик и производитель</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Эффективность</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Побочные эффекты</w:t>
            </w:r>
          </w:p>
        </w:tc>
        <w:tc>
          <w:tcPr>
            <w:tcW w:w="291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Метод введения</w:t>
            </w:r>
          </w:p>
        </w:tc>
        <w:tc>
          <w:tcPr>
            <w:tcW w:w="291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b/>
                <w:bCs/>
                <w:sz w:val="21"/>
                <w:szCs w:val="21"/>
                <w:lang w:eastAsia="ru-RU"/>
              </w:rPr>
            </w:pPr>
            <w:r w:rsidRPr="005804A4">
              <w:rPr>
                <w:rFonts w:ascii="Arial" w:eastAsia="Times New Roman" w:hAnsi="Arial" w:cs="Arial"/>
                <w:b/>
                <w:bCs/>
                <w:sz w:val="21"/>
                <w:szCs w:val="21"/>
                <w:lang w:eastAsia="ru-RU"/>
              </w:rPr>
              <w:t>Как привиться</w:t>
            </w:r>
          </w:p>
        </w:tc>
      </w:tr>
      <w:tr w:rsidR="005804A4" w:rsidRPr="005804A4" w:rsidTr="005804A4">
        <w:tc>
          <w:tcPr>
            <w:tcW w:w="276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12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«Гам-</w:t>
            </w:r>
            <w:proofErr w:type="spellStart"/>
            <w:r w:rsidRPr="005804A4">
              <w:rPr>
                <w:rFonts w:ascii="Arial" w:eastAsia="Times New Roman" w:hAnsi="Arial" w:cs="Arial"/>
                <w:sz w:val="21"/>
                <w:szCs w:val="21"/>
                <w:lang w:eastAsia="ru-RU"/>
              </w:rPr>
              <w:t>Ковид</w:t>
            </w:r>
            <w:proofErr w:type="spellEnd"/>
            <w:r w:rsidRPr="005804A4">
              <w:rPr>
                <w:rFonts w:ascii="Arial" w:eastAsia="Times New Roman" w:hAnsi="Arial" w:cs="Arial"/>
                <w:sz w:val="21"/>
                <w:szCs w:val="21"/>
                <w:lang w:eastAsia="ru-RU"/>
              </w:rPr>
              <w:t>-</w:t>
            </w:r>
            <w:proofErr w:type="spellStart"/>
            <w:r w:rsidRPr="005804A4">
              <w:rPr>
                <w:rFonts w:ascii="Arial" w:eastAsia="Times New Roman" w:hAnsi="Arial" w:cs="Arial"/>
                <w:sz w:val="21"/>
                <w:szCs w:val="21"/>
                <w:lang w:eastAsia="ru-RU"/>
              </w:rPr>
              <w:t>Вак</w:t>
            </w:r>
            <w:proofErr w:type="spellEnd"/>
            <w:r w:rsidRPr="005804A4">
              <w:rPr>
                <w:rFonts w:ascii="Arial" w:eastAsia="Times New Roman" w:hAnsi="Arial" w:cs="Arial"/>
                <w:sz w:val="21"/>
                <w:szCs w:val="21"/>
                <w:lang w:eastAsia="ru-RU"/>
              </w:rPr>
              <w:t xml:space="preserve">» – генно-инженерная векторная вакцина с использованием двух штаммов живых аденовирусов человека для профилактики </w:t>
            </w:r>
            <w:proofErr w:type="spellStart"/>
            <w:r w:rsidRPr="005804A4">
              <w:rPr>
                <w:rFonts w:ascii="Arial" w:eastAsia="Times New Roman" w:hAnsi="Arial" w:cs="Arial"/>
                <w:sz w:val="21"/>
                <w:szCs w:val="21"/>
                <w:lang w:eastAsia="ru-RU"/>
              </w:rPr>
              <w:t>коронавирусной</w:t>
            </w:r>
            <w:proofErr w:type="spellEnd"/>
            <w:r w:rsidRPr="005804A4">
              <w:rPr>
                <w:rFonts w:ascii="Arial" w:eastAsia="Times New Roman" w:hAnsi="Arial" w:cs="Arial"/>
                <w:sz w:val="21"/>
                <w:szCs w:val="21"/>
                <w:lang w:eastAsia="ru-RU"/>
              </w:rPr>
              <w:t xml:space="preserve"> инфекции. Торговая марка «Спутник V».</w:t>
            </w:r>
          </w:p>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Подробнее узнать о вакцине «Спутник V» можно на </w:t>
            </w:r>
            <w:hyperlink r:id="rId32" w:tgtFrame="_blank" w:history="1">
              <w:r w:rsidRPr="005804A4">
                <w:rPr>
                  <w:rFonts w:ascii="Arial" w:eastAsia="Times New Roman" w:hAnsi="Arial" w:cs="Arial"/>
                  <w:color w:val="0047B3"/>
                  <w:sz w:val="21"/>
                  <w:szCs w:val="21"/>
                  <w:u w:val="single"/>
                  <w:lang w:eastAsia="ru-RU"/>
                </w:rPr>
                <w:t>официальном сайте</w:t>
              </w:r>
            </w:hyperlink>
          </w:p>
        </w:tc>
        <w:tc>
          <w:tcPr>
            <w:tcW w:w="24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sz w:val="21"/>
                <w:szCs w:val="21"/>
                <w:lang w:eastAsia="ru-RU"/>
              </w:rPr>
            </w:pPr>
            <w:r w:rsidRPr="005804A4">
              <w:rPr>
                <w:rFonts w:ascii="Arial" w:eastAsia="Times New Roman" w:hAnsi="Arial" w:cs="Arial"/>
                <w:sz w:val="21"/>
                <w:szCs w:val="21"/>
                <w:lang w:eastAsia="ru-RU"/>
              </w:rPr>
              <w:t xml:space="preserve">Национальный исследовательский центр эпидемиологии и микробиологии имени Н.Ф. </w:t>
            </w:r>
            <w:proofErr w:type="spellStart"/>
            <w:r w:rsidRPr="005804A4">
              <w:rPr>
                <w:rFonts w:ascii="Arial" w:eastAsia="Times New Roman" w:hAnsi="Arial" w:cs="Arial"/>
                <w:sz w:val="21"/>
                <w:szCs w:val="21"/>
                <w:lang w:eastAsia="ru-RU"/>
              </w:rPr>
              <w:t>Гамалеи</w:t>
            </w:r>
            <w:proofErr w:type="spellEnd"/>
            <w:r w:rsidRPr="005804A4">
              <w:rPr>
                <w:rFonts w:ascii="Arial" w:eastAsia="Times New Roman" w:hAnsi="Arial" w:cs="Arial"/>
                <w:sz w:val="21"/>
                <w:szCs w:val="21"/>
                <w:lang w:eastAsia="ru-RU"/>
              </w:rPr>
              <w:t xml:space="preserve"> Минздрава</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 xml:space="preserve">Эффективность – 91,6 процента. Это значит, что у 8,4 процента людей не развивается иммунитет в отношении </w:t>
            </w:r>
            <w:proofErr w:type="spellStart"/>
            <w:r w:rsidRPr="005804A4">
              <w:rPr>
                <w:rFonts w:ascii="Arial" w:eastAsia="Times New Roman" w:hAnsi="Arial" w:cs="Arial"/>
                <w:sz w:val="21"/>
                <w:szCs w:val="21"/>
                <w:lang w:eastAsia="ru-RU"/>
              </w:rPr>
              <w:t>коронавирусной</w:t>
            </w:r>
            <w:proofErr w:type="spellEnd"/>
            <w:r w:rsidRPr="005804A4">
              <w:rPr>
                <w:rFonts w:ascii="Arial" w:eastAsia="Times New Roman" w:hAnsi="Arial" w:cs="Arial"/>
                <w:sz w:val="21"/>
                <w:szCs w:val="21"/>
                <w:lang w:eastAsia="ru-RU"/>
              </w:rPr>
              <w:t xml:space="preserve"> инфекции. Результаты испытаний фазы III опубликованы в журнале </w:t>
            </w:r>
            <w:proofErr w:type="spellStart"/>
            <w:r w:rsidRPr="005804A4">
              <w:rPr>
                <w:rFonts w:ascii="Arial" w:eastAsia="Times New Roman" w:hAnsi="Arial" w:cs="Arial"/>
                <w:sz w:val="21"/>
                <w:szCs w:val="21"/>
                <w:lang w:eastAsia="ru-RU"/>
              </w:rPr>
              <w:t>The</w:t>
            </w:r>
            <w:proofErr w:type="spellEnd"/>
            <w:r w:rsidRPr="005804A4">
              <w:rPr>
                <w:rFonts w:ascii="Arial" w:eastAsia="Times New Roman" w:hAnsi="Arial" w:cs="Arial"/>
                <w:sz w:val="21"/>
                <w:szCs w:val="21"/>
                <w:lang w:eastAsia="ru-RU"/>
              </w:rPr>
              <w:t xml:space="preserve"> </w:t>
            </w:r>
            <w:proofErr w:type="spellStart"/>
            <w:r w:rsidRPr="005804A4">
              <w:rPr>
                <w:rFonts w:ascii="Arial" w:eastAsia="Times New Roman" w:hAnsi="Arial" w:cs="Arial"/>
                <w:sz w:val="21"/>
                <w:szCs w:val="21"/>
                <w:lang w:eastAsia="ru-RU"/>
              </w:rPr>
              <w:t>Lancet</w:t>
            </w:r>
            <w:proofErr w:type="spellEnd"/>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sz w:val="21"/>
                <w:szCs w:val="21"/>
                <w:lang w:eastAsia="ru-RU"/>
              </w:rPr>
            </w:pPr>
            <w:r w:rsidRPr="005804A4">
              <w:rPr>
                <w:rFonts w:ascii="Arial" w:eastAsia="Times New Roman" w:hAnsi="Arial" w:cs="Arial"/>
                <w:sz w:val="21"/>
                <w:szCs w:val="21"/>
                <w:lang w:eastAsia="ru-RU"/>
              </w:rPr>
              <w:t xml:space="preserve">В редких случаях возможны следующие реакции: повышение температуры тела, головная боль, слабость, усталость, боль в мышцах и суставах, заложенность носа, першение в горле, сыпь, аллергические реакции. Побочные </w:t>
            </w:r>
            <w:r w:rsidRPr="005804A4">
              <w:rPr>
                <w:rFonts w:ascii="Arial" w:eastAsia="Times New Roman" w:hAnsi="Arial" w:cs="Arial"/>
                <w:sz w:val="21"/>
                <w:szCs w:val="21"/>
                <w:lang w:eastAsia="ru-RU"/>
              </w:rPr>
              <w:lastRenderedPageBreak/>
              <w:t>эффекты проходят в течение 1–2 дней. Случаев летального исхода не было</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lastRenderedPageBreak/>
              <w:t>Вакцину вводят внутримышечно в два этапа: вначале компонентом I, затем через три недели компонентом II</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Прививку делают бесплатно по ОМС в поликлиниках и прививочных центрах</w:t>
            </w:r>
          </w:p>
        </w:tc>
      </w:tr>
      <w:tr w:rsidR="005804A4" w:rsidRPr="005804A4" w:rsidTr="005804A4">
        <w:tc>
          <w:tcPr>
            <w:tcW w:w="276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12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w:t>
            </w:r>
            <w:proofErr w:type="spellStart"/>
            <w:r w:rsidRPr="005804A4">
              <w:rPr>
                <w:rFonts w:ascii="Arial" w:eastAsia="Times New Roman" w:hAnsi="Arial" w:cs="Arial"/>
                <w:sz w:val="21"/>
                <w:szCs w:val="21"/>
                <w:lang w:eastAsia="ru-RU"/>
              </w:rPr>
              <w:t>ЭпиВакКорона</w:t>
            </w:r>
            <w:proofErr w:type="spellEnd"/>
            <w:r w:rsidRPr="005804A4">
              <w:rPr>
                <w:rFonts w:ascii="Arial" w:eastAsia="Times New Roman" w:hAnsi="Arial" w:cs="Arial"/>
                <w:sz w:val="21"/>
                <w:szCs w:val="21"/>
                <w:lang w:eastAsia="ru-RU"/>
              </w:rPr>
              <w:t xml:space="preserve">» – генно-инженерная пептидная вакцина для профилактики COVID-19 на основе искусственных пептидов, копирующих фрагменты </w:t>
            </w:r>
            <w:proofErr w:type="spellStart"/>
            <w:r w:rsidRPr="005804A4">
              <w:rPr>
                <w:rFonts w:ascii="Arial" w:eastAsia="Times New Roman" w:hAnsi="Arial" w:cs="Arial"/>
                <w:sz w:val="21"/>
                <w:szCs w:val="21"/>
                <w:lang w:eastAsia="ru-RU"/>
              </w:rPr>
              <w:t>коронавируса</w:t>
            </w:r>
            <w:proofErr w:type="spellEnd"/>
            <w:r w:rsidRPr="005804A4">
              <w:rPr>
                <w:rFonts w:ascii="Arial" w:eastAsia="Times New Roman" w:hAnsi="Arial" w:cs="Arial"/>
                <w:sz w:val="21"/>
                <w:szCs w:val="21"/>
                <w:lang w:eastAsia="ru-RU"/>
              </w:rPr>
              <w:t>.</w:t>
            </w:r>
          </w:p>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Подробнее узнать о вакцине «</w:t>
            </w:r>
            <w:proofErr w:type="spellStart"/>
            <w:r w:rsidRPr="005804A4">
              <w:rPr>
                <w:rFonts w:ascii="Arial" w:eastAsia="Times New Roman" w:hAnsi="Arial" w:cs="Arial"/>
                <w:sz w:val="21"/>
                <w:szCs w:val="21"/>
                <w:lang w:eastAsia="ru-RU"/>
              </w:rPr>
              <w:t>ЭпиВакКорона</w:t>
            </w:r>
            <w:proofErr w:type="spellEnd"/>
            <w:r w:rsidRPr="005804A4">
              <w:rPr>
                <w:rFonts w:ascii="Arial" w:eastAsia="Times New Roman" w:hAnsi="Arial" w:cs="Arial"/>
                <w:sz w:val="21"/>
                <w:szCs w:val="21"/>
                <w:lang w:eastAsia="ru-RU"/>
              </w:rPr>
              <w:t>» можно на </w:t>
            </w:r>
            <w:hyperlink r:id="rId33" w:tgtFrame="_blank" w:history="1">
              <w:r w:rsidRPr="005804A4">
                <w:rPr>
                  <w:rFonts w:ascii="Arial" w:eastAsia="Times New Roman" w:hAnsi="Arial" w:cs="Arial"/>
                  <w:color w:val="0047B3"/>
                  <w:sz w:val="21"/>
                  <w:szCs w:val="21"/>
                  <w:u w:val="single"/>
                  <w:lang w:eastAsia="ru-RU"/>
                </w:rPr>
                <w:t>официальном сайте</w:t>
              </w:r>
            </w:hyperlink>
          </w:p>
        </w:tc>
        <w:tc>
          <w:tcPr>
            <w:tcW w:w="24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sz w:val="21"/>
                <w:szCs w:val="21"/>
                <w:lang w:eastAsia="ru-RU"/>
              </w:rPr>
            </w:pPr>
            <w:r w:rsidRPr="005804A4">
              <w:rPr>
                <w:rFonts w:ascii="Arial" w:eastAsia="Times New Roman" w:hAnsi="Arial" w:cs="Arial"/>
                <w:sz w:val="21"/>
                <w:szCs w:val="21"/>
                <w:lang w:eastAsia="ru-RU"/>
              </w:rPr>
              <w:t>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sz w:val="21"/>
                <w:szCs w:val="21"/>
                <w:lang w:eastAsia="ru-RU"/>
              </w:rPr>
            </w:pPr>
            <w:proofErr w:type="gramStart"/>
            <w:r w:rsidRPr="005804A4">
              <w:rPr>
                <w:rFonts w:ascii="Arial" w:eastAsia="Times New Roman" w:hAnsi="Arial" w:cs="Arial"/>
                <w:sz w:val="21"/>
                <w:szCs w:val="21"/>
                <w:lang w:eastAsia="ru-RU"/>
              </w:rPr>
              <w:t>Неизвестна,  результаты</w:t>
            </w:r>
            <w:proofErr w:type="gramEnd"/>
            <w:r w:rsidRPr="005804A4">
              <w:rPr>
                <w:rFonts w:ascii="Arial" w:eastAsia="Times New Roman" w:hAnsi="Arial" w:cs="Arial"/>
                <w:sz w:val="21"/>
                <w:szCs w:val="21"/>
                <w:lang w:eastAsia="ru-RU"/>
              </w:rPr>
              <w:t xml:space="preserve"> испытаний I/II фазы не опубликованы</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Сильных нежелательных явлений, связанных с действием вакцины, не выявлено, отмечается боль в месте укола и повышение температуры до 38,5 градуса</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Вакцину вводят внутримышечно двукратно с интервалом не менее 14–21 дня</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sz w:val="21"/>
                <w:szCs w:val="21"/>
                <w:lang w:eastAsia="ru-RU"/>
              </w:rPr>
            </w:pPr>
            <w:r w:rsidRPr="005804A4">
              <w:rPr>
                <w:rFonts w:ascii="Arial" w:eastAsia="Times New Roman" w:hAnsi="Arial" w:cs="Arial"/>
                <w:sz w:val="21"/>
                <w:szCs w:val="21"/>
                <w:lang w:eastAsia="ru-RU"/>
              </w:rPr>
              <w:t>Прививку делают бесплатно по ОМС в поликлиниках и прививочных центрах</w:t>
            </w:r>
          </w:p>
        </w:tc>
      </w:tr>
      <w:tr w:rsidR="005804A4" w:rsidRPr="005804A4" w:rsidTr="005804A4">
        <w:tc>
          <w:tcPr>
            <w:tcW w:w="276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12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w:t>
            </w:r>
            <w:proofErr w:type="spellStart"/>
            <w:r w:rsidRPr="005804A4">
              <w:rPr>
                <w:rFonts w:ascii="Arial" w:eastAsia="Times New Roman" w:hAnsi="Arial" w:cs="Arial"/>
                <w:sz w:val="21"/>
                <w:szCs w:val="21"/>
                <w:lang w:eastAsia="ru-RU"/>
              </w:rPr>
              <w:t>КовиВак</w:t>
            </w:r>
            <w:proofErr w:type="spellEnd"/>
            <w:r w:rsidRPr="005804A4">
              <w:rPr>
                <w:rFonts w:ascii="Arial" w:eastAsia="Times New Roman" w:hAnsi="Arial" w:cs="Arial"/>
                <w:sz w:val="21"/>
                <w:szCs w:val="21"/>
                <w:lang w:eastAsia="ru-RU"/>
              </w:rPr>
              <w:t xml:space="preserve">» – вакцина на </w:t>
            </w:r>
            <w:proofErr w:type="gramStart"/>
            <w:r w:rsidRPr="005804A4">
              <w:rPr>
                <w:rFonts w:ascii="Arial" w:eastAsia="Times New Roman" w:hAnsi="Arial" w:cs="Arial"/>
                <w:sz w:val="21"/>
                <w:szCs w:val="21"/>
                <w:lang w:eastAsia="ru-RU"/>
              </w:rPr>
              <w:t>основе  инактивированного</w:t>
            </w:r>
            <w:proofErr w:type="gramEnd"/>
            <w:r w:rsidRPr="005804A4">
              <w:rPr>
                <w:rFonts w:ascii="Arial" w:eastAsia="Times New Roman" w:hAnsi="Arial" w:cs="Arial"/>
                <w:sz w:val="21"/>
                <w:szCs w:val="21"/>
                <w:lang w:eastAsia="ru-RU"/>
              </w:rPr>
              <w:t xml:space="preserve"> (убитого) вируса SARS-CoV-2. </w:t>
            </w:r>
          </w:p>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Подробнее узнать о вакцине «</w:t>
            </w:r>
            <w:proofErr w:type="spellStart"/>
            <w:r w:rsidRPr="005804A4">
              <w:rPr>
                <w:rFonts w:ascii="Arial" w:eastAsia="Times New Roman" w:hAnsi="Arial" w:cs="Arial"/>
                <w:sz w:val="21"/>
                <w:szCs w:val="21"/>
                <w:lang w:eastAsia="ru-RU"/>
              </w:rPr>
              <w:t>КовиВак</w:t>
            </w:r>
            <w:proofErr w:type="spellEnd"/>
            <w:r w:rsidRPr="005804A4">
              <w:rPr>
                <w:rFonts w:ascii="Arial" w:eastAsia="Times New Roman" w:hAnsi="Arial" w:cs="Arial"/>
                <w:sz w:val="21"/>
                <w:szCs w:val="21"/>
                <w:lang w:eastAsia="ru-RU"/>
              </w:rPr>
              <w:t>» можно на </w:t>
            </w:r>
            <w:hyperlink r:id="rId34" w:tgtFrame="_blank" w:history="1">
              <w:r w:rsidRPr="005804A4">
                <w:rPr>
                  <w:rFonts w:ascii="Arial" w:eastAsia="Times New Roman" w:hAnsi="Arial" w:cs="Arial"/>
                  <w:color w:val="0047B3"/>
                  <w:sz w:val="21"/>
                  <w:szCs w:val="21"/>
                  <w:u w:val="single"/>
                  <w:lang w:eastAsia="ru-RU"/>
                </w:rPr>
                <w:t>официальном сайте</w:t>
              </w:r>
            </w:hyperlink>
          </w:p>
        </w:tc>
        <w:tc>
          <w:tcPr>
            <w:tcW w:w="24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Федеральный научный центр исследований и разработки иммунобиологических препаратов имени М.П. Чумакова</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40" w:lineRule="auto"/>
              <w:rPr>
                <w:rFonts w:ascii="Arial" w:eastAsia="Times New Roman" w:hAnsi="Arial" w:cs="Arial"/>
                <w:sz w:val="21"/>
                <w:szCs w:val="21"/>
                <w:lang w:eastAsia="ru-RU"/>
              </w:rPr>
            </w:pPr>
            <w:r w:rsidRPr="005804A4">
              <w:rPr>
                <w:rFonts w:ascii="Arial" w:eastAsia="Times New Roman" w:hAnsi="Arial" w:cs="Arial"/>
                <w:sz w:val="21"/>
                <w:szCs w:val="21"/>
                <w:lang w:eastAsia="ru-RU"/>
              </w:rPr>
              <w:t>Неизвестна, </w:t>
            </w:r>
          </w:p>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испытания III фазы не начались. Результаты доклинических испытаний не опубликованы</w:t>
            </w:r>
          </w:p>
        </w:tc>
        <w:tc>
          <w:tcPr>
            <w:tcW w:w="205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Серьезных нежелательных явлений после вакцинации у добровольцев не выявлено, у 15 процентов участнико</w:t>
            </w:r>
            <w:r w:rsidRPr="005804A4">
              <w:rPr>
                <w:rFonts w:ascii="Arial" w:eastAsia="Times New Roman" w:hAnsi="Arial" w:cs="Arial"/>
                <w:sz w:val="21"/>
                <w:szCs w:val="21"/>
                <w:lang w:eastAsia="ru-RU"/>
              </w:rPr>
              <w:lastRenderedPageBreak/>
              <w:t>в была легкая боль в месте укола, а уплотнение – у 1 процента. Головная боль и легкое повышение температуры были у единичных участников испытаний</w:t>
            </w:r>
          </w:p>
        </w:tc>
        <w:tc>
          <w:tcPr>
            <w:tcW w:w="291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lastRenderedPageBreak/>
              <w:t>Вакцину вводят внутримышечно с интервалом две недели</w:t>
            </w:r>
          </w:p>
        </w:tc>
        <w:tc>
          <w:tcPr>
            <w:tcW w:w="291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5804A4" w:rsidRPr="005804A4" w:rsidRDefault="005804A4" w:rsidP="005804A4">
            <w:pPr>
              <w:spacing w:after="0" w:line="285" w:lineRule="atLeast"/>
              <w:rPr>
                <w:rFonts w:ascii="Arial" w:eastAsia="Times New Roman" w:hAnsi="Arial" w:cs="Arial"/>
                <w:sz w:val="21"/>
                <w:szCs w:val="21"/>
                <w:lang w:eastAsia="ru-RU"/>
              </w:rPr>
            </w:pPr>
            <w:r w:rsidRPr="005804A4">
              <w:rPr>
                <w:rFonts w:ascii="Arial" w:eastAsia="Times New Roman" w:hAnsi="Arial" w:cs="Arial"/>
                <w:sz w:val="21"/>
                <w:szCs w:val="21"/>
                <w:lang w:eastAsia="ru-RU"/>
              </w:rPr>
              <w:t>Прививку делают бесплатно по ОМС в специализированных пунктах вакцинации вашего региона. Вакцина «</w:t>
            </w:r>
            <w:proofErr w:type="spellStart"/>
            <w:r w:rsidRPr="005804A4">
              <w:rPr>
                <w:rFonts w:ascii="Arial" w:eastAsia="Times New Roman" w:hAnsi="Arial" w:cs="Arial"/>
                <w:sz w:val="21"/>
                <w:szCs w:val="21"/>
                <w:lang w:eastAsia="ru-RU"/>
              </w:rPr>
              <w:t>КовиВак</w:t>
            </w:r>
            <w:proofErr w:type="spellEnd"/>
            <w:r w:rsidRPr="005804A4">
              <w:rPr>
                <w:rFonts w:ascii="Arial" w:eastAsia="Times New Roman" w:hAnsi="Arial" w:cs="Arial"/>
                <w:sz w:val="21"/>
                <w:szCs w:val="21"/>
                <w:lang w:eastAsia="ru-RU"/>
              </w:rPr>
              <w:t xml:space="preserve">» поступает небольшими </w:t>
            </w:r>
            <w:r w:rsidRPr="005804A4">
              <w:rPr>
                <w:rFonts w:ascii="Arial" w:eastAsia="Times New Roman" w:hAnsi="Arial" w:cs="Arial"/>
                <w:sz w:val="21"/>
                <w:szCs w:val="21"/>
                <w:lang w:eastAsia="ru-RU"/>
              </w:rPr>
              <w:lastRenderedPageBreak/>
              <w:t>партиями в разные регионы России, поэтому, возможно, ее не будет в вашем пункте вакцинации. Заранее узнавайте о наличии вакцины в пункте вакцинации</w:t>
            </w:r>
          </w:p>
        </w:tc>
      </w:tr>
    </w:tbl>
    <w:p w:rsidR="005804A4" w:rsidRPr="005804A4" w:rsidRDefault="005804A4" w:rsidP="005804A4">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5804A4">
        <w:rPr>
          <w:rFonts w:ascii="Arial" w:eastAsia="Times New Roman" w:hAnsi="Arial" w:cs="Arial"/>
          <w:b/>
          <w:bCs/>
          <w:caps/>
          <w:color w:val="0076E0"/>
          <w:spacing w:val="17"/>
          <w:sz w:val="21"/>
          <w:szCs w:val="21"/>
          <w:lang w:eastAsia="ru-RU"/>
        </w:rPr>
        <w:lastRenderedPageBreak/>
        <w:t>СИТУАЦИЯ</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Как проинформировать сотрудников о вакцинации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Чтобы проинформировать сотрудников о вакцинации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вы можете составить отдельное уведомление в </w:t>
      </w:r>
      <w:hyperlink r:id="rId35" w:anchor="/document/118/87788/" w:history="1">
        <w:r w:rsidRPr="003977E0">
          <w:rPr>
            <w:rFonts w:ascii="Arial" w:eastAsia="Times New Roman" w:hAnsi="Arial" w:cs="Arial"/>
            <w:color w:val="0047B3"/>
            <w:sz w:val="21"/>
            <w:szCs w:val="21"/>
            <w:lang w:eastAsia="ru-RU"/>
          </w:rPr>
          <w:t>произвольной форме</w:t>
        </w:r>
      </w:hyperlink>
      <w:r w:rsidRPr="003977E0">
        <w:rPr>
          <w:rFonts w:ascii="Arial" w:eastAsia="Times New Roman" w:hAnsi="Arial" w:cs="Arial"/>
          <w:color w:val="222222"/>
          <w:sz w:val="21"/>
          <w:szCs w:val="21"/>
          <w:lang w:eastAsia="ru-RU"/>
        </w:rPr>
        <w:t>. В уведомлении укажите, где и когда сотрудники могут пройти вакцинацию. Ознакомьте всех сотрудников с уведомлением под подпись, отправьте уведомление по электронной почте или разместите на внутреннем сайте компании.</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Также проинформировать сотрудников о вакцинации можно, ознакомив их с приказом о вакцинации в </w:t>
      </w:r>
      <w:hyperlink r:id="rId36" w:anchor="/document/118/87792/" w:history="1">
        <w:r w:rsidRPr="003977E0">
          <w:rPr>
            <w:rFonts w:ascii="Arial" w:eastAsia="Times New Roman" w:hAnsi="Arial" w:cs="Arial"/>
            <w:color w:val="0047B3"/>
            <w:sz w:val="21"/>
            <w:szCs w:val="21"/>
            <w:lang w:eastAsia="ru-RU"/>
          </w:rPr>
          <w:t>произвольной форме</w:t>
        </w:r>
      </w:hyperlink>
      <w:r w:rsidRPr="003977E0">
        <w:rPr>
          <w:rFonts w:ascii="Arial" w:eastAsia="Times New Roman" w:hAnsi="Arial" w:cs="Arial"/>
          <w:color w:val="222222"/>
          <w:sz w:val="21"/>
          <w:szCs w:val="21"/>
          <w:lang w:eastAsia="ru-RU"/>
        </w:rPr>
        <w:t>. В приказе пропишите, кто будет проходить вакцинацию и порядок ее проведения. С приказом ознакомьте всех сотрудников, которых будете вакцинировать, под подпись. Если сотрудники работают дистанционно, то отправьте скан документа по электронной почте.</w:t>
      </w:r>
    </w:p>
    <w:p w:rsidR="003977E0" w:rsidRPr="005804A4" w:rsidRDefault="003977E0"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p>
    <w:p w:rsidR="005804A4" w:rsidRPr="005804A4" w:rsidRDefault="005804A4" w:rsidP="005804A4">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5804A4">
        <w:rPr>
          <w:rFonts w:ascii="Arial" w:eastAsia="Times New Roman" w:hAnsi="Arial" w:cs="Arial"/>
          <w:b/>
          <w:bCs/>
          <w:caps/>
          <w:color w:val="0076E0"/>
          <w:spacing w:val="17"/>
          <w:sz w:val="21"/>
          <w:szCs w:val="21"/>
          <w:lang w:eastAsia="ru-RU"/>
        </w:rPr>
        <w:t>СИТУАЦИЯ</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Положены ли дни отдыха после вакцинации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Нет, не положены, но работодатель может установить дни отдыха по своей инициативе.</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lastRenderedPageBreak/>
        <w:t>Работодатель освобождает от работы сотрудника и сохраняет за ним средний заработок только за время вакцинации, которая является обязательной для сотрудника по закону. Но при этом предоставлять дни отдыха после вакцинации работодатель не обязан ни сотрудникам, для которых вакцинация обязательна, ни всем остальным работникам (ст. </w:t>
      </w:r>
      <w:hyperlink r:id="rId37" w:anchor="/document/99/901807664/ZA00SA02PV/" w:history="1">
        <w:r w:rsidRPr="003977E0">
          <w:rPr>
            <w:rFonts w:ascii="Arial" w:eastAsia="Times New Roman" w:hAnsi="Arial" w:cs="Arial"/>
            <w:color w:val="01745C"/>
            <w:sz w:val="21"/>
            <w:szCs w:val="21"/>
            <w:lang w:eastAsia="ru-RU"/>
          </w:rPr>
          <w:t>185</w:t>
        </w:r>
      </w:hyperlink>
      <w:r w:rsidRPr="003977E0">
        <w:rPr>
          <w:rFonts w:ascii="Arial" w:eastAsia="Times New Roman" w:hAnsi="Arial" w:cs="Arial"/>
          <w:color w:val="222222"/>
          <w:sz w:val="21"/>
          <w:szCs w:val="21"/>
          <w:lang w:eastAsia="ru-RU"/>
        </w:rPr>
        <w:t>, </w:t>
      </w:r>
      <w:hyperlink r:id="rId38" w:anchor="/document/99/901807664/ZA029KQ3KI/" w:history="1">
        <w:r w:rsidRPr="003977E0">
          <w:rPr>
            <w:rFonts w:ascii="Arial" w:eastAsia="Times New Roman" w:hAnsi="Arial" w:cs="Arial"/>
            <w:color w:val="01745C"/>
            <w:sz w:val="21"/>
            <w:szCs w:val="21"/>
            <w:lang w:eastAsia="ru-RU"/>
          </w:rPr>
          <w:t>213 </w:t>
        </w:r>
      </w:hyperlink>
      <w:r w:rsidRPr="003977E0">
        <w:rPr>
          <w:rFonts w:ascii="Arial" w:eastAsia="Times New Roman" w:hAnsi="Arial" w:cs="Arial"/>
          <w:color w:val="222222"/>
          <w:sz w:val="21"/>
          <w:szCs w:val="21"/>
          <w:lang w:eastAsia="ru-RU"/>
        </w:rPr>
        <w:t>ТК).</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Чтобы сотрудники могли отдохнуть после прививки, работодатель может предоставить им по своей инициативе дополнительные выходные. Дополнительный день отдыха предоставьте независимо от того, как организовали вакцинацию: на рабочем месте или выездную в поликлинике. Тогда сотрудник сможет не только получить вакцину, но и поехать отдыхать домой и следить за своим самочувствием. Так как после вакцинации могут появиться небольшие симптомы вирусного заболевания.</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Чтобы предоставить дополнительный день отдыха, издайте приказ в произвольной форме. Поскольку дополнительный выходной день уменьшает норму рабочего времени сотрудника за месяц, то его нужно оплатить. Оплатите дополнительный выходной в размере среднего заработка (</w:t>
      </w:r>
      <w:hyperlink r:id="rId39" w:anchor="/document/99/901807664/XA00RUI2PR/" w:history="1">
        <w:r w:rsidRPr="003977E0">
          <w:rPr>
            <w:rFonts w:ascii="Arial" w:eastAsia="Times New Roman" w:hAnsi="Arial" w:cs="Arial"/>
            <w:color w:val="01745C"/>
            <w:sz w:val="21"/>
            <w:szCs w:val="21"/>
            <w:lang w:eastAsia="ru-RU"/>
          </w:rPr>
          <w:t>ст. 139 ТК</w:t>
        </w:r>
      </w:hyperlink>
      <w:r w:rsidRPr="003977E0">
        <w:rPr>
          <w:rFonts w:ascii="Arial" w:eastAsia="Times New Roman" w:hAnsi="Arial" w:cs="Arial"/>
          <w:color w:val="222222"/>
          <w:sz w:val="21"/>
          <w:szCs w:val="21"/>
          <w:lang w:eastAsia="ru-RU"/>
        </w:rPr>
        <w:t>).</w:t>
      </w:r>
    </w:p>
    <w:p w:rsidR="003977E0" w:rsidRPr="005804A4" w:rsidRDefault="003977E0"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p>
    <w:p w:rsidR="005804A4" w:rsidRPr="005804A4" w:rsidRDefault="005804A4" w:rsidP="005804A4">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5804A4">
        <w:rPr>
          <w:rFonts w:ascii="Arial" w:eastAsia="Times New Roman" w:hAnsi="Arial" w:cs="Arial"/>
          <w:b/>
          <w:bCs/>
          <w:caps/>
          <w:color w:val="0076E0"/>
          <w:spacing w:val="17"/>
          <w:sz w:val="21"/>
          <w:szCs w:val="21"/>
          <w:lang w:eastAsia="ru-RU"/>
        </w:rPr>
        <w:t>СИТУАЦИЯ</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Обязана ли организация отпустить сотрудника на вакцинацию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Да, обязана, если вакцинация обязательна для сотрудника.</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Работодатель обязан освободить сотрудника от работы и сохранить за ним средний заработок на время вакцинации, которая является обязательной для него по закону (ст. </w:t>
      </w:r>
      <w:hyperlink r:id="rId40" w:anchor="/document/99/901807664/ZA00SA02PV/" w:history="1">
        <w:r w:rsidRPr="003977E0">
          <w:rPr>
            <w:rFonts w:ascii="Arial" w:eastAsia="Times New Roman" w:hAnsi="Arial" w:cs="Arial"/>
            <w:color w:val="01745C"/>
            <w:sz w:val="21"/>
            <w:szCs w:val="21"/>
            <w:lang w:eastAsia="ru-RU"/>
          </w:rPr>
          <w:t>185</w:t>
        </w:r>
      </w:hyperlink>
      <w:r w:rsidRPr="003977E0">
        <w:rPr>
          <w:rFonts w:ascii="Arial" w:eastAsia="Times New Roman" w:hAnsi="Arial" w:cs="Arial"/>
          <w:color w:val="222222"/>
          <w:sz w:val="21"/>
          <w:szCs w:val="21"/>
          <w:lang w:eastAsia="ru-RU"/>
        </w:rPr>
        <w:t>, </w:t>
      </w:r>
      <w:hyperlink r:id="rId41" w:anchor="/document/99/901807664/ZA029KQ3KI/" w:history="1">
        <w:r w:rsidRPr="003977E0">
          <w:rPr>
            <w:rFonts w:ascii="Arial" w:eastAsia="Times New Roman" w:hAnsi="Arial" w:cs="Arial"/>
            <w:color w:val="01745C"/>
            <w:sz w:val="21"/>
            <w:szCs w:val="21"/>
            <w:lang w:eastAsia="ru-RU"/>
          </w:rPr>
          <w:t>213 </w:t>
        </w:r>
      </w:hyperlink>
      <w:r w:rsidRPr="003977E0">
        <w:rPr>
          <w:rFonts w:ascii="Arial" w:eastAsia="Times New Roman" w:hAnsi="Arial" w:cs="Arial"/>
          <w:color w:val="222222"/>
          <w:sz w:val="21"/>
          <w:szCs w:val="21"/>
          <w:lang w:eastAsia="ru-RU"/>
        </w:rPr>
        <w:t>ТК). Освобождать сотрудника от работы, если вакцинация для него не является обязательной, работодатель не обязан, но может сделать это по своей инициативе.</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Чтобы сотрудник смог сделать прививку в рабочий день, а не тратить на это свои выходные, оформите ему дополнительной выходной. Дополнительный день отдыха предоставьте независимо от того, как организовали вакцинацию: на рабочем месте или выездную в поликлинике. Тогда сотрудник сможет не только получить вакцину, но и поехать отдыхать домой и следить за своим самочувствием. Так как после вакцинации могут появиться небольшие симптомы вирусного заболевания.</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Чтобы предоставить дополнительный день отдыха, издайте приказ в произвольной форме. Поскольку дополнительный выходной день уменьшает норму рабочего времени сотрудника за месяц, то его нужно оплатить. Оплатите дополнительный выходной в размере среднего заработка (</w:t>
      </w:r>
      <w:hyperlink r:id="rId42" w:anchor="/document/99/901807664/XA00RUI2PR/" w:history="1">
        <w:r w:rsidRPr="003977E0">
          <w:rPr>
            <w:rFonts w:ascii="Arial" w:eastAsia="Times New Roman" w:hAnsi="Arial" w:cs="Arial"/>
            <w:color w:val="01745C"/>
            <w:sz w:val="21"/>
            <w:szCs w:val="21"/>
            <w:lang w:eastAsia="ru-RU"/>
          </w:rPr>
          <w:t>ст. 139 ТК</w:t>
        </w:r>
      </w:hyperlink>
      <w:r w:rsidRPr="003977E0">
        <w:rPr>
          <w:rFonts w:ascii="Arial" w:eastAsia="Times New Roman" w:hAnsi="Arial" w:cs="Arial"/>
          <w:color w:val="222222"/>
          <w:sz w:val="21"/>
          <w:szCs w:val="21"/>
          <w:lang w:eastAsia="ru-RU"/>
        </w:rPr>
        <w:t>).</w:t>
      </w:r>
    </w:p>
    <w:p w:rsidR="003977E0" w:rsidRPr="005804A4" w:rsidRDefault="003977E0"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p>
    <w:p w:rsidR="005804A4" w:rsidRPr="005804A4" w:rsidRDefault="005804A4" w:rsidP="005804A4">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5804A4">
        <w:rPr>
          <w:rFonts w:ascii="Arial" w:eastAsia="Times New Roman" w:hAnsi="Arial" w:cs="Arial"/>
          <w:b/>
          <w:bCs/>
          <w:caps/>
          <w:color w:val="0076E0"/>
          <w:spacing w:val="17"/>
          <w:sz w:val="21"/>
          <w:szCs w:val="21"/>
          <w:lang w:eastAsia="ru-RU"/>
        </w:rPr>
        <w:t>СИТУАЦИЯ</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Можно ли уволить сотрудника за отказ от вакцинации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Нет, нельзя.</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Работодатель обязан отстранить от работы сотрудника, который подлежит обязательной вакцинации и занят на работах с высоким риском заболевания инфекционными болезнями. При этом если закон не обязывает сотрудника проходить вакцинацию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или он не занят на работах с риском заболевания инфекционными болезнями, то отстранять его от </w:t>
      </w:r>
      <w:r w:rsidRPr="003977E0">
        <w:rPr>
          <w:rFonts w:ascii="Arial" w:eastAsia="Times New Roman" w:hAnsi="Arial" w:cs="Arial"/>
          <w:color w:val="222222"/>
          <w:sz w:val="21"/>
          <w:szCs w:val="21"/>
          <w:lang w:eastAsia="ru-RU"/>
        </w:rPr>
        <w:lastRenderedPageBreak/>
        <w:t>работы нельзя (</w:t>
      </w:r>
      <w:hyperlink r:id="rId43" w:anchor="/document/99/901717430/XA00M922N3/" w:history="1">
        <w:r w:rsidRPr="003977E0">
          <w:rPr>
            <w:rFonts w:ascii="Arial" w:eastAsia="Times New Roman" w:hAnsi="Arial" w:cs="Arial"/>
            <w:color w:val="01745C"/>
            <w:sz w:val="21"/>
            <w:szCs w:val="21"/>
            <w:lang w:eastAsia="ru-RU"/>
          </w:rPr>
          <w:t>п. 2 ст. 5 Закона от 17.09.1998 № 157-ФЗ</w:t>
        </w:r>
      </w:hyperlink>
      <w:r w:rsidRPr="003977E0">
        <w:rPr>
          <w:rFonts w:ascii="Arial" w:eastAsia="Times New Roman" w:hAnsi="Arial" w:cs="Arial"/>
          <w:color w:val="222222"/>
          <w:sz w:val="21"/>
          <w:szCs w:val="21"/>
          <w:lang w:eastAsia="ru-RU"/>
        </w:rPr>
        <w:t>, </w:t>
      </w:r>
      <w:hyperlink r:id="rId44" w:anchor="/document/99/901738896/" w:history="1">
        <w:r w:rsidRPr="003977E0">
          <w:rPr>
            <w:rFonts w:ascii="Arial" w:eastAsia="Times New Roman" w:hAnsi="Arial" w:cs="Arial"/>
            <w:color w:val="01745C"/>
            <w:sz w:val="21"/>
            <w:szCs w:val="21"/>
            <w:lang w:eastAsia="ru-RU"/>
          </w:rPr>
          <w:t>постановление Правительства от 15.07.1999 № 825</w:t>
        </w:r>
      </w:hyperlink>
      <w:r w:rsidRPr="003977E0">
        <w:rPr>
          <w:rFonts w:ascii="Arial" w:eastAsia="Times New Roman" w:hAnsi="Arial" w:cs="Arial"/>
          <w:color w:val="222222"/>
          <w:sz w:val="21"/>
          <w:szCs w:val="21"/>
          <w:lang w:eastAsia="ru-RU"/>
        </w:rPr>
        <w:t>).</w:t>
      </w:r>
    </w:p>
    <w:p w:rsidR="003977E0" w:rsidRPr="005804A4"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Таким образом, сотрудника можно только отстранить от работы, если он обязан проходить вакцинацию, но отказывается это делать. Увольнять сотрудника за отказ от вакцинации нельзя.</w:t>
      </w:r>
    </w:p>
    <w:p w:rsidR="005804A4" w:rsidRPr="005804A4" w:rsidRDefault="005804A4" w:rsidP="005804A4">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5804A4">
        <w:rPr>
          <w:rFonts w:ascii="Arial" w:eastAsia="Times New Roman" w:hAnsi="Arial" w:cs="Arial"/>
          <w:b/>
          <w:bCs/>
          <w:caps/>
          <w:color w:val="0076E0"/>
          <w:spacing w:val="17"/>
          <w:sz w:val="21"/>
          <w:szCs w:val="21"/>
          <w:lang w:eastAsia="ru-RU"/>
        </w:rPr>
        <w:t>СИТУАЦИЯ</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 xml:space="preserve">Можно ли отстранить сотрудника от работы за отказ от вакцинации от </w:t>
      </w:r>
      <w:proofErr w:type="spellStart"/>
      <w:r w:rsidRPr="005804A4">
        <w:rPr>
          <w:rFonts w:ascii="Arial" w:eastAsia="Times New Roman" w:hAnsi="Arial" w:cs="Arial"/>
          <w:b/>
          <w:bCs/>
          <w:color w:val="2D3039"/>
          <w:spacing w:val="-2"/>
          <w:sz w:val="27"/>
          <w:szCs w:val="27"/>
          <w:lang w:eastAsia="ru-RU"/>
        </w:rPr>
        <w:t>коронавируса</w:t>
      </w:r>
      <w:proofErr w:type="spellEnd"/>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br/>
        <w:t>Формально отстранить можно только сотрудника, который занят на работах с высоким риском заболевания инфекционными болезнями. Эти работы перечислены в </w:t>
      </w:r>
      <w:hyperlink r:id="rId45" w:anchor="/document/99/901738896/" w:history="1">
        <w:r w:rsidRPr="003977E0">
          <w:rPr>
            <w:rFonts w:ascii="Arial" w:eastAsia="Times New Roman" w:hAnsi="Arial" w:cs="Arial"/>
            <w:color w:val="01745C"/>
            <w:sz w:val="21"/>
            <w:szCs w:val="21"/>
            <w:lang w:eastAsia="ru-RU"/>
          </w:rPr>
          <w:t>постановлении Правительства от 15.07.1999 № 825</w:t>
        </w:r>
      </w:hyperlink>
      <w:r w:rsidRPr="003977E0">
        <w:rPr>
          <w:rFonts w:ascii="Arial" w:eastAsia="Times New Roman" w:hAnsi="Arial" w:cs="Arial"/>
          <w:color w:val="222222"/>
          <w:sz w:val="21"/>
          <w:szCs w:val="21"/>
          <w:lang w:eastAsia="ru-RU"/>
        </w:rPr>
        <w:t>. Например, это сотрудники, которые работают с инфекционными больными, с биологическими жидкостями человека, в образовательных организациях, обслуживают канализационные сети.</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 xml:space="preserve">Работников торговли или сферы услуг в этом перечне нет, однако министр труда Антон </w:t>
      </w:r>
      <w:proofErr w:type="spellStart"/>
      <w:r w:rsidRPr="003977E0">
        <w:rPr>
          <w:rFonts w:ascii="Arial" w:eastAsia="Times New Roman" w:hAnsi="Arial" w:cs="Arial"/>
          <w:color w:val="222222"/>
          <w:sz w:val="21"/>
          <w:szCs w:val="21"/>
          <w:lang w:eastAsia="ru-RU"/>
        </w:rPr>
        <w:t>Котяков</w:t>
      </w:r>
      <w:proofErr w:type="spellEnd"/>
      <w:r w:rsidRPr="003977E0">
        <w:rPr>
          <w:rFonts w:ascii="Arial" w:eastAsia="Times New Roman" w:hAnsi="Arial" w:cs="Arial"/>
          <w:color w:val="222222"/>
          <w:sz w:val="21"/>
          <w:szCs w:val="21"/>
          <w:lang w:eastAsia="ru-RU"/>
        </w:rPr>
        <w:t xml:space="preserve"> указал, что работника, который без объективных причин не сделал обязательную прививку против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xml:space="preserve"> в период эпидемии, могут отстранить от работы без сохранения зарплаты. Такого же мнения придерживается глава крупнейшего объединения профсоюзов – Федерации независимых профсоюзов России (ФНПР) Михаил Шмаков. Поэтому даже если работодатель отстранит отказавшихся работников, которые не входят в </w:t>
      </w:r>
      <w:hyperlink r:id="rId46" w:anchor="/document/99/901738896/" w:history="1">
        <w:r w:rsidRPr="003977E0">
          <w:rPr>
            <w:rFonts w:ascii="Arial" w:eastAsia="Times New Roman" w:hAnsi="Arial" w:cs="Arial"/>
            <w:color w:val="01745C"/>
            <w:sz w:val="21"/>
            <w:szCs w:val="21"/>
            <w:lang w:eastAsia="ru-RU"/>
          </w:rPr>
          <w:t>постановление Правительства от 15.07.1999 № 825</w:t>
        </w:r>
      </w:hyperlink>
      <w:r w:rsidRPr="003977E0">
        <w:rPr>
          <w:rFonts w:ascii="Arial" w:eastAsia="Times New Roman" w:hAnsi="Arial" w:cs="Arial"/>
          <w:color w:val="222222"/>
          <w:sz w:val="21"/>
          <w:szCs w:val="21"/>
          <w:lang w:eastAsia="ru-RU"/>
        </w:rPr>
        <w:t xml:space="preserve"> и которым региональными правилами нужно вакцинироваться от </w:t>
      </w:r>
      <w:proofErr w:type="spellStart"/>
      <w:r w:rsidRPr="003977E0">
        <w:rPr>
          <w:rFonts w:ascii="Arial" w:eastAsia="Times New Roman" w:hAnsi="Arial" w:cs="Arial"/>
          <w:color w:val="222222"/>
          <w:sz w:val="21"/>
          <w:szCs w:val="21"/>
          <w:lang w:eastAsia="ru-RU"/>
        </w:rPr>
        <w:t>коронавируса</w:t>
      </w:r>
      <w:proofErr w:type="spellEnd"/>
      <w:r w:rsidRPr="003977E0">
        <w:rPr>
          <w:rFonts w:ascii="Arial" w:eastAsia="Times New Roman" w:hAnsi="Arial" w:cs="Arial"/>
          <w:color w:val="222222"/>
          <w:sz w:val="21"/>
          <w:szCs w:val="21"/>
          <w:lang w:eastAsia="ru-RU"/>
        </w:rPr>
        <w:t>, то инспекция труда придираться не будет.</w:t>
      </w:r>
    </w:p>
    <w:p w:rsidR="005804A4" w:rsidRPr="005804A4" w:rsidRDefault="005804A4" w:rsidP="003977E0">
      <w:pPr>
        <w:spacing w:after="0" w:line="240" w:lineRule="auto"/>
        <w:rPr>
          <w:rFonts w:ascii="Times New Roman" w:eastAsia="Times New Roman" w:hAnsi="Times New Roman" w:cs="Times New Roman"/>
          <w:sz w:val="24"/>
          <w:szCs w:val="24"/>
          <w:lang w:eastAsia="ru-RU"/>
        </w:rPr>
      </w:pPr>
      <w:r w:rsidRPr="005804A4">
        <w:rPr>
          <w:rFonts w:ascii="Arial" w:eastAsia="Times New Roman" w:hAnsi="Arial" w:cs="Arial"/>
          <w:b/>
          <w:bCs/>
          <w:caps/>
          <w:color w:val="0076E0"/>
          <w:spacing w:val="17"/>
          <w:sz w:val="21"/>
          <w:szCs w:val="21"/>
          <w:lang w:eastAsia="ru-RU"/>
        </w:rPr>
        <w:t>СИТУАЦИЯ</w:t>
      </w:r>
    </w:p>
    <w:p w:rsidR="005804A4" w:rsidRDefault="005804A4" w:rsidP="005804A4">
      <w:pPr>
        <w:shd w:val="clear" w:color="auto" w:fill="F3F8FC"/>
        <w:spacing w:before="100" w:beforeAutospacing="1" w:line="420" w:lineRule="atLeast"/>
        <w:rPr>
          <w:rFonts w:ascii="Arial" w:eastAsia="Times New Roman" w:hAnsi="Arial" w:cs="Arial"/>
          <w:b/>
          <w:bCs/>
          <w:color w:val="2D3039"/>
          <w:spacing w:val="-2"/>
          <w:sz w:val="27"/>
          <w:szCs w:val="27"/>
          <w:lang w:eastAsia="ru-RU"/>
        </w:rPr>
      </w:pPr>
      <w:r w:rsidRPr="005804A4">
        <w:rPr>
          <w:rFonts w:ascii="Arial" w:eastAsia="Times New Roman" w:hAnsi="Arial" w:cs="Arial"/>
          <w:b/>
          <w:bCs/>
          <w:color w:val="2D3039"/>
          <w:spacing w:val="-2"/>
          <w:sz w:val="27"/>
          <w:szCs w:val="27"/>
          <w:lang w:eastAsia="ru-RU"/>
        </w:rPr>
        <w:t>Нужно ли сотрудникам беречься после вакцинации</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br/>
        <w:t>Да, нужно.</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Иммунный ответ – появление антител, которые защищают от заражения. Они начинают формироваться через две недели после первой прививки, а максимального уровня достигают через неделю после введения второй дозы, то есть через 28 дней после первой прививки. Все это время нужно беречься – носить маску, избегать людных мест, свести к минимуму контакты.</w:t>
      </w:r>
    </w:p>
    <w:p w:rsidR="003977E0" w:rsidRPr="003977E0" w:rsidRDefault="003977E0" w:rsidP="003977E0">
      <w:pPr>
        <w:spacing w:after="150" w:line="240" w:lineRule="auto"/>
        <w:rPr>
          <w:rFonts w:ascii="Arial" w:eastAsia="Times New Roman" w:hAnsi="Arial" w:cs="Arial"/>
          <w:color w:val="222222"/>
          <w:sz w:val="21"/>
          <w:szCs w:val="21"/>
          <w:lang w:eastAsia="ru-RU"/>
        </w:rPr>
      </w:pPr>
      <w:r w:rsidRPr="003977E0">
        <w:rPr>
          <w:rFonts w:ascii="Arial" w:eastAsia="Times New Roman" w:hAnsi="Arial" w:cs="Arial"/>
          <w:color w:val="222222"/>
          <w:sz w:val="21"/>
          <w:szCs w:val="21"/>
          <w:lang w:eastAsia="ru-RU"/>
        </w:rPr>
        <w:t>Также необходимо продолжать носить маску, пока не стихнет эпидемия, вне зависимости от титра антител. Поскольку прививка надежно защищает от тяжелого течения и в абсолютном большинстве случаев – от заболевания, но привитый человек может передать инфекцию тем, кто не защищен. А ношение маски этому помешает.</w:t>
      </w:r>
    </w:p>
    <w:p w:rsidR="005804A4" w:rsidRPr="005804A4" w:rsidRDefault="005804A4" w:rsidP="005804A4">
      <w:pPr>
        <w:spacing w:before="600" w:after="300" w:line="600" w:lineRule="atLeast"/>
        <w:outlineLvl w:val="1"/>
        <w:rPr>
          <w:rFonts w:ascii="Arial" w:eastAsia="Times New Roman" w:hAnsi="Arial" w:cs="Arial"/>
          <w:b/>
          <w:bCs/>
          <w:color w:val="252525"/>
          <w:spacing w:val="-1"/>
          <w:sz w:val="39"/>
          <w:szCs w:val="39"/>
          <w:lang w:eastAsia="ru-RU"/>
        </w:rPr>
      </w:pPr>
      <w:r w:rsidRPr="005804A4">
        <w:rPr>
          <w:rFonts w:ascii="Arial" w:eastAsia="Times New Roman" w:hAnsi="Arial" w:cs="Arial"/>
          <w:b/>
          <w:bCs/>
          <w:color w:val="252525"/>
          <w:spacing w:val="-1"/>
          <w:sz w:val="39"/>
          <w:szCs w:val="39"/>
          <w:lang w:eastAsia="ru-RU"/>
        </w:rPr>
        <w:t>Кому можно и кому нельзя делать прививку</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Вакцинировать можно любого сотрудника, если у него нет противопоказаний к вакцинации. Минздрав рекомендует сделать прививку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если сотрудник входит в одну из наиболее уязвимых для заражения инфекцией групп:</w:t>
      </w:r>
    </w:p>
    <w:p w:rsidR="005804A4" w:rsidRPr="005804A4" w:rsidRDefault="005804A4" w:rsidP="005804A4">
      <w:pPr>
        <w:numPr>
          <w:ilvl w:val="0"/>
          <w:numId w:val="1"/>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болеет хроническими заболеваниями;</w:t>
      </w:r>
    </w:p>
    <w:p w:rsidR="005804A4" w:rsidRPr="005804A4" w:rsidRDefault="005804A4" w:rsidP="005804A4">
      <w:pPr>
        <w:numPr>
          <w:ilvl w:val="0"/>
          <w:numId w:val="1"/>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lastRenderedPageBreak/>
        <w:t>ежедневно контактирует на работе с большим количеством людей, среди которых могут быть носители инфекции;</w:t>
      </w:r>
    </w:p>
    <w:p w:rsidR="005804A4" w:rsidRPr="005804A4" w:rsidRDefault="005804A4" w:rsidP="005804A4">
      <w:pPr>
        <w:numPr>
          <w:ilvl w:val="0"/>
          <w:numId w:val="1"/>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принадлежит к возрастной группе 60-летних и старше, у которых заболевание протекает тяжело и часто развиваются осложнения.</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Прививку делать нельзя, если сотрудница беременна или кормит ребенка, а также несовершеннолетним сотрудникам, которым не исполнилось 18 лет. Для таких сотрудников введение вакцины от </w:t>
      </w:r>
      <w:proofErr w:type="spellStart"/>
      <w:r w:rsidRPr="005804A4">
        <w:rPr>
          <w:rFonts w:ascii="Arial" w:eastAsia="Times New Roman" w:hAnsi="Arial" w:cs="Arial"/>
          <w:color w:val="222222"/>
          <w:spacing w:val="-2"/>
          <w:sz w:val="27"/>
          <w:szCs w:val="27"/>
          <w:lang w:eastAsia="ru-RU"/>
        </w:rPr>
        <w:t>коронавируса</w:t>
      </w:r>
      <w:proofErr w:type="spellEnd"/>
      <w:r w:rsidRPr="005804A4">
        <w:rPr>
          <w:rFonts w:ascii="Arial" w:eastAsia="Times New Roman" w:hAnsi="Arial" w:cs="Arial"/>
          <w:color w:val="222222"/>
          <w:spacing w:val="-2"/>
          <w:sz w:val="27"/>
          <w:szCs w:val="27"/>
          <w:lang w:eastAsia="ru-RU"/>
        </w:rPr>
        <w:t xml:space="preserve"> может иметь непредсказуемые последствия, поэтому лучше не рисковать и отложить прививку на более позднее время.</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Также противопоказаниями к прививке являются:</w:t>
      </w:r>
    </w:p>
    <w:p w:rsidR="005804A4" w:rsidRPr="005804A4" w:rsidRDefault="005804A4" w:rsidP="005804A4">
      <w:pPr>
        <w:numPr>
          <w:ilvl w:val="0"/>
          <w:numId w:val="2"/>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тяжелые аллергические реакции в анамнезе;</w:t>
      </w:r>
    </w:p>
    <w:p w:rsidR="005804A4" w:rsidRPr="005804A4" w:rsidRDefault="005804A4" w:rsidP="005804A4">
      <w:pPr>
        <w:numPr>
          <w:ilvl w:val="0"/>
          <w:numId w:val="2"/>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повышенная чувствительность к компонентам, которые входят в состав вакцины;</w:t>
      </w:r>
    </w:p>
    <w:p w:rsidR="005804A4" w:rsidRPr="005804A4" w:rsidRDefault="005804A4" w:rsidP="005804A4">
      <w:pPr>
        <w:numPr>
          <w:ilvl w:val="0"/>
          <w:numId w:val="2"/>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острые инфекционные заболевания – грипп, ОРВИ и др.;</w:t>
      </w:r>
    </w:p>
    <w:p w:rsidR="005804A4" w:rsidRPr="005804A4" w:rsidRDefault="005804A4" w:rsidP="005804A4">
      <w:pPr>
        <w:numPr>
          <w:ilvl w:val="0"/>
          <w:numId w:val="2"/>
        </w:numPr>
        <w:shd w:val="clear" w:color="auto" w:fill="FFFFFF"/>
        <w:spacing w:after="0" w:line="390" w:lineRule="atLeast"/>
        <w:ind w:left="0"/>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любые заболевания в острой фазе, в том числе хронические.</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При острых инфекционных и неинфекционных заболеваниях, обострении хронических заболеваний вакцинацию можете провести через две–четыре недели после выздоровления или ремиссии. При нетяжелых ОРВИ, острых инфекционных заболеваниях ЖКТ – после нормализации температуры.</w:t>
      </w:r>
    </w:p>
    <w:p w:rsidR="005804A4" w:rsidRPr="005804A4" w:rsidRDefault="005804A4" w:rsidP="005804A4">
      <w:pPr>
        <w:shd w:val="clear" w:color="auto" w:fill="FFFFFF"/>
        <w:spacing w:after="180"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Противопоказанием для введения компонента II вакцины являются</w:t>
      </w:r>
      <w:r w:rsidRPr="005804A4">
        <w:rPr>
          <w:rFonts w:ascii="Arial" w:eastAsia="Times New Roman" w:hAnsi="Arial" w:cs="Arial"/>
          <w:b/>
          <w:bCs/>
          <w:color w:val="222222"/>
          <w:spacing w:val="-2"/>
          <w:sz w:val="27"/>
          <w:szCs w:val="27"/>
          <w:lang w:eastAsia="ru-RU"/>
        </w:rPr>
        <w:t> </w:t>
      </w:r>
      <w:r w:rsidRPr="005804A4">
        <w:rPr>
          <w:rFonts w:ascii="Arial" w:eastAsia="Times New Roman" w:hAnsi="Arial" w:cs="Arial"/>
          <w:color w:val="222222"/>
          <w:spacing w:val="-2"/>
          <w:sz w:val="27"/>
          <w:szCs w:val="27"/>
          <w:lang w:eastAsia="ru-RU"/>
        </w:rPr>
        <w:t>тяжелые поствакцинальные осложнения на введение компонента I вакцины – анафилактический шок, тяжелые генерализированные аллергические реакции, судорожный синдром, температура выше 40 °С (</w:t>
      </w:r>
      <w:hyperlink r:id="rId47" w:anchor="/document/99/573329217/" w:history="1">
        <w:r w:rsidRPr="005804A4">
          <w:rPr>
            <w:rFonts w:ascii="Arial" w:eastAsia="Times New Roman" w:hAnsi="Arial" w:cs="Arial"/>
            <w:color w:val="01745C"/>
            <w:spacing w:val="-2"/>
            <w:sz w:val="27"/>
            <w:szCs w:val="27"/>
            <w:u w:val="single"/>
            <w:lang w:eastAsia="ru-RU"/>
          </w:rPr>
          <w:t>СОП «Порядок проведения вакцинации против COVID-19 взрослому населению», письмо Минздрава от 28.12.2020 № 1/и/1-9601</w:t>
        </w:r>
      </w:hyperlink>
      <w:r w:rsidRPr="005804A4">
        <w:rPr>
          <w:rFonts w:ascii="Arial" w:eastAsia="Times New Roman" w:hAnsi="Arial" w:cs="Arial"/>
          <w:color w:val="222222"/>
          <w:spacing w:val="-2"/>
          <w:sz w:val="27"/>
          <w:szCs w:val="27"/>
          <w:lang w:eastAsia="ru-RU"/>
        </w:rPr>
        <w:t>).</w:t>
      </w:r>
    </w:p>
    <w:p w:rsidR="005D3C44" w:rsidRPr="003977E0" w:rsidRDefault="005804A4" w:rsidP="003977E0">
      <w:pPr>
        <w:shd w:val="clear" w:color="auto" w:fill="FFFFFF"/>
        <w:spacing w:line="420" w:lineRule="atLeast"/>
        <w:rPr>
          <w:rFonts w:ascii="Arial" w:eastAsia="Times New Roman" w:hAnsi="Arial" w:cs="Arial"/>
          <w:color w:val="222222"/>
          <w:spacing w:val="-2"/>
          <w:sz w:val="27"/>
          <w:szCs w:val="27"/>
          <w:lang w:eastAsia="ru-RU"/>
        </w:rPr>
      </w:pPr>
      <w:r w:rsidRPr="005804A4">
        <w:rPr>
          <w:rFonts w:ascii="Arial" w:eastAsia="Times New Roman" w:hAnsi="Arial" w:cs="Arial"/>
          <w:color w:val="222222"/>
          <w:spacing w:val="-2"/>
          <w:sz w:val="27"/>
          <w:szCs w:val="27"/>
          <w:lang w:eastAsia="ru-RU"/>
        </w:rPr>
        <w:t xml:space="preserve">Врачи не рекомендуют вакцинировать сотрудников, которые переболели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xml:space="preserve"> меньше чем за полгода до даты вакцинации. Сотрудника, который переболел </w:t>
      </w:r>
      <w:proofErr w:type="spellStart"/>
      <w:r w:rsidRPr="005804A4">
        <w:rPr>
          <w:rFonts w:ascii="Arial" w:eastAsia="Times New Roman" w:hAnsi="Arial" w:cs="Arial"/>
          <w:color w:val="222222"/>
          <w:spacing w:val="-2"/>
          <w:sz w:val="27"/>
          <w:szCs w:val="27"/>
          <w:lang w:eastAsia="ru-RU"/>
        </w:rPr>
        <w:t>коронавирусом</w:t>
      </w:r>
      <w:proofErr w:type="spellEnd"/>
      <w:r w:rsidRPr="005804A4">
        <w:rPr>
          <w:rFonts w:ascii="Arial" w:eastAsia="Times New Roman" w:hAnsi="Arial" w:cs="Arial"/>
          <w:color w:val="222222"/>
          <w:spacing w:val="-2"/>
          <w:sz w:val="27"/>
          <w:szCs w:val="27"/>
          <w:lang w:eastAsia="ru-RU"/>
        </w:rPr>
        <w:t xml:space="preserve"> больше чем полгода назад, врачи советуют направить на тестирование на уровень антител. Если тест покажет положительный результат на антитела, прививка не нужна. При сомнительном уровне иммуноглобулинов сотрудника лучше привить.</w:t>
      </w:r>
    </w:p>
    <w:sectPr w:rsidR="005D3C44" w:rsidRPr="00397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22F48"/>
    <w:multiLevelType w:val="multilevel"/>
    <w:tmpl w:val="3D46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62BFE"/>
    <w:multiLevelType w:val="multilevel"/>
    <w:tmpl w:val="F94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B597E"/>
    <w:multiLevelType w:val="multilevel"/>
    <w:tmpl w:val="E7EC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26067"/>
    <w:multiLevelType w:val="multilevel"/>
    <w:tmpl w:val="4E1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26334"/>
    <w:multiLevelType w:val="multilevel"/>
    <w:tmpl w:val="014A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A4"/>
    <w:rsid w:val="003977E0"/>
    <w:rsid w:val="005804A4"/>
    <w:rsid w:val="005D3C44"/>
    <w:rsid w:val="00C8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CBF19-008F-4BC3-906F-333330EF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4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4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0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4A4"/>
    <w:rPr>
      <w:color w:val="0000FF"/>
      <w:u w:val="single"/>
    </w:rPr>
  </w:style>
  <w:style w:type="character" w:customStyle="1" w:styleId="doc">
    <w:name w:val="doc"/>
    <w:basedOn w:val="a0"/>
    <w:rsid w:val="005804A4"/>
  </w:style>
  <w:style w:type="character" w:styleId="a5">
    <w:name w:val="Strong"/>
    <w:basedOn w:val="a0"/>
    <w:uiPriority w:val="22"/>
    <w:qFormat/>
    <w:rsid w:val="005804A4"/>
    <w:rPr>
      <w:b/>
      <w:bCs/>
    </w:rPr>
  </w:style>
  <w:style w:type="paragraph" w:customStyle="1" w:styleId="incut-v4title">
    <w:name w:val="incut-v4__title"/>
    <w:basedOn w:val="a"/>
    <w:rsid w:val="00580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580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raspr">
    <w:name w:val="17pril-raspr"/>
    <w:basedOn w:val="a"/>
    <w:rsid w:val="00580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804A4"/>
  </w:style>
  <w:style w:type="paragraph" w:customStyle="1" w:styleId="17pril-header-doc">
    <w:name w:val="17pril-header-doc"/>
    <w:basedOn w:val="a"/>
    <w:rsid w:val="00580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5804A4"/>
  </w:style>
  <w:style w:type="paragraph" w:customStyle="1" w:styleId="17pril-txt">
    <w:name w:val="17pril-txt"/>
    <w:basedOn w:val="a"/>
    <w:rsid w:val="00580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7862">
      <w:bodyDiv w:val="1"/>
      <w:marLeft w:val="0"/>
      <w:marRight w:val="0"/>
      <w:marTop w:val="0"/>
      <w:marBottom w:val="0"/>
      <w:divBdr>
        <w:top w:val="none" w:sz="0" w:space="0" w:color="auto"/>
        <w:left w:val="none" w:sz="0" w:space="0" w:color="auto"/>
        <w:bottom w:val="none" w:sz="0" w:space="0" w:color="auto"/>
        <w:right w:val="none" w:sz="0" w:space="0" w:color="auto"/>
      </w:divBdr>
    </w:div>
    <w:div w:id="182793450">
      <w:bodyDiv w:val="1"/>
      <w:marLeft w:val="0"/>
      <w:marRight w:val="0"/>
      <w:marTop w:val="0"/>
      <w:marBottom w:val="0"/>
      <w:divBdr>
        <w:top w:val="none" w:sz="0" w:space="0" w:color="auto"/>
        <w:left w:val="none" w:sz="0" w:space="0" w:color="auto"/>
        <w:bottom w:val="none" w:sz="0" w:space="0" w:color="auto"/>
        <w:right w:val="none" w:sz="0" w:space="0" w:color="auto"/>
      </w:divBdr>
      <w:divsChild>
        <w:div w:id="1904832940">
          <w:marLeft w:val="0"/>
          <w:marRight w:val="0"/>
          <w:marTop w:val="0"/>
          <w:marBottom w:val="0"/>
          <w:divBdr>
            <w:top w:val="none" w:sz="0" w:space="0" w:color="auto"/>
            <w:left w:val="none" w:sz="0" w:space="0" w:color="auto"/>
            <w:bottom w:val="none" w:sz="0" w:space="0" w:color="auto"/>
            <w:right w:val="none" w:sz="0" w:space="0" w:color="auto"/>
          </w:divBdr>
          <w:divsChild>
            <w:div w:id="1891990583">
              <w:marLeft w:val="0"/>
              <w:marRight w:val="0"/>
              <w:marTop w:val="0"/>
              <w:marBottom w:val="0"/>
              <w:divBdr>
                <w:top w:val="none" w:sz="0" w:space="0" w:color="auto"/>
                <w:left w:val="none" w:sz="0" w:space="0" w:color="auto"/>
                <w:bottom w:val="none" w:sz="0" w:space="0" w:color="auto"/>
                <w:right w:val="none" w:sz="0" w:space="0" w:color="auto"/>
              </w:divBdr>
              <w:divsChild>
                <w:div w:id="1449885114">
                  <w:marLeft w:val="0"/>
                  <w:marRight w:val="0"/>
                  <w:marTop w:val="0"/>
                  <w:marBottom w:val="0"/>
                  <w:divBdr>
                    <w:top w:val="none" w:sz="0" w:space="0" w:color="auto"/>
                    <w:left w:val="none" w:sz="0" w:space="0" w:color="auto"/>
                    <w:bottom w:val="none" w:sz="0" w:space="0" w:color="auto"/>
                    <w:right w:val="none" w:sz="0" w:space="0" w:color="auto"/>
                  </w:divBdr>
                  <w:divsChild>
                    <w:div w:id="1395817576">
                      <w:marLeft w:val="0"/>
                      <w:marRight w:val="0"/>
                      <w:marTop w:val="0"/>
                      <w:marBottom w:val="0"/>
                      <w:divBdr>
                        <w:top w:val="none" w:sz="0" w:space="0" w:color="auto"/>
                        <w:left w:val="none" w:sz="0" w:space="0" w:color="auto"/>
                        <w:bottom w:val="none" w:sz="0" w:space="0" w:color="auto"/>
                        <w:right w:val="none" w:sz="0" w:space="0" w:color="auto"/>
                      </w:divBdr>
                      <w:divsChild>
                        <w:div w:id="2084637982">
                          <w:marLeft w:val="0"/>
                          <w:marRight w:val="-450"/>
                          <w:marTop w:val="0"/>
                          <w:marBottom w:val="0"/>
                          <w:divBdr>
                            <w:top w:val="none" w:sz="0" w:space="0" w:color="auto"/>
                            <w:left w:val="none" w:sz="0" w:space="0" w:color="auto"/>
                            <w:bottom w:val="none" w:sz="0" w:space="0" w:color="auto"/>
                            <w:right w:val="none" w:sz="0" w:space="0" w:color="auto"/>
                          </w:divBdr>
                          <w:divsChild>
                            <w:div w:id="296497245">
                              <w:marLeft w:val="0"/>
                              <w:marRight w:val="0"/>
                              <w:marTop w:val="0"/>
                              <w:marBottom w:val="0"/>
                              <w:divBdr>
                                <w:top w:val="none" w:sz="0" w:space="0" w:color="auto"/>
                                <w:left w:val="none" w:sz="0" w:space="0" w:color="auto"/>
                                <w:bottom w:val="none" w:sz="0" w:space="0" w:color="auto"/>
                                <w:right w:val="none" w:sz="0" w:space="0" w:color="auto"/>
                              </w:divBdr>
                              <w:divsChild>
                                <w:div w:id="1880510703">
                                  <w:marLeft w:val="0"/>
                                  <w:marRight w:val="0"/>
                                  <w:marTop w:val="0"/>
                                  <w:marBottom w:val="0"/>
                                  <w:divBdr>
                                    <w:top w:val="none" w:sz="0" w:space="0" w:color="auto"/>
                                    <w:left w:val="none" w:sz="0" w:space="0" w:color="auto"/>
                                    <w:bottom w:val="none" w:sz="0" w:space="0" w:color="auto"/>
                                    <w:right w:val="none" w:sz="0" w:space="0" w:color="auto"/>
                                  </w:divBdr>
                                  <w:divsChild>
                                    <w:div w:id="478889693">
                                      <w:marLeft w:val="0"/>
                                      <w:marRight w:val="0"/>
                                      <w:marTop w:val="0"/>
                                      <w:marBottom w:val="480"/>
                                      <w:divBdr>
                                        <w:top w:val="none" w:sz="0" w:space="0" w:color="auto"/>
                                        <w:left w:val="none" w:sz="0" w:space="0" w:color="auto"/>
                                        <w:bottom w:val="none" w:sz="0" w:space="0" w:color="auto"/>
                                        <w:right w:val="none" w:sz="0" w:space="0" w:color="auto"/>
                                      </w:divBdr>
                                    </w:div>
                                    <w:div w:id="1625231868">
                                      <w:marLeft w:val="0"/>
                                      <w:marRight w:val="0"/>
                                      <w:marTop w:val="0"/>
                                      <w:marBottom w:val="0"/>
                                      <w:divBdr>
                                        <w:top w:val="none" w:sz="0" w:space="0" w:color="auto"/>
                                        <w:left w:val="none" w:sz="0" w:space="0" w:color="auto"/>
                                        <w:bottom w:val="none" w:sz="0" w:space="0" w:color="auto"/>
                                        <w:right w:val="none" w:sz="0" w:space="0" w:color="auto"/>
                                      </w:divBdr>
                                      <w:divsChild>
                                        <w:div w:id="1268276021">
                                          <w:marLeft w:val="0"/>
                                          <w:marRight w:val="0"/>
                                          <w:marTop w:val="360"/>
                                          <w:marBottom w:val="360"/>
                                          <w:divBdr>
                                            <w:top w:val="none" w:sz="0" w:space="0" w:color="auto"/>
                                            <w:left w:val="none" w:sz="0" w:space="0" w:color="auto"/>
                                            <w:bottom w:val="none" w:sz="0" w:space="0" w:color="auto"/>
                                            <w:right w:val="none" w:sz="0" w:space="0" w:color="auto"/>
                                          </w:divBdr>
                                          <w:divsChild>
                                            <w:div w:id="939529875">
                                              <w:marLeft w:val="0"/>
                                              <w:marRight w:val="0"/>
                                              <w:marTop w:val="360"/>
                                              <w:marBottom w:val="360"/>
                                              <w:divBdr>
                                                <w:top w:val="none" w:sz="0" w:space="0" w:color="auto"/>
                                                <w:left w:val="none" w:sz="0" w:space="0" w:color="auto"/>
                                                <w:bottom w:val="none" w:sz="0" w:space="0" w:color="auto"/>
                                                <w:right w:val="none" w:sz="0" w:space="0" w:color="auto"/>
                                              </w:divBdr>
                                            </w:div>
                                            <w:div w:id="482892049">
                                              <w:marLeft w:val="0"/>
                                              <w:marRight w:val="0"/>
                                              <w:marTop w:val="0"/>
                                              <w:marBottom w:val="0"/>
                                              <w:divBdr>
                                                <w:top w:val="none" w:sz="0" w:space="0" w:color="auto"/>
                                                <w:left w:val="none" w:sz="0" w:space="0" w:color="auto"/>
                                                <w:bottom w:val="none" w:sz="0" w:space="0" w:color="auto"/>
                                                <w:right w:val="none" w:sz="0" w:space="0" w:color="auto"/>
                                              </w:divBdr>
                                              <w:divsChild>
                                                <w:div w:id="911964196">
                                                  <w:marLeft w:val="0"/>
                                                  <w:marRight w:val="0"/>
                                                  <w:marTop w:val="0"/>
                                                  <w:marBottom w:val="300"/>
                                                  <w:divBdr>
                                                    <w:top w:val="none" w:sz="0" w:space="0" w:color="auto"/>
                                                    <w:left w:val="none" w:sz="0" w:space="0" w:color="auto"/>
                                                    <w:bottom w:val="none" w:sz="0" w:space="0" w:color="auto"/>
                                                    <w:right w:val="none" w:sz="0" w:space="0" w:color="auto"/>
                                                  </w:divBdr>
                                                  <w:divsChild>
                                                    <w:div w:id="1999531170">
                                                      <w:marLeft w:val="0"/>
                                                      <w:marRight w:val="0"/>
                                                      <w:marTop w:val="0"/>
                                                      <w:marBottom w:val="0"/>
                                                      <w:divBdr>
                                                        <w:top w:val="none" w:sz="0" w:space="0" w:color="auto"/>
                                                        <w:left w:val="none" w:sz="0" w:space="0" w:color="auto"/>
                                                        <w:bottom w:val="none" w:sz="0" w:space="0" w:color="auto"/>
                                                        <w:right w:val="none" w:sz="0" w:space="0" w:color="auto"/>
                                                      </w:divBdr>
                                                      <w:divsChild>
                                                        <w:div w:id="1479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5129">
                                              <w:marLeft w:val="0"/>
                                              <w:marRight w:val="0"/>
                                              <w:marTop w:val="360"/>
                                              <w:marBottom w:val="360"/>
                                              <w:divBdr>
                                                <w:top w:val="none" w:sz="0" w:space="0" w:color="auto"/>
                                                <w:left w:val="none" w:sz="0" w:space="0" w:color="auto"/>
                                                <w:bottom w:val="none" w:sz="0" w:space="0" w:color="auto"/>
                                                <w:right w:val="none" w:sz="0" w:space="0" w:color="auto"/>
                                              </w:divBdr>
                                              <w:divsChild>
                                                <w:div w:id="1781996978">
                                                  <w:marLeft w:val="0"/>
                                                  <w:marRight w:val="0"/>
                                                  <w:marTop w:val="0"/>
                                                  <w:marBottom w:val="0"/>
                                                  <w:divBdr>
                                                    <w:top w:val="none" w:sz="0" w:space="0" w:color="auto"/>
                                                    <w:left w:val="none" w:sz="0" w:space="0" w:color="auto"/>
                                                    <w:bottom w:val="none" w:sz="0" w:space="0" w:color="auto"/>
                                                    <w:right w:val="none" w:sz="0" w:space="0" w:color="auto"/>
                                                  </w:divBdr>
                                                  <w:divsChild>
                                                    <w:div w:id="535388857">
                                                      <w:marLeft w:val="0"/>
                                                      <w:marRight w:val="0"/>
                                                      <w:marTop w:val="0"/>
                                                      <w:marBottom w:val="300"/>
                                                      <w:divBdr>
                                                        <w:top w:val="none" w:sz="0" w:space="0" w:color="auto"/>
                                                        <w:left w:val="none" w:sz="0" w:space="0" w:color="auto"/>
                                                        <w:bottom w:val="none" w:sz="0" w:space="0" w:color="auto"/>
                                                        <w:right w:val="none" w:sz="0" w:space="0" w:color="auto"/>
                                                      </w:divBdr>
                                                      <w:divsChild>
                                                        <w:div w:id="711656926">
                                                          <w:marLeft w:val="0"/>
                                                          <w:marRight w:val="0"/>
                                                          <w:marTop w:val="0"/>
                                                          <w:marBottom w:val="0"/>
                                                          <w:divBdr>
                                                            <w:top w:val="none" w:sz="0" w:space="0" w:color="auto"/>
                                                            <w:left w:val="none" w:sz="0" w:space="0" w:color="auto"/>
                                                            <w:bottom w:val="none" w:sz="0" w:space="0" w:color="auto"/>
                                                            <w:right w:val="none" w:sz="0" w:space="0" w:color="auto"/>
                                                          </w:divBdr>
                                                          <w:divsChild>
                                                            <w:div w:id="249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9497">
                                                  <w:marLeft w:val="0"/>
                                                  <w:marRight w:val="0"/>
                                                  <w:marTop w:val="360"/>
                                                  <w:marBottom w:val="360"/>
                                                  <w:divBdr>
                                                    <w:top w:val="none" w:sz="0" w:space="0" w:color="auto"/>
                                                    <w:left w:val="none" w:sz="0" w:space="0" w:color="auto"/>
                                                    <w:bottom w:val="none" w:sz="0" w:space="0" w:color="auto"/>
                                                    <w:right w:val="none" w:sz="0" w:space="0" w:color="auto"/>
                                                  </w:divBdr>
                                                </w:div>
                                              </w:divsChild>
                                            </w:div>
                                            <w:div w:id="281958877">
                                              <w:marLeft w:val="0"/>
                                              <w:marRight w:val="0"/>
                                              <w:marTop w:val="0"/>
                                              <w:marBottom w:val="0"/>
                                              <w:divBdr>
                                                <w:top w:val="none" w:sz="0" w:space="0" w:color="auto"/>
                                                <w:left w:val="none" w:sz="0" w:space="0" w:color="auto"/>
                                                <w:bottom w:val="none" w:sz="0" w:space="0" w:color="auto"/>
                                                <w:right w:val="none" w:sz="0" w:space="0" w:color="auto"/>
                                              </w:divBdr>
                                              <w:divsChild>
                                                <w:div w:id="474838852">
                                                  <w:marLeft w:val="0"/>
                                                  <w:marRight w:val="0"/>
                                                  <w:marTop w:val="0"/>
                                                  <w:marBottom w:val="300"/>
                                                  <w:divBdr>
                                                    <w:top w:val="none" w:sz="0" w:space="0" w:color="auto"/>
                                                    <w:left w:val="none" w:sz="0" w:space="0" w:color="auto"/>
                                                    <w:bottom w:val="none" w:sz="0" w:space="0" w:color="auto"/>
                                                    <w:right w:val="none" w:sz="0" w:space="0" w:color="auto"/>
                                                  </w:divBdr>
                                                  <w:divsChild>
                                                    <w:div w:id="159277834">
                                                      <w:marLeft w:val="0"/>
                                                      <w:marRight w:val="0"/>
                                                      <w:marTop w:val="0"/>
                                                      <w:marBottom w:val="0"/>
                                                      <w:divBdr>
                                                        <w:top w:val="none" w:sz="0" w:space="0" w:color="auto"/>
                                                        <w:left w:val="none" w:sz="0" w:space="0" w:color="auto"/>
                                                        <w:bottom w:val="none" w:sz="0" w:space="0" w:color="auto"/>
                                                        <w:right w:val="none" w:sz="0" w:space="0" w:color="auto"/>
                                                      </w:divBdr>
                                                      <w:divsChild>
                                                        <w:div w:id="1058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3085">
                                              <w:marLeft w:val="0"/>
                                              <w:marRight w:val="0"/>
                                              <w:marTop w:val="0"/>
                                              <w:marBottom w:val="0"/>
                                              <w:divBdr>
                                                <w:top w:val="none" w:sz="0" w:space="0" w:color="auto"/>
                                                <w:left w:val="none" w:sz="0" w:space="0" w:color="auto"/>
                                                <w:bottom w:val="none" w:sz="0" w:space="0" w:color="auto"/>
                                                <w:right w:val="none" w:sz="0" w:space="0" w:color="auto"/>
                                              </w:divBdr>
                                              <w:divsChild>
                                                <w:div w:id="990136858">
                                                  <w:marLeft w:val="0"/>
                                                  <w:marRight w:val="0"/>
                                                  <w:marTop w:val="0"/>
                                                  <w:marBottom w:val="300"/>
                                                  <w:divBdr>
                                                    <w:top w:val="none" w:sz="0" w:space="0" w:color="auto"/>
                                                    <w:left w:val="none" w:sz="0" w:space="0" w:color="auto"/>
                                                    <w:bottom w:val="none" w:sz="0" w:space="0" w:color="auto"/>
                                                    <w:right w:val="none" w:sz="0" w:space="0" w:color="auto"/>
                                                  </w:divBdr>
                                                  <w:divsChild>
                                                    <w:div w:id="1155880801">
                                                      <w:marLeft w:val="0"/>
                                                      <w:marRight w:val="0"/>
                                                      <w:marTop w:val="0"/>
                                                      <w:marBottom w:val="0"/>
                                                      <w:divBdr>
                                                        <w:top w:val="none" w:sz="0" w:space="0" w:color="auto"/>
                                                        <w:left w:val="none" w:sz="0" w:space="0" w:color="auto"/>
                                                        <w:bottom w:val="none" w:sz="0" w:space="0" w:color="auto"/>
                                                        <w:right w:val="none" w:sz="0" w:space="0" w:color="auto"/>
                                                      </w:divBdr>
                                                      <w:divsChild>
                                                        <w:div w:id="9705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3473">
                                              <w:marLeft w:val="0"/>
                                              <w:marRight w:val="0"/>
                                              <w:marTop w:val="360"/>
                                              <w:marBottom w:val="360"/>
                                              <w:divBdr>
                                                <w:top w:val="none" w:sz="0" w:space="0" w:color="auto"/>
                                                <w:left w:val="none" w:sz="0" w:space="0" w:color="auto"/>
                                                <w:bottom w:val="none" w:sz="0" w:space="0" w:color="auto"/>
                                                <w:right w:val="none" w:sz="0" w:space="0" w:color="auto"/>
                                              </w:divBdr>
                                            </w:div>
                                            <w:div w:id="792482143">
                                              <w:marLeft w:val="0"/>
                                              <w:marRight w:val="0"/>
                                              <w:marTop w:val="360"/>
                                              <w:marBottom w:val="360"/>
                                              <w:divBdr>
                                                <w:top w:val="none" w:sz="0" w:space="0" w:color="auto"/>
                                                <w:left w:val="none" w:sz="0" w:space="0" w:color="auto"/>
                                                <w:bottom w:val="none" w:sz="0" w:space="0" w:color="auto"/>
                                                <w:right w:val="none" w:sz="0" w:space="0" w:color="auto"/>
                                              </w:divBdr>
                                              <w:divsChild>
                                                <w:div w:id="1788233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57095278">
                                          <w:marLeft w:val="0"/>
                                          <w:marRight w:val="0"/>
                                          <w:marTop w:val="360"/>
                                          <w:marBottom w:val="360"/>
                                          <w:divBdr>
                                            <w:top w:val="none" w:sz="0" w:space="0" w:color="auto"/>
                                            <w:left w:val="none" w:sz="0" w:space="0" w:color="auto"/>
                                            <w:bottom w:val="none" w:sz="0" w:space="0" w:color="auto"/>
                                            <w:right w:val="none" w:sz="0" w:space="0" w:color="auto"/>
                                          </w:divBdr>
                                        </w:div>
                                        <w:div w:id="878057438">
                                          <w:marLeft w:val="0"/>
                                          <w:marRight w:val="0"/>
                                          <w:marTop w:val="360"/>
                                          <w:marBottom w:val="360"/>
                                          <w:divBdr>
                                            <w:top w:val="none" w:sz="0" w:space="0" w:color="auto"/>
                                            <w:left w:val="none" w:sz="0" w:space="0" w:color="auto"/>
                                            <w:bottom w:val="none" w:sz="0" w:space="0" w:color="auto"/>
                                            <w:right w:val="none" w:sz="0" w:space="0" w:color="auto"/>
                                          </w:divBdr>
                                        </w:div>
                                        <w:div w:id="1265650063">
                                          <w:marLeft w:val="0"/>
                                          <w:marRight w:val="0"/>
                                          <w:marTop w:val="360"/>
                                          <w:marBottom w:val="360"/>
                                          <w:divBdr>
                                            <w:top w:val="none" w:sz="0" w:space="0" w:color="auto"/>
                                            <w:left w:val="none" w:sz="0" w:space="0" w:color="auto"/>
                                            <w:bottom w:val="none" w:sz="0" w:space="0" w:color="auto"/>
                                            <w:right w:val="none" w:sz="0" w:space="0" w:color="auto"/>
                                          </w:divBdr>
                                          <w:divsChild>
                                            <w:div w:id="809589052">
                                              <w:marLeft w:val="0"/>
                                              <w:marRight w:val="0"/>
                                              <w:marTop w:val="360"/>
                                              <w:marBottom w:val="360"/>
                                              <w:divBdr>
                                                <w:top w:val="none" w:sz="0" w:space="0" w:color="auto"/>
                                                <w:left w:val="none" w:sz="0" w:space="0" w:color="auto"/>
                                                <w:bottom w:val="none" w:sz="0" w:space="0" w:color="auto"/>
                                                <w:right w:val="none" w:sz="0" w:space="0" w:color="auto"/>
                                              </w:divBdr>
                                            </w:div>
                                            <w:div w:id="613636037">
                                              <w:marLeft w:val="0"/>
                                              <w:marRight w:val="0"/>
                                              <w:marTop w:val="360"/>
                                              <w:marBottom w:val="360"/>
                                              <w:divBdr>
                                                <w:top w:val="none" w:sz="0" w:space="0" w:color="auto"/>
                                                <w:left w:val="none" w:sz="0" w:space="0" w:color="auto"/>
                                                <w:bottom w:val="none" w:sz="0" w:space="0" w:color="auto"/>
                                                <w:right w:val="none" w:sz="0" w:space="0" w:color="auto"/>
                                              </w:divBdr>
                                              <w:divsChild>
                                                <w:div w:id="132261494">
                                                  <w:marLeft w:val="0"/>
                                                  <w:marRight w:val="0"/>
                                                  <w:marTop w:val="360"/>
                                                  <w:marBottom w:val="360"/>
                                                  <w:divBdr>
                                                    <w:top w:val="none" w:sz="0" w:space="0" w:color="auto"/>
                                                    <w:left w:val="none" w:sz="0" w:space="0" w:color="auto"/>
                                                    <w:bottom w:val="none" w:sz="0" w:space="0" w:color="auto"/>
                                                    <w:right w:val="none" w:sz="0" w:space="0" w:color="auto"/>
                                                  </w:divBdr>
                                                </w:div>
                                                <w:div w:id="631060948">
                                                  <w:marLeft w:val="0"/>
                                                  <w:marRight w:val="0"/>
                                                  <w:marTop w:val="360"/>
                                                  <w:marBottom w:val="360"/>
                                                  <w:divBdr>
                                                    <w:top w:val="none" w:sz="0" w:space="0" w:color="auto"/>
                                                    <w:left w:val="none" w:sz="0" w:space="0" w:color="auto"/>
                                                    <w:bottom w:val="none" w:sz="0" w:space="0" w:color="auto"/>
                                                    <w:right w:val="none" w:sz="0" w:space="0" w:color="auto"/>
                                                  </w:divBdr>
                                                  <w:divsChild>
                                                    <w:div w:id="118424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43995148">
                                          <w:marLeft w:val="0"/>
                                          <w:marRight w:val="0"/>
                                          <w:marTop w:val="360"/>
                                          <w:marBottom w:val="360"/>
                                          <w:divBdr>
                                            <w:top w:val="none" w:sz="0" w:space="0" w:color="auto"/>
                                            <w:left w:val="none" w:sz="0" w:space="0" w:color="auto"/>
                                            <w:bottom w:val="none" w:sz="0" w:space="0" w:color="auto"/>
                                            <w:right w:val="none" w:sz="0" w:space="0" w:color="auto"/>
                                          </w:divBdr>
                                          <w:divsChild>
                                            <w:div w:id="542181590">
                                              <w:marLeft w:val="0"/>
                                              <w:marRight w:val="0"/>
                                              <w:marTop w:val="0"/>
                                              <w:marBottom w:val="300"/>
                                              <w:divBdr>
                                                <w:top w:val="none" w:sz="0" w:space="0" w:color="auto"/>
                                                <w:left w:val="none" w:sz="0" w:space="0" w:color="auto"/>
                                                <w:bottom w:val="none" w:sz="0" w:space="0" w:color="auto"/>
                                                <w:right w:val="none" w:sz="0" w:space="0" w:color="auto"/>
                                              </w:divBdr>
                                              <w:divsChild>
                                                <w:div w:id="1670402325">
                                                  <w:marLeft w:val="0"/>
                                                  <w:marRight w:val="0"/>
                                                  <w:marTop w:val="0"/>
                                                  <w:marBottom w:val="0"/>
                                                  <w:divBdr>
                                                    <w:top w:val="none" w:sz="0" w:space="0" w:color="auto"/>
                                                    <w:left w:val="none" w:sz="0" w:space="0" w:color="auto"/>
                                                    <w:bottom w:val="none" w:sz="0" w:space="0" w:color="auto"/>
                                                    <w:right w:val="none" w:sz="0" w:space="0" w:color="auto"/>
                                                  </w:divBdr>
                                                  <w:divsChild>
                                                    <w:div w:id="19067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302">
                                          <w:marLeft w:val="0"/>
                                          <w:marRight w:val="0"/>
                                          <w:marTop w:val="360"/>
                                          <w:marBottom w:val="360"/>
                                          <w:divBdr>
                                            <w:top w:val="none" w:sz="0" w:space="0" w:color="auto"/>
                                            <w:left w:val="none" w:sz="0" w:space="0" w:color="auto"/>
                                            <w:bottom w:val="none" w:sz="0" w:space="0" w:color="auto"/>
                                            <w:right w:val="none" w:sz="0" w:space="0" w:color="auto"/>
                                          </w:divBdr>
                                        </w:div>
                                        <w:div w:id="1081214166">
                                          <w:marLeft w:val="0"/>
                                          <w:marRight w:val="0"/>
                                          <w:marTop w:val="360"/>
                                          <w:marBottom w:val="360"/>
                                          <w:divBdr>
                                            <w:top w:val="none" w:sz="0" w:space="0" w:color="auto"/>
                                            <w:left w:val="none" w:sz="0" w:space="0" w:color="auto"/>
                                            <w:bottom w:val="none" w:sz="0" w:space="0" w:color="auto"/>
                                            <w:right w:val="none" w:sz="0" w:space="0" w:color="auto"/>
                                          </w:divBdr>
                                        </w:div>
                                        <w:div w:id="405422641">
                                          <w:marLeft w:val="0"/>
                                          <w:marRight w:val="0"/>
                                          <w:marTop w:val="360"/>
                                          <w:marBottom w:val="360"/>
                                          <w:divBdr>
                                            <w:top w:val="none" w:sz="0" w:space="0" w:color="auto"/>
                                            <w:left w:val="none" w:sz="0" w:space="0" w:color="auto"/>
                                            <w:bottom w:val="none" w:sz="0" w:space="0" w:color="auto"/>
                                            <w:right w:val="none" w:sz="0" w:space="0" w:color="auto"/>
                                          </w:divBdr>
                                        </w:div>
                                        <w:div w:id="2049529313">
                                          <w:marLeft w:val="0"/>
                                          <w:marRight w:val="0"/>
                                          <w:marTop w:val="360"/>
                                          <w:marBottom w:val="360"/>
                                          <w:divBdr>
                                            <w:top w:val="none" w:sz="0" w:space="0" w:color="auto"/>
                                            <w:left w:val="none" w:sz="0" w:space="0" w:color="auto"/>
                                            <w:bottom w:val="none" w:sz="0" w:space="0" w:color="auto"/>
                                            <w:right w:val="none" w:sz="0" w:space="0" w:color="auto"/>
                                          </w:divBdr>
                                        </w:div>
                                        <w:div w:id="1168331721">
                                          <w:marLeft w:val="0"/>
                                          <w:marRight w:val="0"/>
                                          <w:marTop w:val="360"/>
                                          <w:marBottom w:val="360"/>
                                          <w:divBdr>
                                            <w:top w:val="none" w:sz="0" w:space="0" w:color="auto"/>
                                            <w:left w:val="none" w:sz="0" w:space="0" w:color="auto"/>
                                            <w:bottom w:val="none" w:sz="0" w:space="0" w:color="auto"/>
                                            <w:right w:val="none" w:sz="0" w:space="0" w:color="auto"/>
                                          </w:divBdr>
                                        </w:div>
                                        <w:div w:id="1568955497">
                                          <w:marLeft w:val="0"/>
                                          <w:marRight w:val="0"/>
                                          <w:marTop w:val="360"/>
                                          <w:marBottom w:val="360"/>
                                          <w:divBdr>
                                            <w:top w:val="none" w:sz="0" w:space="0" w:color="auto"/>
                                            <w:left w:val="none" w:sz="0" w:space="0" w:color="auto"/>
                                            <w:bottom w:val="none" w:sz="0" w:space="0" w:color="auto"/>
                                            <w:right w:val="none" w:sz="0" w:space="0" w:color="auto"/>
                                          </w:divBdr>
                                        </w:div>
                                        <w:div w:id="15670607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80622">
      <w:bodyDiv w:val="1"/>
      <w:marLeft w:val="0"/>
      <w:marRight w:val="0"/>
      <w:marTop w:val="0"/>
      <w:marBottom w:val="0"/>
      <w:divBdr>
        <w:top w:val="none" w:sz="0" w:space="0" w:color="auto"/>
        <w:left w:val="none" w:sz="0" w:space="0" w:color="auto"/>
        <w:bottom w:val="none" w:sz="0" w:space="0" w:color="auto"/>
        <w:right w:val="none" w:sz="0" w:space="0" w:color="auto"/>
      </w:divBdr>
      <w:divsChild>
        <w:div w:id="1055933628">
          <w:marLeft w:val="0"/>
          <w:marRight w:val="0"/>
          <w:marTop w:val="0"/>
          <w:marBottom w:val="0"/>
          <w:divBdr>
            <w:top w:val="none" w:sz="0" w:space="0" w:color="auto"/>
            <w:left w:val="none" w:sz="0" w:space="0" w:color="auto"/>
            <w:bottom w:val="none" w:sz="0" w:space="0" w:color="auto"/>
            <w:right w:val="none" w:sz="0" w:space="0" w:color="auto"/>
          </w:divBdr>
        </w:div>
      </w:divsChild>
    </w:div>
    <w:div w:id="376121902">
      <w:bodyDiv w:val="1"/>
      <w:marLeft w:val="0"/>
      <w:marRight w:val="0"/>
      <w:marTop w:val="0"/>
      <w:marBottom w:val="0"/>
      <w:divBdr>
        <w:top w:val="none" w:sz="0" w:space="0" w:color="auto"/>
        <w:left w:val="none" w:sz="0" w:space="0" w:color="auto"/>
        <w:bottom w:val="none" w:sz="0" w:space="0" w:color="auto"/>
        <w:right w:val="none" w:sz="0" w:space="0" w:color="auto"/>
      </w:divBdr>
    </w:div>
    <w:div w:id="470631482">
      <w:bodyDiv w:val="1"/>
      <w:marLeft w:val="0"/>
      <w:marRight w:val="0"/>
      <w:marTop w:val="0"/>
      <w:marBottom w:val="0"/>
      <w:divBdr>
        <w:top w:val="none" w:sz="0" w:space="0" w:color="auto"/>
        <w:left w:val="none" w:sz="0" w:space="0" w:color="auto"/>
        <w:bottom w:val="none" w:sz="0" w:space="0" w:color="auto"/>
        <w:right w:val="none" w:sz="0" w:space="0" w:color="auto"/>
      </w:divBdr>
    </w:div>
    <w:div w:id="498230900">
      <w:bodyDiv w:val="1"/>
      <w:marLeft w:val="0"/>
      <w:marRight w:val="0"/>
      <w:marTop w:val="0"/>
      <w:marBottom w:val="0"/>
      <w:divBdr>
        <w:top w:val="none" w:sz="0" w:space="0" w:color="auto"/>
        <w:left w:val="none" w:sz="0" w:space="0" w:color="auto"/>
        <w:bottom w:val="none" w:sz="0" w:space="0" w:color="auto"/>
        <w:right w:val="none" w:sz="0" w:space="0" w:color="auto"/>
      </w:divBdr>
    </w:div>
    <w:div w:id="511724541">
      <w:bodyDiv w:val="1"/>
      <w:marLeft w:val="0"/>
      <w:marRight w:val="0"/>
      <w:marTop w:val="0"/>
      <w:marBottom w:val="0"/>
      <w:divBdr>
        <w:top w:val="none" w:sz="0" w:space="0" w:color="auto"/>
        <w:left w:val="none" w:sz="0" w:space="0" w:color="auto"/>
        <w:bottom w:val="none" w:sz="0" w:space="0" w:color="auto"/>
        <w:right w:val="none" w:sz="0" w:space="0" w:color="auto"/>
      </w:divBdr>
    </w:div>
    <w:div w:id="683364863">
      <w:bodyDiv w:val="1"/>
      <w:marLeft w:val="0"/>
      <w:marRight w:val="0"/>
      <w:marTop w:val="0"/>
      <w:marBottom w:val="0"/>
      <w:divBdr>
        <w:top w:val="none" w:sz="0" w:space="0" w:color="auto"/>
        <w:left w:val="none" w:sz="0" w:space="0" w:color="auto"/>
        <w:bottom w:val="none" w:sz="0" w:space="0" w:color="auto"/>
        <w:right w:val="none" w:sz="0" w:space="0" w:color="auto"/>
      </w:divBdr>
    </w:div>
    <w:div w:id="824663687">
      <w:bodyDiv w:val="1"/>
      <w:marLeft w:val="0"/>
      <w:marRight w:val="0"/>
      <w:marTop w:val="0"/>
      <w:marBottom w:val="0"/>
      <w:divBdr>
        <w:top w:val="none" w:sz="0" w:space="0" w:color="auto"/>
        <w:left w:val="none" w:sz="0" w:space="0" w:color="auto"/>
        <w:bottom w:val="none" w:sz="0" w:space="0" w:color="auto"/>
        <w:right w:val="none" w:sz="0" w:space="0" w:color="auto"/>
      </w:divBdr>
    </w:div>
    <w:div w:id="864833280">
      <w:bodyDiv w:val="1"/>
      <w:marLeft w:val="0"/>
      <w:marRight w:val="0"/>
      <w:marTop w:val="0"/>
      <w:marBottom w:val="0"/>
      <w:divBdr>
        <w:top w:val="none" w:sz="0" w:space="0" w:color="auto"/>
        <w:left w:val="none" w:sz="0" w:space="0" w:color="auto"/>
        <w:bottom w:val="none" w:sz="0" w:space="0" w:color="auto"/>
        <w:right w:val="none" w:sz="0" w:space="0" w:color="auto"/>
      </w:divBdr>
    </w:div>
    <w:div w:id="908073982">
      <w:bodyDiv w:val="1"/>
      <w:marLeft w:val="0"/>
      <w:marRight w:val="0"/>
      <w:marTop w:val="0"/>
      <w:marBottom w:val="0"/>
      <w:divBdr>
        <w:top w:val="none" w:sz="0" w:space="0" w:color="auto"/>
        <w:left w:val="none" w:sz="0" w:space="0" w:color="auto"/>
        <w:bottom w:val="none" w:sz="0" w:space="0" w:color="auto"/>
        <w:right w:val="none" w:sz="0" w:space="0" w:color="auto"/>
      </w:divBdr>
    </w:div>
    <w:div w:id="1096362136">
      <w:bodyDiv w:val="1"/>
      <w:marLeft w:val="0"/>
      <w:marRight w:val="0"/>
      <w:marTop w:val="0"/>
      <w:marBottom w:val="0"/>
      <w:divBdr>
        <w:top w:val="none" w:sz="0" w:space="0" w:color="auto"/>
        <w:left w:val="none" w:sz="0" w:space="0" w:color="auto"/>
        <w:bottom w:val="none" w:sz="0" w:space="0" w:color="auto"/>
        <w:right w:val="none" w:sz="0" w:space="0" w:color="auto"/>
      </w:divBdr>
    </w:div>
    <w:div w:id="1361274564">
      <w:bodyDiv w:val="1"/>
      <w:marLeft w:val="0"/>
      <w:marRight w:val="0"/>
      <w:marTop w:val="0"/>
      <w:marBottom w:val="0"/>
      <w:divBdr>
        <w:top w:val="none" w:sz="0" w:space="0" w:color="auto"/>
        <w:left w:val="none" w:sz="0" w:space="0" w:color="auto"/>
        <w:bottom w:val="none" w:sz="0" w:space="0" w:color="auto"/>
        <w:right w:val="none" w:sz="0" w:space="0" w:color="auto"/>
      </w:divBdr>
    </w:div>
    <w:div w:id="1428235540">
      <w:bodyDiv w:val="1"/>
      <w:marLeft w:val="0"/>
      <w:marRight w:val="0"/>
      <w:marTop w:val="0"/>
      <w:marBottom w:val="0"/>
      <w:divBdr>
        <w:top w:val="none" w:sz="0" w:space="0" w:color="auto"/>
        <w:left w:val="none" w:sz="0" w:space="0" w:color="auto"/>
        <w:bottom w:val="none" w:sz="0" w:space="0" w:color="auto"/>
        <w:right w:val="none" w:sz="0" w:space="0" w:color="auto"/>
      </w:divBdr>
    </w:div>
    <w:div w:id="17990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26" Type="http://schemas.openxmlformats.org/officeDocument/2006/relationships/hyperlink" Target="https://vip.1otruda.ru/" TargetMode="External"/><Relationship Id="rId39" Type="http://schemas.openxmlformats.org/officeDocument/2006/relationships/hyperlink" Target="https://vip.1otruda.ru/" TargetMode="External"/><Relationship Id="rId3" Type="http://schemas.openxmlformats.org/officeDocument/2006/relationships/settings" Target="settings.xml"/><Relationship Id="rId21" Type="http://schemas.openxmlformats.org/officeDocument/2006/relationships/hyperlink" Target="https://vip.1otruda.ru/" TargetMode="External"/><Relationship Id="rId34" Type="http://schemas.openxmlformats.org/officeDocument/2006/relationships/hyperlink" Target="http://www.chumakovs.ru/" TargetMode="External"/><Relationship Id="rId42" Type="http://schemas.openxmlformats.org/officeDocument/2006/relationships/hyperlink" Target="https://vip.1otruda.ru/" TargetMode="External"/><Relationship Id="rId47" Type="http://schemas.openxmlformats.org/officeDocument/2006/relationships/hyperlink" Target="https://vip.1otruda.ru/" TargetMode="External"/><Relationship Id="rId7" Type="http://schemas.openxmlformats.org/officeDocument/2006/relationships/hyperlink" Target="https://vip.1otruda.ru/" TargetMode="External"/><Relationship Id="rId12" Type="http://schemas.openxmlformats.org/officeDocument/2006/relationships/hyperlink" Target="https://vip.1otruda.ru/" TargetMode="External"/><Relationship Id="rId17" Type="http://schemas.openxmlformats.org/officeDocument/2006/relationships/hyperlink" Target="https://vip.1otruda.ru/" TargetMode="External"/><Relationship Id="rId25" Type="http://schemas.openxmlformats.org/officeDocument/2006/relationships/hyperlink" Target="https://vip.1otruda.ru/" TargetMode="External"/><Relationship Id="rId33" Type="http://schemas.openxmlformats.org/officeDocument/2006/relationships/hyperlink" Target="https://epivak-corona.ru/" TargetMode="External"/><Relationship Id="rId38" Type="http://schemas.openxmlformats.org/officeDocument/2006/relationships/hyperlink" Target="https://vip.1otruda.ru/" TargetMode="External"/><Relationship Id="rId46" Type="http://schemas.openxmlformats.org/officeDocument/2006/relationships/hyperlink" Target="https://vip.1otruda.ru/" TargetMode="External"/><Relationship Id="rId2" Type="http://schemas.openxmlformats.org/officeDocument/2006/relationships/styles" Target="styles.xml"/><Relationship Id="rId16" Type="http://schemas.openxmlformats.org/officeDocument/2006/relationships/hyperlink" Target="https://vip.1otruda.ru/" TargetMode="External"/><Relationship Id="rId20" Type="http://schemas.openxmlformats.org/officeDocument/2006/relationships/hyperlink" Target="https://vip.1otruda.ru/" TargetMode="External"/><Relationship Id="rId29" Type="http://schemas.openxmlformats.org/officeDocument/2006/relationships/hyperlink" Target="https://vip.1otruda.ru/" TargetMode="External"/><Relationship Id="rId41" Type="http://schemas.openxmlformats.org/officeDocument/2006/relationships/hyperlink" Target="https://vip.1otruda.ru/" TargetMode="External"/><Relationship Id="rId1" Type="http://schemas.openxmlformats.org/officeDocument/2006/relationships/numbering" Target="numbering.xml"/><Relationship Id="rId6" Type="http://schemas.openxmlformats.org/officeDocument/2006/relationships/hyperlink" Target="https://vip.1otruda.ru/" TargetMode="External"/><Relationship Id="rId11" Type="http://schemas.openxmlformats.org/officeDocument/2006/relationships/hyperlink" Target="https://vip.1otruda.ru/" TargetMode="External"/><Relationship Id="rId24" Type="http://schemas.openxmlformats.org/officeDocument/2006/relationships/hyperlink" Target="https://vip.1otruda.ru/" TargetMode="External"/><Relationship Id="rId32" Type="http://schemas.openxmlformats.org/officeDocument/2006/relationships/hyperlink" Target="https://sputnikvaccine.com/rus/about-vaccine/" TargetMode="External"/><Relationship Id="rId37" Type="http://schemas.openxmlformats.org/officeDocument/2006/relationships/hyperlink" Target="https://vip.1otruda.ru/" TargetMode="External"/><Relationship Id="rId40" Type="http://schemas.openxmlformats.org/officeDocument/2006/relationships/hyperlink" Target="https://vip.1otruda.ru/" TargetMode="External"/><Relationship Id="rId45" Type="http://schemas.openxmlformats.org/officeDocument/2006/relationships/hyperlink" Target="https://vip.1otruda.ru/" TargetMode="External"/><Relationship Id="rId5" Type="http://schemas.openxmlformats.org/officeDocument/2006/relationships/hyperlink" Target="https://vip.1otruda.ru/" TargetMode="External"/><Relationship Id="rId15"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36" Type="http://schemas.openxmlformats.org/officeDocument/2006/relationships/hyperlink" Target="https://vip.1otruda.ru/" TargetMode="External"/><Relationship Id="rId49" Type="http://schemas.openxmlformats.org/officeDocument/2006/relationships/theme" Target="theme/theme1.xml"/><Relationship Id="rId10" Type="http://schemas.openxmlformats.org/officeDocument/2006/relationships/hyperlink" Target="https://vip.1otruda.ru/" TargetMode="External"/><Relationship Id="rId19" Type="http://schemas.openxmlformats.org/officeDocument/2006/relationships/hyperlink" Target="https://vip.1otruda.ru/" TargetMode="External"/><Relationship Id="rId31" Type="http://schemas.openxmlformats.org/officeDocument/2006/relationships/hyperlink" Target="https://vip.1otruda.ru/" TargetMode="External"/><Relationship Id="rId44" Type="http://schemas.openxmlformats.org/officeDocument/2006/relationships/hyperlink" Target="https://vip.1otruda.ru/" TargetMode="External"/><Relationship Id="rId4" Type="http://schemas.openxmlformats.org/officeDocument/2006/relationships/webSettings" Target="webSettings.xml"/><Relationship Id="rId9" Type="http://schemas.openxmlformats.org/officeDocument/2006/relationships/hyperlink" Target="https://vip.1otruda.ru/" TargetMode="External"/><Relationship Id="rId14" Type="http://schemas.openxmlformats.org/officeDocument/2006/relationships/image" Target="media/image1.jpeg"/><Relationship Id="rId22" Type="http://schemas.openxmlformats.org/officeDocument/2006/relationships/hyperlink" Target="https://vip.1otruda.ru/" TargetMode="External"/><Relationship Id="rId27" Type="http://schemas.openxmlformats.org/officeDocument/2006/relationships/hyperlink" Target="https://vip.1otruda.ru/" TargetMode="External"/><Relationship Id="rId30" Type="http://schemas.openxmlformats.org/officeDocument/2006/relationships/hyperlink" Target="https://vip.1otruda.ru/" TargetMode="External"/><Relationship Id="rId35" Type="http://schemas.openxmlformats.org/officeDocument/2006/relationships/hyperlink" Target="https://vip.1otruda.ru/" TargetMode="External"/><Relationship Id="rId43" Type="http://schemas.openxmlformats.org/officeDocument/2006/relationships/hyperlink" Target="https://vip.1otruda.ru/" TargetMode="External"/><Relationship Id="rId48" Type="http://schemas.openxmlformats.org/officeDocument/2006/relationships/fontTable" Target="fontTable.xml"/><Relationship Id="rId8"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5296</Words>
  <Characters>30191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Zelenova</dc:creator>
  <cp:keywords/>
  <dc:description/>
  <cp:lastModifiedBy>Zelenova</cp:lastModifiedBy>
  <cp:revision>4</cp:revision>
  <dcterms:created xsi:type="dcterms:W3CDTF">2021-06-22T06:46:00Z</dcterms:created>
  <dcterms:modified xsi:type="dcterms:W3CDTF">2021-06-22T07:06:00Z</dcterms:modified>
</cp:coreProperties>
</file>