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397ECD" w14:textId="77777777" w:rsidR="008C3B26" w:rsidRPr="00B20939" w:rsidRDefault="003C0B8E">
      <w:pPr>
        <w:tabs>
          <w:tab w:val="left" w:pos="9214"/>
          <w:tab w:val="left" w:pos="9355"/>
        </w:tabs>
        <w:ind w:right="-1"/>
        <w:jc w:val="center"/>
        <w:rPr>
          <w:sz w:val="20"/>
          <w:szCs w:val="20"/>
        </w:rPr>
      </w:pPr>
      <w:proofErr w:type="gramStart"/>
      <w:r w:rsidRPr="00B20939">
        <w:rPr>
          <w:sz w:val="20"/>
          <w:szCs w:val="20"/>
        </w:rPr>
        <w:t>П</w:t>
      </w:r>
      <w:proofErr w:type="gramEnd"/>
      <w:r w:rsidRPr="00B20939">
        <w:rPr>
          <w:sz w:val="20"/>
          <w:szCs w:val="20"/>
        </w:rPr>
        <w:t xml:space="preserve"> Р О Т О К О Л </w:t>
      </w:r>
    </w:p>
    <w:p w14:paraId="5C017B97" w14:textId="51AD7F26" w:rsidR="004D600A" w:rsidRPr="00B20939" w:rsidRDefault="003C0B8E">
      <w:pPr>
        <w:jc w:val="center"/>
        <w:rPr>
          <w:sz w:val="20"/>
          <w:szCs w:val="20"/>
        </w:rPr>
      </w:pPr>
      <w:r w:rsidRPr="00B20939">
        <w:rPr>
          <w:sz w:val="20"/>
          <w:szCs w:val="20"/>
        </w:rPr>
        <w:t xml:space="preserve">Рассмотрения заявок </w:t>
      </w:r>
      <w:r w:rsidR="00B20939" w:rsidRPr="00B20939">
        <w:rPr>
          <w:sz w:val="20"/>
          <w:szCs w:val="20"/>
        </w:rPr>
        <w:t xml:space="preserve">на </w:t>
      </w:r>
      <w:r w:rsidR="004D600A" w:rsidRPr="00B20939">
        <w:rPr>
          <w:sz w:val="20"/>
          <w:szCs w:val="20"/>
        </w:rPr>
        <w:t>участ</w:t>
      </w:r>
      <w:r w:rsidRPr="00B20939">
        <w:rPr>
          <w:sz w:val="20"/>
          <w:szCs w:val="20"/>
        </w:rPr>
        <w:t>ие</w:t>
      </w:r>
      <w:r w:rsidR="004D600A" w:rsidRPr="00B20939">
        <w:rPr>
          <w:sz w:val="20"/>
          <w:szCs w:val="20"/>
        </w:rPr>
        <w:t xml:space="preserve"> в</w:t>
      </w:r>
      <w:r w:rsidRPr="00B20939">
        <w:rPr>
          <w:sz w:val="20"/>
          <w:szCs w:val="20"/>
        </w:rPr>
        <w:t xml:space="preserve"> аукцион</w:t>
      </w:r>
      <w:r w:rsidR="004D600A" w:rsidRPr="00B20939">
        <w:rPr>
          <w:sz w:val="20"/>
          <w:szCs w:val="20"/>
        </w:rPr>
        <w:t>е</w:t>
      </w:r>
    </w:p>
    <w:p w14:paraId="2975A0CC" w14:textId="4A756EB2" w:rsidR="008C3B26" w:rsidRPr="00B20939" w:rsidRDefault="003C0B8E">
      <w:pPr>
        <w:jc w:val="center"/>
        <w:rPr>
          <w:sz w:val="20"/>
          <w:szCs w:val="20"/>
        </w:rPr>
      </w:pPr>
      <w:r w:rsidRPr="00B20939">
        <w:rPr>
          <w:sz w:val="20"/>
          <w:szCs w:val="20"/>
        </w:rPr>
        <w:t xml:space="preserve"> на право заключения договоров</w:t>
      </w:r>
      <w:r w:rsidR="004D600A" w:rsidRPr="00B20939">
        <w:rPr>
          <w:sz w:val="20"/>
          <w:szCs w:val="20"/>
        </w:rPr>
        <w:t xml:space="preserve"> </w:t>
      </w:r>
      <w:r w:rsidRPr="00B20939">
        <w:rPr>
          <w:sz w:val="20"/>
          <w:szCs w:val="20"/>
        </w:rPr>
        <w:t xml:space="preserve">аренды земельных участков </w:t>
      </w:r>
    </w:p>
    <w:p w14:paraId="54F9AE05" w14:textId="77777777" w:rsidR="008C3B26" w:rsidRPr="00B20939" w:rsidRDefault="003C0B8E">
      <w:pPr>
        <w:pStyle w:val="22"/>
        <w:ind w:right="-263"/>
        <w:jc w:val="center"/>
        <w:rPr>
          <w:sz w:val="20"/>
          <w:szCs w:val="20"/>
        </w:rPr>
      </w:pPr>
      <w:r w:rsidRPr="00B20939">
        <w:rPr>
          <w:sz w:val="20"/>
          <w:szCs w:val="20"/>
        </w:rPr>
        <w:t xml:space="preserve">   </w:t>
      </w:r>
    </w:p>
    <w:p w14:paraId="6844A2EF" w14:textId="72F82261" w:rsidR="008C3B26" w:rsidRPr="00B20939" w:rsidRDefault="003C0B8E">
      <w:pPr>
        <w:ind w:right="-263"/>
        <w:rPr>
          <w:sz w:val="20"/>
          <w:szCs w:val="20"/>
        </w:rPr>
      </w:pPr>
      <w:r w:rsidRPr="00B20939">
        <w:rPr>
          <w:sz w:val="20"/>
          <w:szCs w:val="20"/>
        </w:rPr>
        <w:t>г.</w:t>
      </w:r>
      <w:r w:rsidR="00F021F0" w:rsidRPr="00B20939">
        <w:rPr>
          <w:sz w:val="20"/>
          <w:szCs w:val="20"/>
        </w:rPr>
        <w:t xml:space="preserve"> </w:t>
      </w:r>
      <w:r w:rsidRPr="00B20939">
        <w:rPr>
          <w:sz w:val="20"/>
          <w:szCs w:val="20"/>
        </w:rPr>
        <w:t xml:space="preserve">Грязи Липецкой области                                                                                                             «25» июня 2021 года    </w:t>
      </w:r>
    </w:p>
    <w:p w14:paraId="564127B0" w14:textId="7E7AE001" w:rsidR="008C3B26" w:rsidRPr="00B20939" w:rsidRDefault="00F021F0" w:rsidP="00F021F0">
      <w:pPr>
        <w:ind w:right="-263"/>
        <w:jc w:val="center"/>
        <w:rPr>
          <w:sz w:val="20"/>
          <w:szCs w:val="20"/>
        </w:rPr>
      </w:pPr>
      <w:r w:rsidRPr="00B20939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C0B8E" w:rsidRPr="00B20939">
        <w:rPr>
          <w:sz w:val="20"/>
          <w:szCs w:val="20"/>
        </w:rPr>
        <w:t>10 часов 00 минут (время моско</w:t>
      </w:r>
      <w:r w:rsidR="003C0B8E" w:rsidRPr="00B20939">
        <w:rPr>
          <w:sz w:val="20"/>
          <w:szCs w:val="20"/>
        </w:rPr>
        <w:t>в</w:t>
      </w:r>
      <w:r w:rsidR="003C0B8E" w:rsidRPr="00B20939">
        <w:rPr>
          <w:sz w:val="20"/>
          <w:szCs w:val="20"/>
        </w:rPr>
        <w:t xml:space="preserve">ское)                                                                                </w:t>
      </w:r>
    </w:p>
    <w:p w14:paraId="6A267805" w14:textId="77777777" w:rsidR="008C3B26" w:rsidRPr="00B20939" w:rsidRDefault="003C0B8E">
      <w:pPr>
        <w:ind w:right="-263"/>
        <w:rPr>
          <w:sz w:val="20"/>
          <w:szCs w:val="20"/>
        </w:rPr>
      </w:pPr>
      <w:r w:rsidRPr="00B2093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14:paraId="65F65DE3" w14:textId="7AB7F690" w:rsidR="008C3B26" w:rsidRPr="00B20939" w:rsidRDefault="003C0B8E">
      <w:pPr>
        <w:ind w:right="-263"/>
        <w:rPr>
          <w:sz w:val="20"/>
          <w:szCs w:val="20"/>
        </w:rPr>
      </w:pPr>
      <w:r w:rsidRPr="00B20939">
        <w:rPr>
          <w:sz w:val="20"/>
          <w:szCs w:val="20"/>
        </w:rPr>
        <w:t xml:space="preserve">                                                                                                       </w:t>
      </w:r>
      <w:r w:rsidRPr="00B20939">
        <w:rPr>
          <w:sz w:val="20"/>
          <w:szCs w:val="20"/>
        </w:rPr>
        <w:tab/>
      </w:r>
      <w:r w:rsidRPr="00B20939">
        <w:rPr>
          <w:sz w:val="20"/>
          <w:szCs w:val="20"/>
        </w:rPr>
        <w:tab/>
      </w:r>
      <w:r w:rsidRPr="00B20939">
        <w:rPr>
          <w:sz w:val="20"/>
          <w:szCs w:val="20"/>
        </w:rPr>
        <w:tab/>
      </w:r>
      <w:r w:rsidRPr="00B20939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468357FE" w14:textId="77777777" w:rsidR="008C3B26" w:rsidRPr="00B20939" w:rsidRDefault="003C0B8E" w:rsidP="00B20939">
      <w:pPr>
        <w:ind w:right="-23"/>
        <w:rPr>
          <w:color w:val="000000"/>
          <w:sz w:val="20"/>
          <w:szCs w:val="20"/>
        </w:rPr>
      </w:pPr>
      <w:r w:rsidRPr="00B20939">
        <w:rPr>
          <w:sz w:val="20"/>
          <w:szCs w:val="20"/>
        </w:rPr>
        <w:t xml:space="preserve">Организатор аукциона: </w:t>
      </w:r>
      <w:r w:rsidRPr="00B20939">
        <w:rPr>
          <w:color w:val="000000"/>
          <w:sz w:val="20"/>
          <w:szCs w:val="20"/>
        </w:rPr>
        <w:t xml:space="preserve">Администрация </w:t>
      </w:r>
      <w:proofErr w:type="spellStart"/>
      <w:r w:rsidRPr="00B20939">
        <w:rPr>
          <w:color w:val="000000"/>
          <w:sz w:val="20"/>
          <w:szCs w:val="20"/>
        </w:rPr>
        <w:t>Грязинского</w:t>
      </w:r>
      <w:proofErr w:type="spellEnd"/>
      <w:r w:rsidRPr="00B20939">
        <w:rPr>
          <w:color w:val="000000"/>
          <w:sz w:val="20"/>
          <w:szCs w:val="20"/>
        </w:rPr>
        <w:t xml:space="preserve"> муниципального района Липецкой области.   </w:t>
      </w:r>
    </w:p>
    <w:p w14:paraId="672A6659" w14:textId="77777777" w:rsidR="008C3B26" w:rsidRPr="00B20939" w:rsidRDefault="008C3B26" w:rsidP="00B20939">
      <w:pPr>
        <w:ind w:right="-23"/>
        <w:rPr>
          <w:color w:val="000000"/>
          <w:sz w:val="20"/>
          <w:szCs w:val="20"/>
        </w:rPr>
      </w:pPr>
    </w:p>
    <w:p w14:paraId="06085E6F" w14:textId="77777777" w:rsidR="00FB497A" w:rsidRPr="00B20939" w:rsidRDefault="003C0B8E" w:rsidP="00B20939">
      <w:pPr>
        <w:ind w:right="-23"/>
        <w:rPr>
          <w:color w:val="000000"/>
          <w:sz w:val="20"/>
          <w:szCs w:val="20"/>
        </w:rPr>
      </w:pPr>
      <w:r w:rsidRPr="00B20939">
        <w:rPr>
          <w:sz w:val="20"/>
          <w:szCs w:val="20"/>
          <w:u w:val="single"/>
        </w:rPr>
        <w:t>Повестка дня</w:t>
      </w:r>
      <w:r w:rsidRPr="00B20939">
        <w:rPr>
          <w:sz w:val="20"/>
          <w:szCs w:val="20"/>
        </w:rPr>
        <w:t>:</w:t>
      </w:r>
      <w:r w:rsidRPr="00B20939">
        <w:rPr>
          <w:color w:val="000000"/>
          <w:sz w:val="20"/>
          <w:szCs w:val="20"/>
        </w:rPr>
        <w:t xml:space="preserve"> Рассмотрение заявок на участие в аукционе.     </w:t>
      </w:r>
    </w:p>
    <w:p w14:paraId="56D6354B" w14:textId="0A1B7E6D" w:rsidR="008C3B26" w:rsidRPr="00B20939" w:rsidRDefault="003C0B8E" w:rsidP="00B20939">
      <w:pPr>
        <w:ind w:right="-23"/>
        <w:rPr>
          <w:sz w:val="20"/>
          <w:szCs w:val="20"/>
        </w:rPr>
      </w:pPr>
      <w:r w:rsidRPr="00B20939">
        <w:rPr>
          <w:color w:val="000000"/>
          <w:sz w:val="20"/>
          <w:szCs w:val="20"/>
        </w:rPr>
        <w:t xml:space="preserve">            </w:t>
      </w:r>
      <w:r w:rsidRPr="00B20939">
        <w:rPr>
          <w:sz w:val="20"/>
          <w:szCs w:val="20"/>
        </w:rPr>
        <w:t xml:space="preserve">                     </w:t>
      </w:r>
    </w:p>
    <w:p w14:paraId="173364E3" w14:textId="77777777" w:rsidR="008C3B26" w:rsidRPr="00B20939" w:rsidRDefault="003C0B8E" w:rsidP="00B20939">
      <w:pPr>
        <w:ind w:right="-23"/>
        <w:jc w:val="both"/>
        <w:rPr>
          <w:b/>
          <w:sz w:val="20"/>
          <w:szCs w:val="20"/>
          <w:u w:val="single"/>
        </w:rPr>
      </w:pPr>
      <w:r w:rsidRPr="00B20939">
        <w:rPr>
          <w:b/>
          <w:sz w:val="20"/>
          <w:szCs w:val="20"/>
          <w:u w:val="single"/>
        </w:rPr>
        <w:t>ЛОТ №1</w:t>
      </w:r>
    </w:p>
    <w:p w14:paraId="6053A5A0" w14:textId="77777777" w:rsidR="008C3B26" w:rsidRPr="00B20939" w:rsidRDefault="003C0B8E" w:rsidP="00B20939">
      <w:pPr>
        <w:ind w:right="-23"/>
        <w:jc w:val="both"/>
        <w:rPr>
          <w:sz w:val="20"/>
          <w:szCs w:val="20"/>
        </w:rPr>
      </w:pPr>
      <w:r w:rsidRPr="00B20939">
        <w:rPr>
          <w:sz w:val="20"/>
          <w:szCs w:val="20"/>
        </w:rPr>
        <w:t xml:space="preserve">Рассмотрение заявок претендентов на участие в </w:t>
      </w:r>
      <w:proofErr w:type="gramStart"/>
      <w:r w:rsidRPr="00B20939">
        <w:rPr>
          <w:sz w:val="20"/>
          <w:szCs w:val="20"/>
        </w:rPr>
        <w:t>открытом</w:t>
      </w:r>
      <w:proofErr w:type="gramEnd"/>
      <w:r w:rsidRPr="00B20939">
        <w:rPr>
          <w:sz w:val="20"/>
          <w:szCs w:val="20"/>
        </w:rPr>
        <w:t xml:space="preserve"> по составу участников, по форме подачи заявок и пре</w:t>
      </w:r>
      <w:r w:rsidRPr="00B20939">
        <w:rPr>
          <w:sz w:val="20"/>
          <w:szCs w:val="20"/>
        </w:rPr>
        <w:t>д</w:t>
      </w:r>
      <w:r w:rsidRPr="00B20939">
        <w:rPr>
          <w:sz w:val="20"/>
          <w:szCs w:val="20"/>
        </w:rPr>
        <w:t xml:space="preserve">ложений о цене, аукцион на право заключения договора аренды земельного участка, сроком на пятнадцать лет, </w:t>
      </w:r>
      <w:r w:rsidRPr="00B20939">
        <w:rPr>
          <w:color w:val="000000"/>
          <w:sz w:val="20"/>
          <w:szCs w:val="20"/>
        </w:rPr>
        <w:t xml:space="preserve">расположенного по адресу: Российская Федерация Липецкая область, </w:t>
      </w:r>
      <w:proofErr w:type="spellStart"/>
      <w:r w:rsidRPr="00B20939">
        <w:rPr>
          <w:color w:val="000000"/>
          <w:sz w:val="20"/>
          <w:szCs w:val="20"/>
        </w:rPr>
        <w:t>Грязинский</w:t>
      </w:r>
      <w:proofErr w:type="spellEnd"/>
      <w:r w:rsidRPr="00B20939">
        <w:rPr>
          <w:color w:val="000000"/>
          <w:sz w:val="20"/>
          <w:szCs w:val="20"/>
        </w:rPr>
        <w:t xml:space="preserve"> муниципальный район, с/</w:t>
      </w:r>
      <w:proofErr w:type="gramStart"/>
      <w:r w:rsidRPr="00B20939">
        <w:rPr>
          <w:color w:val="000000"/>
          <w:sz w:val="20"/>
          <w:szCs w:val="20"/>
        </w:rPr>
        <w:t>п</w:t>
      </w:r>
      <w:proofErr w:type="gramEnd"/>
      <w:r w:rsidRPr="00B20939">
        <w:rPr>
          <w:color w:val="000000"/>
          <w:sz w:val="20"/>
          <w:szCs w:val="20"/>
        </w:rPr>
        <w:t xml:space="preserve"> </w:t>
      </w:r>
      <w:proofErr w:type="spellStart"/>
      <w:r w:rsidRPr="00B20939">
        <w:rPr>
          <w:color w:val="000000"/>
          <w:sz w:val="20"/>
          <w:szCs w:val="20"/>
        </w:rPr>
        <w:t>К</w:t>
      </w:r>
      <w:r w:rsidRPr="00B20939">
        <w:rPr>
          <w:color w:val="000000"/>
          <w:sz w:val="20"/>
          <w:szCs w:val="20"/>
        </w:rPr>
        <w:t>а</w:t>
      </w:r>
      <w:r w:rsidRPr="00B20939">
        <w:rPr>
          <w:color w:val="000000"/>
          <w:sz w:val="20"/>
          <w:szCs w:val="20"/>
        </w:rPr>
        <w:t>рамыше</w:t>
      </w:r>
      <w:r w:rsidRPr="00B20939">
        <w:rPr>
          <w:color w:val="000000"/>
          <w:sz w:val="20"/>
          <w:szCs w:val="20"/>
        </w:rPr>
        <w:t>в</w:t>
      </w:r>
      <w:r w:rsidRPr="00B20939">
        <w:rPr>
          <w:color w:val="000000"/>
          <w:sz w:val="20"/>
          <w:szCs w:val="20"/>
        </w:rPr>
        <w:t>ский</w:t>
      </w:r>
      <w:proofErr w:type="spellEnd"/>
      <w:r w:rsidRPr="00B20939">
        <w:rPr>
          <w:color w:val="000000"/>
          <w:sz w:val="20"/>
          <w:szCs w:val="20"/>
        </w:rPr>
        <w:t xml:space="preserve"> сельсовет, с кадастровым номером 48:02:1030101:2008, площадью 12 379 </w:t>
      </w:r>
      <w:proofErr w:type="spellStart"/>
      <w:r w:rsidRPr="00B20939">
        <w:rPr>
          <w:color w:val="000000"/>
          <w:sz w:val="20"/>
          <w:szCs w:val="20"/>
        </w:rPr>
        <w:t>кв.м</w:t>
      </w:r>
      <w:proofErr w:type="spellEnd"/>
      <w:r w:rsidRPr="00B20939">
        <w:rPr>
          <w:color w:val="000000"/>
          <w:sz w:val="20"/>
          <w:szCs w:val="20"/>
        </w:rPr>
        <w:t>. Категория: земли сельскохозяйственного назначения, вид разрешенного использования: для сельскохозяйственного прои</w:t>
      </w:r>
      <w:r w:rsidRPr="00B20939">
        <w:rPr>
          <w:color w:val="000000"/>
          <w:sz w:val="20"/>
          <w:szCs w:val="20"/>
        </w:rPr>
        <w:t>з</w:t>
      </w:r>
      <w:r w:rsidRPr="00B20939">
        <w:rPr>
          <w:color w:val="000000"/>
          <w:sz w:val="20"/>
          <w:szCs w:val="20"/>
        </w:rPr>
        <w:t>водства.</w:t>
      </w:r>
    </w:p>
    <w:p w14:paraId="5CFF8648" w14:textId="77777777" w:rsidR="008C3B26" w:rsidRPr="00B20939" w:rsidRDefault="003C0B8E" w:rsidP="00B20939">
      <w:pPr>
        <w:ind w:right="-23"/>
        <w:jc w:val="both"/>
        <w:rPr>
          <w:b/>
          <w:sz w:val="20"/>
          <w:szCs w:val="20"/>
          <w:u w:val="single"/>
        </w:rPr>
      </w:pPr>
      <w:r w:rsidRPr="00B20939">
        <w:rPr>
          <w:b/>
          <w:sz w:val="20"/>
          <w:szCs w:val="20"/>
          <w:u w:val="single"/>
        </w:rPr>
        <w:t>ЛОТ №2</w:t>
      </w:r>
    </w:p>
    <w:p w14:paraId="51C3E1A1" w14:textId="77777777" w:rsidR="008C3B26" w:rsidRPr="00B20939" w:rsidRDefault="003C0B8E" w:rsidP="00B20939">
      <w:pPr>
        <w:ind w:right="-23"/>
        <w:jc w:val="both"/>
        <w:rPr>
          <w:sz w:val="20"/>
          <w:szCs w:val="20"/>
        </w:rPr>
      </w:pPr>
      <w:r w:rsidRPr="00B20939">
        <w:rPr>
          <w:sz w:val="20"/>
          <w:szCs w:val="20"/>
        </w:rPr>
        <w:t xml:space="preserve">Рассмотрение заявок претендентов на участие в </w:t>
      </w:r>
      <w:proofErr w:type="gramStart"/>
      <w:r w:rsidRPr="00B20939">
        <w:rPr>
          <w:sz w:val="20"/>
          <w:szCs w:val="20"/>
        </w:rPr>
        <w:t>открытом</w:t>
      </w:r>
      <w:proofErr w:type="gramEnd"/>
      <w:r w:rsidRPr="00B20939">
        <w:rPr>
          <w:sz w:val="20"/>
          <w:szCs w:val="20"/>
        </w:rPr>
        <w:t xml:space="preserve"> по составу участников, по форме подачи заявок и пре</w:t>
      </w:r>
      <w:r w:rsidRPr="00B20939">
        <w:rPr>
          <w:sz w:val="20"/>
          <w:szCs w:val="20"/>
        </w:rPr>
        <w:t>д</w:t>
      </w:r>
      <w:r w:rsidRPr="00B20939">
        <w:rPr>
          <w:sz w:val="20"/>
          <w:szCs w:val="20"/>
        </w:rPr>
        <w:t xml:space="preserve">ложений о цене, аукцион на право заключения договора аренды земельного участка, сроком на пятнадцать лет, </w:t>
      </w:r>
      <w:r w:rsidRPr="00B20939">
        <w:rPr>
          <w:color w:val="000000"/>
          <w:sz w:val="20"/>
          <w:szCs w:val="20"/>
        </w:rPr>
        <w:t xml:space="preserve">расположенного по адресу: Российская Федерация, Липецкая область, </w:t>
      </w:r>
      <w:proofErr w:type="spellStart"/>
      <w:r w:rsidRPr="00B20939">
        <w:rPr>
          <w:color w:val="000000"/>
          <w:sz w:val="20"/>
          <w:szCs w:val="20"/>
        </w:rPr>
        <w:t>Грязинский</w:t>
      </w:r>
      <w:proofErr w:type="spellEnd"/>
      <w:r w:rsidRPr="00B20939">
        <w:rPr>
          <w:color w:val="000000"/>
          <w:sz w:val="20"/>
          <w:szCs w:val="20"/>
        </w:rPr>
        <w:t xml:space="preserve"> муниципальный район, с/</w:t>
      </w:r>
      <w:proofErr w:type="gramStart"/>
      <w:r w:rsidRPr="00B20939">
        <w:rPr>
          <w:color w:val="000000"/>
          <w:sz w:val="20"/>
          <w:szCs w:val="20"/>
        </w:rPr>
        <w:t>п</w:t>
      </w:r>
      <w:proofErr w:type="gramEnd"/>
      <w:r w:rsidRPr="00B20939">
        <w:rPr>
          <w:color w:val="000000"/>
          <w:sz w:val="20"/>
          <w:szCs w:val="20"/>
        </w:rPr>
        <w:t xml:space="preserve"> </w:t>
      </w:r>
      <w:proofErr w:type="spellStart"/>
      <w:r w:rsidRPr="00B20939">
        <w:rPr>
          <w:color w:val="000000"/>
          <w:sz w:val="20"/>
          <w:szCs w:val="20"/>
        </w:rPr>
        <w:t>К</w:t>
      </w:r>
      <w:r w:rsidRPr="00B20939">
        <w:rPr>
          <w:color w:val="000000"/>
          <w:sz w:val="20"/>
          <w:szCs w:val="20"/>
        </w:rPr>
        <w:t>о</w:t>
      </w:r>
      <w:r w:rsidRPr="00B20939">
        <w:rPr>
          <w:color w:val="000000"/>
          <w:sz w:val="20"/>
          <w:szCs w:val="20"/>
        </w:rPr>
        <w:t>робовский</w:t>
      </w:r>
      <w:proofErr w:type="spellEnd"/>
      <w:r w:rsidRPr="00B20939">
        <w:rPr>
          <w:color w:val="000000"/>
          <w:sz w:val="20"/>
          <w:szCs w:val="20"/>
        </w:rPr>
        <w:t xml:space="preserve"> сельсовет, с кадастровым номером 48:02:0000000:10301, площадью 25 653 </w:t>
      </w:r>
      <w:proofErr w:type="spellStart"/>
      <w:r w:rsidRPr="00B20939">
        <w:rPr>
          <w:color w:val="000000"/>
          <w:sz w:val="20"/>
          <w:szCs w:val="20"/>
        </w:rPr>
        <w:t>кв.м</w:t>
      </w:r>
      <w:proofErr w:type="spellEnd"/>
      <w:r w:rsidRPr="00B20939">
        <w:rPr>
          <w:color w:val="000000"/>
          <w:sz w:val="20"/>
          <w:szCs w:val="20"/>
        </w:rPr>
        <w:t>. Категория: земли сел</w:t>
      </w:r>
      <w:r w:rsidRPr="00B20939">
        <w:rPr>
          <w:color w:val="000000"/>
          <w:sz w:val="20"/>
          <w:szCs w:val="20"/>
        </w:rPr>
        <w:t>ь</w:t>
      </w:r>
      <w:r w:rsidRPr="00B20939">
        <w:rPr>
          <w:color w:val="000000"/>
          <w:sz w:val="20"/>
          <w:szCs w:val="20"/>
        </w:rPr>
        <w:t>скохозяйственного назначения, вид разрешенного использования: для сельскохозяйственного произво</w:t>
      </w:r>
      <w:r w:rsidRPr="00B20939">
        <w:rPr>
          <w:color w:val="000000"/>
          <w:sz w:val="20"/>
          <w:szCs w:val="20"/>
        </w:rPr>
        <w:t>д</w:t>
      </w:r>
      <w:r w:rsidRPr="00B20939">
        <w:rPr>
          <w:color w:val="000000"/>
          <w:sz w:val="20"/>
          <w:szCs w:val="20"/>
        </w:rPr>
        <w:t>ства.</w:t>
      </w:r>
    </w:p>
    <w:p w14:paraId="2696A8BE" w14:textId="77777777" w:rsidR="008C3B26" w:rsidRPr="00B20939" w:rsidRDefault="003C0B8E" w:rsidP="00B20939">
      <w:pPr>
        <w:ind w:right="-23"/>
        <w:jc w:val="both"/>
        <w:rPr>
          <w:b/>
          <w:sz w:val="20"/>
          <w:szCs w:val="20"/>
          <w:u w:val="single"/>
        </w:rPr>
      </w:pPr>
      <w:r w:rsidRPr="00B20939">
        <w:rPr>
          <w:b/>
          <w:sz w:val="20"/>
          <w:szCs w:val="20"/>
          <w:u w:val="single"/>
        </w:rPr>
        <w:t>ЛОТ №3</w:t>
      </w:r>
    </w:p>
    <w:p w14:paraId="3720B7E4" w14:textId="77777777" w:rsidR="008C3B26" w:rsidRPr="00B20939" w:rsidRDefault="003C0B8E" w:rsidP="00B20939">
      <w:pPr>
        <w:ind w:right="-23"/>
        <w:jc w:val="both"/>
        <w:rPr>
          <w:sz w:val="20"/>
          <w:szCs w:val="20"/>
        </w:rPr>
      </w:pPr>
      <w:r w:rsidRPr="00B20939">
        <w:rPr>
          <w:sz w:val="20"/>
          <w:szCs w:val="20"/>
        </w:rPr>
        <w:t xml:space="preserve">Рассмотрение заявок претендентов на участие в </w:t>
      </w:r>
      <w:proofErr w:type="gramStart"/>
      <w:r w:rsidRPr="00B20939">
        <w:rPr>
          <w:sz w:val="20"/>
          <w:szCs w:val="20"/>
        </w:rPr>
        <w:t>открытом</w:t>
      </w:r>
      <w:proofErr w:type="gramEnd"/>
      <w:r w:rsidRPr="00B20939">
        <w:rPr>
          <w:sz w:val="20"/>
          <w:szCs w:val="20"/>
        </w:rPr>
        <w:t xml:space="preserve"> по составу участников, по форме подачи заявок и пре</w:t>
      </w:r>
      <w:r w:rsidRPr="00B20939">
        <w:rPr>
          <w:sz w:val="20"/>
          <w:szCs w:val="20"/>
        </w:rPr>
        <w:t>д</w:t>
      </w:r>
      <w:r w:rsidRPr="00B20939">
        <w:rPr>
          <w:sz w:val="20"/>
          <w:szCs w:val="20"/>
        </w:rPr>
        <w:t xml:space="preserve">ложений о цене, аукцион на право заключения договора аренды земельного участка, сроком на пятнадцать лет, </w:t>
      </w:r>
      <w:r w:rsidRPr="00B20939">
        <w:rPr>
          <w:color w:val="000000"/>
          <w:sz w:val="20"/>
          <w:szCs w:val="20"/>
        </w:rPr>
        <w:t xml:space="preserve">расположенного по адресу: Российская Федерация, Липецкая область, </w:t>
      </w:r>
      <w:proofErr w:type="spellStart"/>
      <w:r w:rsidRPr="00B20939">
        <w:rPr>
          <w:color w:val="000000"/>
          <w:sz w:val="20"/>
          <w:szCs w:val="20"/>
        </w:rPr>
        <w:t>Грязинский</w:t>
      </w:r>
      <w:proofErr w:type="spellEnd"/>
      <w:r w:rsidRPr="00B20939">
        <w:rPr>
          <w:color w:val="000000"/>
          <w:sz w:val="20"/>
          <w:szCs w:val="20"/>
        </w:rPr>
        <w:t xml:space="preserve"> муниципальный район, с/</w:t>
      </w:r>
      <w:proofErr w:type="gramStart"/>
      <w:r w:rsidRPr="00B20939">
        <w:rPr>
          <w:color w:val="000000"/>
          <w:sz w:val="20"/>
          <w:szCs w:val="20"/>
        </w:rPr>
        <w:t>п</w:t>
      </w:r>
      <w:proofErr w:type="gramEnd"/>
      <w:r w:rsidRPr="00B20939">
        <w:rPr>
          <w:color w:val="000000"/>
          <w:sz w:val="20"/>
          <w:szCs w:val="20"/>
        </w:rPr>
        <w:t xml:space="preserve"> </w:t>
      </w:r>
      <w:proofErr w:type="spellStart"/>
      <w:r w:rsidRPr="00B20939">
        <w:rPr>
          <w:color w:val="000000"/>
          <w:sz w:val="20"/>
          <w:szCs w:val="20"/>
        </w:rPr>
        <w:t>Фащевский</w:t>
      </w:r>
      <w:proofErr w:type="spellEnd"/>
      <w:r w:rsidRPr="00B20939">
        <w:rPr>
          <w:color w:val="000000"/>
          <w:sz w:val="20"/>
          <w:szCs w:val="20"/>
        </w:rPr>
        <w:t xml:space="preserve"> сельсовет, с кадастровым номером 48:02:0000000:10346, площадью 27 613 </w:t>
      </w:r>
      <w:proofErr w:type="spellStart"/>
      <w:r w:rsidRPr="00B20939">
        <w:rPr>
          <w:color w:val="000000"/>
          <w:sz w:val="20"/>
          <w:szCs w:val="20"/>
        </w:rPr>
        <w:t>кв.м</w:t>
      </w:r>
      <w:proofErr w:type="spellEnd"/>
      <w:r w:rsidRPr="00B20939">
        <w:rPr>
          <w:color w:val="000000"/>
          <w:sz w:val="20"/>
          <w:szCs w:val="20"/>
        </w:rPr>
        <w:t>. Категория: земли сельскохозяйственного назначения, вид разрешенного использования: для сельскохозяйственного произво</w:t>
      </w:r>
      <w:r w:rsidRPr="00B20939">
        <w:rPr>
          <w:color w:val="000000"/>
          <w:sz w:val="20"/>
          <w:szCs w:val="20"/>
        </w:rPr>
        <w:t>д</w:t>
      </w:r>
      <w:r w:rsidRPr="00B20939">
        <w:rPr>
          <w:color w:val="000000"/>
          <w:sz w:val="20"/>
          <w:szCs w:val="20"/>
        </w:rPr>
        <w:t>ства.</w:t>
      </w:r>
    </w:p>
    <w:p w14:paraId="55D95532" w14:textId="77777777" w:rsidR="008C3B26" w:rsidRPr="00B20939" w:rsidRDefault="003C0B8E" w:rsidP="00B20939">
      <w:pPr>
        <w:ind w:right="-23"/>
        <w:jc w:val="both"/>
        <w:rPr>
          <w:b/>
          <w:sz w:val="20"/>
          <w:szCs w:val="20"/>
          <w:u w:val="single"/>
        </w:rPr>
      </w:pPr>
      <w:r w:rsidRPr="00B20939">
        <w:rPr>
          <w:b/>
          <w:sz w:val="20"/>
          <w:szCs w:val="20"/>
          <w:u w:val="single"/>
        </w:rPr>
        <w:t>ЛОТ №4</w:t>
      </w:r>
    </w:p>
    <w:p w14:paraId="20390D40" w14:textId="77777777" w:rsidR="008C3B26" w:rsidRPr="00B20939" w:rsidRDefault="003C0B8E" w:rsidP="00B20939">
      <w:pPr>
        <w:ind w:right="-23"/>
        <w:jc w:val="both"/>
        <w:rPr>
          <w:sz w:val="20"/>
          <w:szCs w:val="20"/>
        </w:rPr>
      </w:pPr>
      <w:r w:rsidRPr="00B20939">
        <w:rPr>
          <w:sz w:val="20"/>
          <w:szCs w:val="20"/>
        </w:rPr>
        <w:t xml:space="preserve">Рассмотрение заявок претендентов на участие в </w:t>
      </w:r>
      <w:proofErr w:type="gramStart"/>
      <w:r w:rsidRPr="00B20939">
        <w:rPr>
          <w:sz w:val="20"/>
          <w:szCs w:val="20"/>
        </w:rPr>
        <w:t>открытом</w:t>
      </w:r>
      <w:proofErr w:type="gramEnd"/>
      <w:r w:rsidRPr="00B20939">
        <w:rPr>
          <w:sz w:val="20"/>
          <w:szCs w:val="20"/>
        </w:rPr>
        <w:t xml:space="preserve"> по составу участников, по форме подачи заявок и пре</w:t>
      </w:r>
      <w:r w:rsidRPr="00B20939">
        <w:rPr>
          <w:sz w:val="20"/>
          <w:szCs w:val="20"/>
        </w:rPr>
        <w:t>д</w:t>
      </w:r>
      <w:r w:rsidRPr="00B20939">
        <w:rPr>
          <w:sz w:val="20"/>
          <w:szCs w:val="20"/>
        </w:rPr>
        <w:t xml:space="preserve">ложений о цене, аукцион на право заключения договора аренды земельного участка, сроком на пятнадцать лет, </w:t>
      </w:r>
      <w:r w:rsidRPr="00B20939">
        <w:rPr>
          <w:color w:val="000000"/>
          <w:sz w:val="20"/>
          <w:szCs w:val="20"/>
        </w:rPr>
        <w:t xml:space="preserve">расположенного по адресу: Российская Федерация, Липецкая область, </w:t>
      </w:r>
      <w:proofErr w:type="spellStart"/>
      <w:r w:rsidRPr="00B20939">
        <w:rPr>
          <w:color w:val="000000"/>
          <w:sz w:val="20"/>
          <w:szCs w:val="20"/>
        </w:rPr>
        <w:t>Грязинский</w:t>
      </w:r>
      <w:proofErr w:type="spellEnd"/>
      <w:r w:rsidRPr="00B20939">
        <w:rPr>
          <w:color w:val="000000"/>
          <w:sz w:val="20"/>
          <w:szCs w:val="20"/>
        </w:rPr>
        <w:t xml:space="preserve"> муниципальный район, с/</w:t>
      </w:r>
      <w:proofErr w:type="gramStart"/>
      <w:r w:rsidRPr="00B20939">
        <w:rPr>
          <w:color w:val="000000"/>
          <w:sz w:val="20"/>
          <w:szCs w:val="20"/>
        </w:rPr>
        <w:t>п</w:t>
      </w:r>
      <w:proofErr w:type="gramEnd"/>
      <w:r w:rsidRPr="00B20939">
        <w:rPr>
          <w:color w:val="000000"/>
          <w:sz w:val="20"/>
          <w:szCs w:val="20"/>
        </w:rPr>
        <w:t xml:space="preserve"> </w:t>
      </w:r>
      <w:proofErr w:type="spellStart"/>
      <w:r w:rsidRPr="00B20939">
        <w:rPr>
          <w:color w:val="000000"/>
          <w:sz w:val="20"/>
          <w:szCs w:val="20"/>
        </w:rPr>
        <w:t>Верхнетел</w:t>
      </w:r>
      <w:r w:rsidRPr="00B20939">
        <w:rPr>
          <w:color w:val="000000"/>
          <w:sz w:val="20"/>
          <w:szCs w:val="20"/>
        </w:rPr>
        <w:t>е</w:t>
      </w:r>
      <w:r w:rsidRPr="00B20939">
        <w:rPr>
          <w:color w:val="000000"/>
          <w:sz w:val="20"/>
          <w:szCs w:val="20"/>
        </w:rPr>
        <w:t>люйский</w:t>
      </w:r>
      <w:proofErr w:type="spellEnd"/>
      <w:r w:rsidRPr="00B20939">
        <w:rPr>
          <w:color w:val="000000"/>
          <w:sz w:val="20"/>
          <w:szCs w:val="20"/>
        </w:rPr>
        <w:t xml:space="preserve"> сельсовет, с кадастровым номером 48:02:00000006:10263, площадью 74 355 </w:t>
      </w:r>
      <w:proofErr w:type="spellStart"/>
      <w:r w:rsidRPr="00B20939">
        <w:rPr>
          <w:color w:val="000000"/>
          <w:sz w:val="20"/>
          <w:szCs w:val="20"/>
        </w:rPr>
        <w:t>кв.м</w:t>
      </w:r>
      <w:proofErr w:type="spellEnd"/>
      <w:r w:rsidRPr="00B20939">
        <w:rPr>
          <w:color w:val="000000"/>
          <w:sz w:val="20"/>
          <w:szCs w:val="20"/>
        </w:rPr>
        <w:t>. Категория: земли сельскохозяйственного назначения, вид разрешенного использования: для сельскохозяйственного произво</w:t>
      </w:r>
      <w:r w:rsidRPr="00B20939">
        <w:rPr>
          <w:color w:val="000000"/>
          <w:sz w:val="20"/>
          <w:szCs w:val="20"/>
        </w:rPr>
        <w:t>д</w:t>
      </w:r>
      <w:r w:rsidRPr="00B20939">
        <w:rPr>
          <w:color w:val="000000"/>
          <w:sz w:val="20"/>
          <w:szCs w:val="20"/>
        </w:rPr>
        <w:t>ства.</w:t>
      </w:r>
    </w:p>
    <w:p w14:paraId="26A7C947" w14:textId="77777777" w:rsidR="008C3B26" w:rsidRPr="00B20939" w:rsidRDefault="003C0B8E" w:rsidP="00B20939">
      <w:pPr>
        <w:ind w:right="-23"/>
        <w:jc w:val="both"/>
        <w:rPr>
          <w:b/>
          <w:color w:val="000000"/>
          <w:sz w:val="20"/>
          <w:szCs w:val="20"/>
          <w:u w:val="single"/>
        </w:rPr>
      </w:pPr>
      <w:r w:rsidRPr="00B20939">
        <w:rPr>
          <w:b/>
          <w:color w:val="000000"/>
          <w:sz w:val="20"/>
          <w:szCs w:val="20"/>
          <w:u w:val="single"/>
        </w:rPr>
        <w:t>Лот.№5</w:t>
      </w:r>
    </w:p>
    <w:p w14:paraId="2ED8D8F9" w14:textId="77777777" w:rsidR="008C3B26" w:rsidRPr="00B20939" w:rsidRDefault="003C0B8E" w:rsidP="00B20939">
      <w:pPr>
        <w:ind w:right="-23"/>
        <w:jc w:val="both"/>
        <w:rPr>
          <w:color w:val="000000"/>
          <w:sz w:val="20"/>
          <w:szCs w:val="20"/>
        </w:rPr>
      </w:pPr>
      <w:r w:rsidRPr="00B20939">
        <w:rPr>
          <w:sz w:val="20"/>
          <w:szCs w:val="20"/>
        </w:rPr>
        <w:t xml:space="preserve">Рассмотрение заявок претендентов на участие в </w:t>
      </w:r>
      <w:proofErr w:type="gramStart"/>
      <w:r w:rsidRPr="00B20939">
        <w:rPr>
          <w:sz w:val="20"/>
          <w:szCs w:val="20"/>
        </w:rPr>
        <w:t>открытом</w:t>
      </w:r>
      <w:proofErr w:type="gramEnd"/>
      <w:r w:rsidRPr="00B20939">
        <w:rPr>
          <w:sz w:val="20"/>
          <w:szCs w:val="20"/>
        </w:rPr>
        <w:t xml:space="preserve"> по составу участников, по форме подачи заявок и пре</w:t>
      </w:r>
      <w:r w:rsidRPr="00B20939">
        <w:rPr>
          <w:sz w:val="20"/>
          <w:szCs w:val="20"/>
        </w:rPr>
        <w:t>д</w:t>
      </w:r>
      <w:r w:rsidRPr="00B20939">
        <w:rPr>
          <w:sz w:val="20"/>
          <w:szCs w:val="20"/>
        </w:rPr>
        <w:t xml:space="preserve">ложений о цене, аукцион на право заключения договора аренды земельного участка, сроком на пятнадцать лет, </w:t>
      </w:r>
      <w:r w:rsidRPr="00B20939">
        <w:rPr>
          <w:color w:val="000000"/>
          <w:sz w:val="20"/>
          <w:szCs w:val="20"/>
        </w:rPr>
        <w:t xml:space="preserve">расположенного по адресу: Российская Федерация, Липецкая область, </w:t>
      </w:r>
      <w:proofErr w:type="spellStart"/>
      <w:r w:rsidRPr="00B20939">
        <w:rPr>
          <w:color w:val="000000"/>
          <w:sz w:val="20"/>
          <w:szCs w:val="20"/>
        </w:rPr>
        <w:t>Грязинский</w:t>
      </w:r>
      <w:proofErr w:type="spellEnd"/>
      <w:r w:rsidRPr="00B20939">
        <w:rPr>
          <w:color w:val="000000"/>
          <w:sz w:val="20"/>
          <w:szCs w:val="20"/>
        </w:rPr>
        <w:t xml:space="preserve"> муниципальный район, с/</w:t>
      </w:r>
      <w:proofErr w:type="gramStart"/>
      <w:r w:rsidRPr="00B20939">
        <w:rPr>
          <w:color w:val="000000"/>
          <w:sz w:val="20"/>
          <w:szCs w:val="20"/>
        </w:rPr>
        <w:t>п</w:t>
      </w:r>
      <w:proofErr w:type="gramEnd"/>
      <w:r w:rsidRPr="00B20939">
        <w:rPr>
          <w:color w:val="000000"/>
          <w:sz w:val="20"/>
          <w:szCs w:val="20"/>
        </w:rPr>
        <w:t xml:space="preserve"> </w:t>
      </w:r>
      <w:proofErr w:type="spellStart"/>
      <w:r w:rsidRPr="00B20939">
        <w:rPr>
          <w:color w:val="000000"/>
          <w:sz w:val="20"/>
          <w:szCs w:val="20"/>
        </w:rPr>
        <w:t>Сошкинский</w:t>
      </w:r>
      <w:proofErr w:type="spellEnd"/>
      <w:r w:rsidRPr="00B20939">
        <w:rPr>
          <w:color w:val="000000"/>
          <w:sz w:val="20"/>
          <w:szCs w:val="20"/>
        </w:rPr>
        <w:t xml:space="preserve"> сельсовет, с кадастровым номером 48:02:0000000:10264, площадью 32 401 </w:t>
      </w:r>
      <w:proofErr w:type="spellStart"/>
      <w:r w:rsidRPr="00B20939">
        <w:rPr>
          <w:color w:val="000000"/>
          <w:sz w:val="20"/>
          <w:szCs w:val="20"/>
        </w:rPr>
        <w:t>кв.м</w:t>
      </w:r>
      <w:proofErr w:type="spellEnd"/>
      <w:r w:rsidRPr="00B20939">
        <w:rPr>
          <w:color w:val="000000"/>
          <w:sz w:val="20"/>
          <w:szCs w:val="20"/>
        </w:rPr>
        <w:t>. Категория: земли сельскохозяйственного назначения, вид разрешенного использования: для сельскохозяйственного произво</w:t>
      </w:r>
      <w:r w:rsidRPr="00B20939">
        <w:rPr>
          <w:color w:val="000000"/>
          <w:sz w:val="20"/>
          <w:szCs w:val="20"/>
        </w:rPr>
        <w:t>д</w:t>
      </w:r>
      <w:r w:rsidRPr="00B20939">
        <w:rPr>
          <w:color w:val="000000"/>
          <w:sz w:val="20"/>
          <w:szCs w:val="20"/>
        </w:rPr>
        <w:t>ства.</w:t>
      </w:r>
    </w:p>
    <w:p w14:paraId="5BCDD49E" w14:textId="77777777" w:rsidR="00FB497A" w:rsidRPr="00B20939" w:rsidRDefault="00FB497A" w:rsidP="00B20939">
      <w:pPr>
        <w:ind w:right="-23"/>
        <w:jc w:val="both"/>
        <w:rPr>
          <w:color w:val="000000"/>
          <w:sz w:val="20"/>
          <w:szCs w:val="20"/>
        </w:rPr>
      </w:pPr>
    </w:p>
    <w:p w14:paraId="64BAB9EC" w14:textId="77777777" w:rsidR="008C3B26" w:rsidRPr="00B20939" w:rsidRDefault="003C0B8E" w:rsidP="00B20939">
      <w:pPr>
        <w:ind w:right="-23"/>
        <w:rPr>
          <w:sz w:val="20"/>
          <w:szCs w:val="20"/>
        </w:rPr>
      </w:pPr>
      <w:r w:rsidRPr="00B20939">
        <w:rPr>
          <w:b/>
          <w:sz w:val="20"/>
          <w:szCs w:val="20"/>
        </w:rPr>
        <w:t>Цель аукциона:</w:t>
      </w:r>
    </w:p>
    <w:p w14:paraId="6645113E" w14:textId="77777777" w:rsidR="008C3B26" w:rsidRPr="00B20939" w:rsidRDefault="003C0B8E" w:rsidP="00B20939">
      <w:pPr>
        <w:ind w:right="-23"/>
        <w:jc w:val="both"/>
        <w:rPr>
          <w:sz w:val="20"/>
          <w:szCs w:val="20"/>
        </w:rPr>
      </w:pPr>
      <w:r w:rsidRPr="00B20939">
        <w:rPr>
          <w:color w:val="000000"/>
          <w:sz w:val="20"/>
          <w:szCs w:val="20"/>
        </w:rPr>
        <w:t xml:space="preserve">является продажа </w:t>
      </w:r>
      <w:proofErr w:type="gramStart"/>
      <w:r w:rsidRPr="00B20939">
        <w:rPr>
          <w:color w:val="000000"/>
          <w:sz w:val="20"/>
          <w:szCs w:val="20"/>
        </w:rPr>
        <w:t>права заключения договора аренды земельного участка</w:t>
      </w:r>
      <w:proofErr w:type="gramEnd"/>
      <w:r w:rsidRPr="00B20939">
        <w:rPr>
          <w:color w:val="000000"/>
          <w:sz w:val="20"/>
          <w:szCs w:val="20"/>
        </w:rPr>
        <w:t xml:space="preserve"> сроком на пятнадцать лет.</w:t>
      </w:r>
    </w:p>
    <w:p w14:paraId="3891630B" w14:textId="77777777" w:rsidR="008C3B26" w:rsidRPr="00B20939" w:rsidRDefault="003C0B8E" w:rsidP="00B20939">
      <w:pPr>
        <w:ind w:right="-23"/>
        <w:jc w:val="both"/>
        <w:rPr>
          <w:sz w:val="20"/>
          <w:szCs w:val="20"/>
        </w:rPr>
      </w:pPr>
      <w:r w:rsidRPr="00B20939">
        <w:rPr>
          <w:color w:val="000000"/>
          <w:sz w:val="20"/>
          <w:szCs w:val="20"/>
        </w:rPr>
        <w:t xml:space="preserve">     </w:t>
      </w:r>
      <w:r w:rsidRPr="00B20939">
        <w:rPr>
          <w:sz w:val="20"/>
          <w:szCs w:val="20"/>
        </w:rPr>
        <w:t xml:space="preserve">  </w:t>
      </w:r>
    </w:p>
    <w:p w14:paraId="20A2AE9F" w14:textId="42255AA9" w:rsidR="008C3B26" w:rsidRPr="00B20939" w:rsidRDefault="2584E957" w:rsidP="00B20939">
      <w:pPr>
        <w:ind w:right="-23"/>
        <w:jc w:val="both"/>
        <w:rPr>
          <w:sz w:val="20"/>
          <w:szCs w:val="20"/>
        </w:rPr>
      </w:pPr>
      <w:r w:rsidRPr="00B20939">
        <w:rPr>
          <w:sz w:val="20"/>
          <w:szCs w:val="20"/>
        </w:rPr>
        <w:t xml:space="preserve">     Заседание проводится в присутствии членов аукционной комиссии, созданной Распоряжением администрации </w:t>
      </w:r>
      <w:proofErr w:type="spellStart"/>
      <w:r w:rsidRPr="00B20939">
        <w:rPr>
          <w:sz w:val="20"/>
          <w:szCs w:val="20"/>
        </w:rPr>
        <w:t>Грязинского</w:t>
      </w:r>
      <w:proofErr w:type="spellEnd"/>
      <w:r w:rsidRPr="00B20939">
        <w:rPr>
          <w:sz w:val="20"/>
          <w:szCs w:val="20"/>
        </w:rPr>
        <w:t xml:space="preserve"> муниципального района Липецкой области от "20" мая 2021г. № 136-р «О проведен</w:t>
      </w:r>
      <w:proofErr w:type="gramStart"/>
      <w:r w:rsidRPr="00B20939">
        <w:rPr>
          <w:sz w:val="20"/>
          <w:szCs w:val="20"/>
        </w:rPr>
        <w:t>ии ау</w:t>
      </w:r>
      <w:proofErr w:type="gramEnd"/>
      <w:r w:rsidRPr="00B20939">
        <w:rPr>
          <w:sz w:val="20"/>
          <w:szCs w:val="20"/>
        </w:rPr>
        <w:t>кци</w:t>
      </w:r>
      <w:r w:rsidRPr="00B20939">
        <w:rPr>
          <w:sz w:val="20"/>
          <w:szCs w:val="20"/>
        </w:rPr>
        <w:t>о</w:t>
      </w:r>
      <w:r w:rsidRPr="00B20939">
        <w:rPr>
          <w:sz w:val="20"/>
          <w:szCs w:val="20"/>
        </w:rPr>
        <w:t xml:space="preserve">на на право заключения договора аренды земельного участка», в следующем составе: </w:t>
      </w:r>
    </w:p>
    <w:p w14:paraId="5DAB6C7B" w14:textId="77777777" w:rsidR="008C3B26" w:rsidRPr="00B20939" w:rsidRDefault="008C3B26" w:rsidP="00B20939">
      <w:pPr>
        <w:ind w:right="-23" w:firstLine="708"/>
        <w:jc w:val="both"/>
        <w:rPr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418"/>
        <w:gridCol w:w="1781"/>
        <w:gridCol w:w="6440"/>
      </w:tblGrid>
      <w:tr w:rsidR="008C3B26" w:rsidRPr="00B20939" w14:paraId="670F4A4B" w14:textId="77777777">
        <w:trPr>
          <w:trHeight w:val="594"/>
        </w:trPr>
        <w:tc>
          <w:tcPr>
            <w:tcW w:w="1418" w:type="dxa"/>
            <w:shd w:val="clear" w:color="auto" w:fill="auto"/>
          </w:tcPr>
          <w:p w14:paraId="2B2E4ABE" w14:textId="77777777" w:rsidR="008C3B26" w:rsidRPr="00B20939" w:rsidRDefault="003C0B8E" w:rsidP="00B20939">
            <w:pPr>
              <w:ind w:right="-23"/>
              <w:rPr>
                <w:color w:val="000000"/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 xml:space="preserve">Председатель </w:t>
            </w:r>
          </w:p>
          <w:p w14:paraId="7BFAF364" w14:textId="77777777" w:rsidR="008C3B26" w:rsidRPr="00B20939" w:rsidRDefault="003C0B8E" w:rsidP="00B20939">
            <w:pPr>
              <w:ind w:right="-23"/>
              <w:rPr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>комиссии:</w:t>
            </w:r>
          </w:p>
        </w:tc>
        <w:tc>
          <w:tcPr>
            <w:tcW w:w="1781" w:type="dxa"/>
            <w:shd w:val="clear" w:color="auto" w:fill="auto"/>
          </w:tcPr>
          <w:p w14:paraId="172BE614" w14:textId="77777777" w:rsidR="008C3B26" w:rsidRPr="00B20939" w:rsidRDefault="003C0B8E" w:rsidP="00B20939">
            <w:pPr>
              <w:ind w:right="-23"/>
              <w:rPr>
                <w:color w:val="000000"/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 xml:space="preserve">Бавыкин М.В.    </w:t>
            </w:r>
          </w:p>
        </w:tc>
        <w:tc>
          <w:tcPr>
            <w:tcW w:w="6440" w:type="dxa"/>
            <w:shd w:val="clear" w:color="auto" w:fill="auto"/>
          </w:tcPr>
          <w:p w14:paraId="6F887E7F" w14:textId="77777777" w:rsidR="008C3B26" w:rsidRPr="00B20939" w:rsidRDefault="003C0B8E" w:rsidP="00B20939">
            <w:pPr>
              <w:ind w:left="127" w:right="-23" w:hanging="127"/>
              <w:rPr>
                <w:color w:val="000000"/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 xml:space="preserve">– начальник отдела земельных и имущественных отношений </w:t>
            </w:r>
          </w:p>
          <w:p w14:paraId="13EEA616" w14:textId="77777777" w:rsidR="008C3B26" w:rsidRPr="00B20939" w:rsidRDefault="003C0B8E" w:rsidP="00B20939">
            <w:pPr>
              <w:ind w:left="127" w:right="-23" w:hanging="127"/>
              <w:rPr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 xml:space="preserve">   администрации </w:t>
            </w:r>
            <w:proofErr w:type="spellStart"/>
            <w:r w:rsidRPr="00B20939">
              <w:rPr>
                <w:color w:val="000000"/>
                <w:sz w:val="20"/>
                <w:szCs w:val="20"/>
              </w:rPr>
              <w:t>Грязинского</w:t>
            </w:r>
            <w:proofErr w:type="spellEnd"/>
            <w:r w:rsidRPr="00B20939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8C3B26" w:rsidRPr="00B20939" w14:paraId="5737FE6D" w14:textId="77777777">
        <w:trPr>
          <w:trHeight w:val="488"/>
        </w:trPr>
        <w:tc>
          <w:tcPr>
            <w:tcW w:w="1418" w:type="dxa"/>
            <w:shd w:val="clear" w:color="auto" w:fill="auto"/>
          </w:tcPr>
          <w:p w14:paraId="690442DF" w14:textId="77777777" w:rsidR="008C3B26" w:rsidRPr="00B20939" w:rsidRDefault="003C0B8E" w:rsidP="00B20939">
            <w:pPr>
              <w:ind w:right="-23"/>
              <w:rPr>
                <w:color w:val="000000"/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 xml:space="preserve">Члены </w:t>
            </w:r>
          </w:p>
          <w:p w14:paraId="4BB7833C" w14:textId="77777777" w:rsidR="008C3B26" w:rsidRPr="00B20939" w:rsidRDefault="003C0B8E" w:rsidP="00B20939">
            <w:pPr>
              <w:ind w:right="-23"/>
              <w:rPr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 xml:space="preserve">комиссии:            </w:t>
            </w:r>
          </w:p>
        </w:tc>
        <w:tc>
          <w:tcPr>
            <w:tcW w:w="1781" w:type="dxa"/>
            <w:shd w:val="clear" w:color="auto" w:fill="auto"/>
          </w:tcPr>
          <w:p w14:paraId="579FC649" w14:textId="77777777" w:rsidR="008C3B26" w:rsidRPr="00B20939" w:rsidRDefault="003C0B8E" w:rsidP="00B20939">
            <w:pPr>
              <w:ind w:right="-23"/>
              <w:rPr>
                <w:color w:val="000000"/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>Складчиков В.В.</w:t>
            </w:r>
          </w:p>
        </w:tc>
        <w:tc>
          <w:tcPr>
            <w:tcW w:w="6440" w:type="dxa"/>
            <w:shd w:val="clear" w:color="auto" w:fill="auto"/>
          </w:tcPr>
          <w:p w14:paraId="3A21FFD5" w14:textId="77777777" w:rsidR="008C3B26" w:rsidRPr="00B20939" w:rsidRDefault="003C0B8E" w:rsidP="00B20939">
            <w:pPr>
              <w:ind w:left="127" w:right="-23" w:hanging="127"/>
              <w:jc w:val="both"/>
              <w:rPr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>–заместитель начальника отдела земельных и   имущественных отнош</w:t>
            </w:r>
            <w:r w:rsidRPr="00B20939">
              <w:rPr>
                <w:color w:val="000000"/>
                <w:sz w:val="20"/>
                <w:szCs w:val="20"/>
              </w:rPr>
              <w:t>е</w:t>
            </w:r>
            <w:r w:rsidRPr="00B20939">
              <w:rPr>
                <w:color w:val="000000"/>
                <w:sz w:val="20"/>
                <w:szCs w:val="20"/>
              </w:rPr>
              <w:t>ний администр</w:t>
            </w:r>
            <w:r w:rsidRPr="00B20939">
              <w:rPr>
                <w:color w:val="000000"/>
                <w:sz w:val="20"/>
                <w:szCs w:val="20"/>
              </w:rPr>
              <w:t>а</w:t>
            </w:r>
            <w:r w:rsidRPr="00B20939">
              <w:rPr>
                <w:color w:val="000000"/>
                <w:sz w:val="20"/>
                <w:szCs w:val="20"/>
              </w:rPr>
              <w:t xml:space="preserve">ции </w:t>
            </w:r>
            <w:proofErr w:type="spellStart"/>
            <w:r w:rsidRPr="00B20939">
              <w:rPr>
                <w:color w:val="000000"/>
                <w:sz w:val="20"/>
                <w:szCs w:val="20"/>
              </w:rPr>
              <w:t>Грязинского</w:t>
            </w:r>
            <w:proofErr w:type="spellEnd"/>
            <w:r w:rsidRPr="00B20939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8C3B26" w:rsidRPr="00B20939" w14:paraId="2FCD4C67" w14:textId="77777777">
        <w:trPr>
          <w:trHeight w:val="525"/>
        </w:trPr>
        <w:tc>
          <w:tcPr>
            <w:tcW w:w="1418" w:type="dxa"/>
            <w:shd w:val="clear" w:color="auto" w:fill="auto"/>
          </w:tcPr>
          <w:p w14:paraId="02EB378F" w14:textId="77777777" w:rsidR="008C3B26" w:rsidRPr="00B20939" w:rsidRDefault="008C3B26" w:rsidP="00B20939">
            <w:pPr>
              <w:snapToGrid w:val="0"/>
              <w:ind w:right="-23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43821DAD" w14:textId="77777777" w:rsidR="008C3B26" w:rsidRPr="00B20939" w:rsidRDefault="003C0B8E" w:rsidP="00B20939">
            <w:pPr>
              <w:ind w:right="-23"/>
              <w:rPr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>Дунаева Н.С.</w:t>
            </w:r>
          </w:p>
        </w:tc>
        <w:tc>
          <w:tcPr>
            <w:tcW w:w="6440" w:type="dxa"/>
            <w:shd w:val="clear" w:color="auto" w:fill="auto"/>
          </w:tcPr>
          <w:p w14:paraId="1BB74D30" w14:textId="77777777" w:rsidR="008C3B26" w:rsidRPr="00B20939" w:rsidRDefault="003C0B8E" w:rsidP="00B20939">
            <w:pPr>
              <w:ind w:left="127" w:right="-23" w:hanging="127"/>
              <w:rPr>
                <w:color w:val="000000"/>
                <w:sz w:val="20"/>
                <w:szCs w:val="20"/>
              </w:rPr>
            </w:pPr>
            <w:r w:rsidRPr="00B20939"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B20939">
              <w:rPr>
                <w:color w:val="000000"/>
                <w:sz w:val="20"/>
                <w:szCs w:val="20"/>
              </w:rPr>
              <w:t xml:space="preserve">начальник отдела архитектуры и  градостроительства администрации </w:t>
            </w:r>
            <w:proofErr w:type="spellStart"/>
            <w:r w:rsidRPr="00B20939">
              <w:rPr>
                <w:color w:val="000000"/>
                <w:sz w:val="20"/>
                <w:szCs w:val="20"/>
              </w:rPr>
              <w:t>Грязинского</w:t>
            </w:r>
            <w:proofErr w:type="spellEnd"/>
            <w:r w:rsidRPr="00B20939">
              <w:rPr>
                <w:color w:val="000000"/>
                <w:sz w:val="20"/>
                <w:szCs w:val="20"/>
              </w:rPr>
              <w:t xml:space="preserve"> м</w:t>
            </w:r>
            <w:r w:rsidRPr="00B20939">
              <w:rPr>
                <w:color w:val="000000"/>
                <w:sz w:val="20"/>
                <w:szCs w:val="20"/>
              </w:rPr>
              <w:t>у</w:t>
            </w:r>
            <w:r w:rsidRPr="00B20939">
              <w:rPr>
                <w:color w:val="000000"/>
                <w:sz w:val="20"/>
                <w:szCs w:val="20"/>
              </w:rPr>
              <w:t>ниципального района</w:t>
            </w:r>
          </w:p>
        </w:tc>
      </w:tr>
      <w:tr w:rsidR="008C3B26" w:rsidRPr="00B20939" w14:paraId="4FB2AB3B" w14:textId="77777777">
        <w:trPr>
          <w:trHeight w:val="600"/>
        </w:trPr>
        <w:tc>
          <w:tcPr>
            <w:tcW w:w="1418" w:type="dxa"/>
            <w:shd w:val="clear" w:color="auto" w:fill="auto"/>
          </w:tcPr>
          <w:p w14:paraId="6A05A809" w14:textId="77777777" w:rsidR="008C3B26" w:rsidRPr="00B20939" w:rsidRDefault="008C3B26" w:rsidP="00B20939">
            <w:pPr>
              <w:snapToGrid w:val="0"/>
              <w:ind w:right="-23"/>
              <w:rPr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14:paraId="2A5413E2" w14:textId="77777777" w:rsidR="008C3B26" w:rsidRPr="00B20939" w:rsidRDefault="003C0B8E" w:rsidP="00B20939">
            <w:pPr>
              <w:ind w:right="-23"/>
              <w:rPr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>Сутягина Н.А.</w:t>
            </w:r>
          </w:p>
        </w:tc>
        <w:tc>
          <w:tcPr>
            <w:tcW w:w="6440" w:type="dxa"/>
            <w:shd w:val="clear" w:color="auto" w:fill="auto"/>
          </w:tcPr>
          <w:p w14:paraId="24FB8CEB" w14:textId="77777777" w:rsidR="008C3B26" w:rsidRPr="00B20939" w:rsidRDefault="003C0B8E" w:rsidP="00B20939">
            <w:pPr>
              <w:pStyle w:val="21"/>
              <w:ind w:left="127" w:right="-23" w:hanging="127"/>
              <w:rPr>
                <w:color w:val="000000"/>
                <w:sz w:val="20"/>
                <w:szCs w:val="20"/>
              </w:rPr>
            </w:pPr>
            <w:r w:rsidRPr="00B20939"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B20939">
              <w:rPr>
                <w:color w:val="000000"/>
                <w:sz w:val="20"/>
                <w:szCs w:val="20"/>
              </w:rPr>
              <w:t xml:space="preserve">заместитель начальника отдела бухгалтерского учета администрации </w:t>
            </w:r>
            <w:proofErr w:type="spellStart"/>
            <w:r w:rsidRPr="00B20939">
              <w:rPr>
                <w:color w:val="000000"/>
                <w:sz w:val="20"/>
                <w:szCs w:val="20"/>
              </w:rPr>
              <w:t>Грязинского</w:t>
            </w:r>
            <w:proofErr w:type="spellEnd"/>
            <w:r w:rsidRPr="00B20939">
              <w:rPr>
                <w:color w:val="000000"/>
                <w:sz w:val="20"/>
                <w:szCs w:val="20"/>
              </w:rPr>
              <w:t xml:space="preserve"> мун</w:t>
            </w:r>
            <w:r w:rsidRPr="00B20939">
              <w:rPr>
                <w:color w:val="000000"/>
                <w:sz w:val="20"/>
                <w:szCs w:val="20"/>
              </w:rPr>
              <w:t>и</w:t>
            </w:r>
            <w:r w:rsidRPr="00B20939">
              <w:rPr>
                <w:color w:val="000000"/>
                <w:sz w:val="20"/>
                <w:szCs w:val="20"/>
              </w:rPr>
              <w:t>ципального района</w:t>
            </w:r>
          </w:p>
        </w:tc>
      </w:tr>
      <w:tr w:rsidR="008C3B26" w:rsidRPr="00B20939" w14:paraId="12E52643" w14:textId="77777777">
        <w:trPr>
          <w:trHeight w:val="553"/>
        </w:trPr>
        <w:tc>
          <w:tcPr>
            <w:tcW w:w="1418" w:type="dxa"/>
            <w:shd w:val="clear" w:color="auto" w:fill="auto"/>
          </w:tcPr>
          <w:p w14:paraId="510C577A" w14:textId="77777777" w:rsidR="008C3B26" w:rsidRPr="00B20939" w:rsidRDefault="003C0B8E" w:rsidP="00B20939">
            <w:pPr>
              <w:ind w:right="-23"/>
              <w:rPr>
                <w:color w:val="000000"/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781" w:type="dxa"/>
            <w:shd w:val="clear" w:color="auto" w:fill="auto"/>
          </w:tcPr>
          <w:p w14:paraId="068084E7" w14:textId="77777777" w:rsidR="008C3B26" w:rsidRPr="00B20939" w:rsidRDefault="003C0B8E" w:rsidP="00B20939">
            <w:pPr>
              <w:ind w:right="-23"/>
              <w:rPr>
                <w:sz w:val="20"/>
                <w:szCs w:val="20"/>
              </w:rPr>
            </w:pPr>
            <w:proofErr w:type="spellStart"/>
            <w:r w:rsidRPr="00B20939">
              <w:rPr>
                <w:color w:val="000000"/>
                <w:sz w:val="20"/>
                <w:szCs w:val="20"/>
              </w:rPr>
              <w:t>Шибина</w:t>
            </w:r>
            <w:proofErr w:type="spellEnd"/>
            <w:r w:rsidRPr="00B20939">
              <w:rPr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6440" w:type="dxa"/>
            <w:shd w:val="clear" w:color="auto" w:fill="auto"/>
          </w:tcPr>
          <w:p w14:paraId="76974E45" w14:textId="77777777" w:rsidR="008C3B26" w:rsidRPr="00B20939" w:rsidRDefault="003C0B8E" w:rsidP="00B20939">
            <w:pPr>
              <w:ind w:left="127" w:right="-23" w:hanging="127"/>
              <w:rPr>
                <w:sz w:val="20"/>
                <w:szCs w:val="20"/>
              </w:rPr>
            </w:pPr>
            <w:r w:rsidRPr="00B20939">
              <w:rPr>
                <w:b/>
                <w:color w:val="000000"/>
                <w:sz w:val="20"/>
                <w:szCs w:val="20"/>
              </w:rPr>
              <w:t>-</w:t>
            </w:r>
            <w:r w:rsidRPr="00B20939">
              <w:rPr>
                <w:color w:val="000000"/>
                <w:sz w:val="20"/>
                <w:szCs w:val="20"/>
              </w:rPr>
              <w:t xml:space="preserve"> главный специалист-эксперт отдела земельных и имущественных о</w:t>
            </w:r>
            <w:r w:rsidRPr="00B20939">
              <w:rPr>
                <w:color w:val="000000"/>
                <w:sz w:val="20"/>
                <w:szCs w:val="20"/>
              </w:rPr>
              <w:t>т</w:t>
            </w:r>
            <w:r w:rsidRPr="00B20939">
              <w:rPr>
                <w:color w:val="000000"/>
                <w:sz w:val="20"/>
                <w:szCs w:val="20"/>
              </w:rPr>
              <w:t>ношений админ</w:t>
            </w:r>
            <w:r w:rsidRPr="00B20939">
              <w:rPr>
                <w:color w:val="000000"/>
                <w:sz w:val="20"/>
                <w:szCs w:val="20"/>
              </w:rPr>
              <w:t>и</w:t>
            </w:r>
            <w:r w:rsidRPr="00B20939">
              <w:rPr>
                <w:color w:val="000000"/>
                <w:sz w:val="20"/>
                <w:szCs w:val="20"/>
              </w:rPr>
              <w:t xml:space="preserve">страции </w:t>
            </w:r>
            <w:proofErr w:type="spellStart"/>
            <w:r w:rsidRPr="00B20939">
              <w:rPr>
                <w:color w:val="000000"/>
                <w:sz w:val="20"/>
                <w:szCs w:val="20"/>
              </w:rPr>
              <w:t>Грязинского</w:t>
            </w:r>
            <w:proofErr w:type="spellEnd"/>
            <w:r w:rsidRPr="00B20939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</w:tbl>
    <w:p w14:paraId="289934F5" w14:textId="77777777" w:rsidR="008C3B26" w:rsidRPr="00B20939" w:rsidRDefault="003C0B8E" w:rsidP="00B20939">
      <w:pPr>
        <w:spacing w:line="216" w:lineRule="auto"/>
        <w:ind w:right="-23" w:firstLine="284"/>
        <w:jc w:val="both"/>
        <w:rPr>
          <w:sz w:val="20"/>
          <w:szCs w:val="20"/>
        </w:rPr>
      </w:pPr>
      <w:r w:rsidRPr="00B20939">
        <w:rPr>
          <w:sz w:val="20"/>
          <w:szCs w:val="20"/>
        </w:rPr>
        <w:t>На заседании комиссии присутствуют все члены комиссии во главе с председателем, что составляет сто пр</w:t>
      </w:r>
      <w:r w:rsidRPr="00B20939">
        <w:rPr>
          <w:sz w:val="20"/>
          <w:szCs w:val="20"/>
        </w:rPr>
        <w:t>о</w:t>
      </w:r>
      <w:r w:rsidRPr="00B20939">
        <w:rPr>
          <w:sz w:val="20"/>
          <w:szCs w:val="20"/>
        </w:rPr>
        <w:t>центов от общего колич</w:t>
      </w:r>
      <w:r w:rsidRPr="00B20939">
        <w:rPr>
          <w:sz w:val="20"/>
          <w:szCs w:val="20"/>
        </w:rPr>
        <w:t>е</w:t>
      </w:r>
      <w:r w:rsidRPr="00B20939">
        <w:rPr>
          <w:sz w:val="20"/>
          <w:szCs w:val="20"/>
        </w:rPr>
        <w:t>ства членов комиссии. Кворум имеется, заседание правомочно.</w:t>
      </w:r>
    </w:p>
    <w:p w14:paraId="2B29D730" w14:textId="77777777" w:rsidR="008C3B26" w:rsidRPr="00B20939" w:rsidRDefault="003C0B8E" w:rsidP="00B20939">
      <w:pPr>
        <w:spacing w:line="216" w:lineRule="auto"/>
        <w:ind w:right="-23"/>
        <w:jc w:val="both"/>
        <w:rPr>
          <w:sz w:val="20"/>
          <w:szCs w:val="20"/>
        </w:rPr>
      </w:pPr>
      <w:r w:rsidRPr="00B20939">
        <w:rPr>
          <w:sz w:val="20"/>
          <w:szCs w:val="20"/>
        </w:rPr>
        <w:t xml:space="preserve">     Извещение о проведении настоящего аукциона было размещено на официальном сайте торгов </w:t>
      </w:r>
      <w:hyperlink r:id="rId6">
        <w:r w:rsidRPr="00B20939">
          <w:rPr>
            <w:rStyle w:val="InternetLink"/>
            <w:color w:val="000000"/>
            <w:sz w:val="20"/>
            <w:szCs w:val="20"/>
            <w:lang w:val="en-US"/>
          </w:rPr>
          <w:t>http</w:t>
        </w:r>
        <w:r w:rsidRPr="00B20939">
          <w:rPr>
            <w:rStyle w:val="InternetLink"/>
            <w:color w:val="000000"/>
            <w:sz w:val="20"/>
            <w:szCs w:val="20"/>
          </w:rPr>
          <w:t>://</w:t>
        </w:r>
        <w:proofErr w:type="spellStart"/>
        <w:r w:rsidRPr="00B20939">
          <w:rPr>
            <w:rStyle w:val="InternetLink"/>
            <w:color w:val="000000"/>
            <w:sz w:val="20"/>
            <w:szCs w:val="20"/>
            <w:lang w:val="en-US"/>
          </w:rPr>
          <w:t>torgi</w:t>
        </w:r>
        <w:proofErr w:type="spellEnd"/>
        <w:r w:rsidRPr="00B20939">
          <w:rPr>
            <w:rStyle w:val="InternetLink"/>
            <w:color w:val="000000"/>
            <w:sz w:val="20"/>
            <w:szCs w:val="20"/>
          </w:rPr>
          <w:t>.</w:t>
        </w:r>
        <w:proofErr w:type="spellStart"/>
        <w:r w:rsidRPr="00B20939">
          <w:rPr>
            <w:rStyle w:val="InternetLink"/>
            <w:color w:val="000000"/>
            <w:sz w:val="20"/>
            <w:szCs w:val="20"/>
            <w:lang w:val="en-US"/>
          </w:rPr>
          <w:t>gov</w:t>
        </w:r>
        <w:proofErr w:type="spellEnd"/>
        <w:r w:rsidRPr="00B20939">
          <w:rPr>
            <w:rStyle w:val="InternetLink"/>
            <w:color w:val="000000"/>
            <w:sz w:val="20"/>
            <w:szCs w:val="20"/>
          </w:rPr>
          <w:t>.</w:t>
        </w:r>
        <w:proofErr w:type="spellStart"/>
        <w:r w:rsidRPr="00B20939">
          <w:rPr>
            <w:rStyle w:val="InternetLink"/>
            <w:color w:val="000000"/>
            <w:sz w:val="20"/>
            <w:szCs w:val="20"/>
            <w:lang w:val="en-US"/>
          </w:rPr>
          <w:t>ru</w:t>
        </w:r>
        <w:proofErr w:type="spellEnd"/>
      </w:hyperlink>
      <w:r w:rsidRPr="00B20939">
        <w:rPr>
          <w:sz w:val="20"/>
          <w:szCs w:val="20"/>
        </w:rPr>
        <w:t xml:space="preserve">  21 мая 2021 года.   </w:t>
      </w:r>
    </w:p>
    <w:p w14:paraId="76A193AE" w14:textId="77777777" w:rsidR="008C3B26" w:rsidRPr="00B20939" w:rsidRDefault="003C0B8E" w:rsidP="00B20939">
      <w:pPr>
        <w:ind w:right="-23"/>
        <w:jc w:val="both"/>
        <w:rPr>
          <w:sz w:val="20"/>
          <w:szCs w:val="20"/>
        </w:rPr>
      </w:pPr>
      <w:r w:rsidRPr="00B20939">
        <w:rPr>
          <w:sz w:val="20"/>
          <w:szCs w:val="20"/>
          <w:u w:val="single"/>
        </w:rPr>
        <w:t>Слушали:</w:t>
      </w:r>
      <w:r w:rsidRPr="00B20939">
        <w:rPr>
          <w:sz w:val="20"/>
          <w:szCs w:val="20"/>
        </w:rPr>
        <w:t xml:space="preserve"> Складчиков В.В. – о предмете и условиях аукциона</w:t>
      </w:r>
    </w:p>
    <w:p w14:paraId="499EE568" w14:textId="77777777" w:rsidR="00543A9F" w:rsidRPr="00B20939" w:rsidRDefault="003C0B8E" w:rsidP="00B20939">
      <w:pPr>
        <w:ind w:right="-23"/>
        <w:rPr>
          <w:b/>
          <w:color w:val="000000"/>
          <w:sz w:val="20"/>
          <w:szCs w:val="20"/>
        </w:rPr>
      </w:pPr>
      <w:r w:rsidRPr="00B20939">
        <w:rPr>
          <w:b/>
          <w:color w:val="000000"/>
          <w:sz w:val="20"/>
          <w:szCs w:val="20"/>
        </w:rPr>
        <w:lastRenderedPageBreak/>
        <w:t xml:space="preserve"> </w:t>
      </w:r>
    </w:p>
    <w:p w14:paraId="57A4E4A2" w14:textId="6FD397ED" w:rsidR="008C3B26" w:rsidRPr="00B20939" w:rsidRDefault="003C0B8E" w:rsidP="00B20939">
      <w:pPr>
        <w:ind w:right="-23"/>
        <w:rPr>
          <w:b/>
          <w:sz w:val="20"/>
          <w:szCs w:val="20"/>
          <w:u w:val="single"/>
        </w:rPr>
      </w:pPr>
      <w:r w:rsidRPr="00B20939">
        <w:rPr>
          <w:b/>
          <w:sz w:val="20"/>
          <w:szCs w:val="20"/>
          <w:u w:val="single"/>
        </w:rPr>
        <w:t>ЛОТ № 1</w:t>
      </w:r>
    </w:p>
    <w:p w14:paraId="49D479DE" w14:textId="01E20AE7" w:rsidR="008C3B26" w:rsidRPr="00B20939" w:rsidRDefault="2584E957" w:rsidP="00B20939">
      <w:pPr>
        <w:ind w:right="-23"/>
        <w:rPr>
          <w:b/>
          <w:bCs/>
          <w:sz w:val="20"/>
          <w:szCs w:val="20"/>
        </w:rPr>
      </w:pPr>
      <w:r w:rsidRPr="00B20939">
        <w:rPr>
          <w:b/>
          <w:bCs/>
          <w:sz w:val="20"/>
          <w:szCs w:val="20"/>
        </w:rPr>
        <w:t>Предмет аукциона:</w:t>
      </w:r>
      <w:r w:rsidR="00F73A06" w:rsidRPr="00B20939">
        <w:rPr>
          <w:b/>
          <w:bCs/>
          <w:sz w:val="20"/>
          <w:szCs w:val="20"/>
        </w:rPr>
        <w:t xml:space="preserve"> </w:t>
      </w:r>
      <w:r w:rsidRPr="00B20939">
        <w:rPr>
          <w:sz w:val="20"/>
          <w:szCs w:val="20"/>
        </w:rPr>
        <w:t>Право заключить договор аренды земельного участка сроком на 15 (пятнадцать) лет, расп</w:t>
      </w:r>
      <w:r w:rsidRPr="00B20939">
        <w:rPr>
          <w:sz w:val="20"/>
          <w:szCs w:val="20"/>
        </w:rPr>
        <w:t>о</w:t>
      </w:r>
      <w:r w:rsidRPr="00B20939">
        <w:rPr>
          <w:sz w:val="20"/>
          <w:szCs w:val="20"/>
        </w:rPr>
        <w:t xml:space="preserve">ложенного по адресу: Российская Федерация Липецкая область, </w:t>
      </w:r>
      <w:proofErr w:type="spellStart"/>
      <w:r w:rsidRPr="00B20939">
        <w:rPr>
          <w:sz w:val="20"/>
          <w:szCs w:val="20"/>
        </w:rPr>
        <w:t>Грязинский</w:t>
      </w:r>
      <w:proofErr w:type="spellEnd"/>
      <w:r w:rsidRPr="00B20939">
        <w:rPr>
          <w:sz w:val="20"/>
          <w:szCs w:val="20"/>
        </w:rPr>
        <w:t xml:space="preserve"> муниципальный район, с/</w:t>
      </w:r>
      <w:proofErr w:type="gramStart"/>
      <w:r w:rsidRPr="00B20939">
        <w:rPr>
          <w:sz w:val="20"/>
          <w:szCs w:val="20"/>
        </w:rPr>
        <w:t>п</w:t>
      </w:r>
      <w:proofErr w:type="gramEnd"/>
      <w:r w:rsidRPr="00B20939">
        <w:rPr>
          <w:sz w:val="20"/>
          <w:szCs w:val="20"/>
        </w:rPr>
        <w:t xml:space="preserve"> </w:t>
      </w:r>
      <w:proofErr w:type="spellStart"/>
      <w:r w:rsidRPr="00B20939">
        <w:rPr>
          <w:sz w:val="20"/>
          <w:szCs w:val="20"/>
        </w:rPr>
        <w:t>Карам</w:t>
      </w:r>
      <w:r w:rsidRPr="00B20939">
        <w:rPr>
          <w:sz w:val="20"/>
          <w:szCs w:val="20"/>
        </w:rPr>
        <w:t>ы</w:t>
      </w:r>
      <w:r w:rsidRPr="00B20939">
        <w:rPr>
          <w:sz w:val="20"/>
          <w:szCs w:val="20"/>
        </w:rPr>
        <w:t>шевский</w:t>
      </w:r>
      <w:proofErr w:type="spellEnd"/>
      <w:r w:rsidRPr="00B20939">
        <w:rPr>
          <w:sz w:val="20"/>
          <w:szCs w:val="20"/>
        </w:rPr>
        <w:t xml:space="preserve"> сельсовет, с кадастровым номером 48:02:1030101:2008, площадью 12 379 </w:t>
      </w:r>
      <w:proofErr w:type="spellStart"/>
      <w:r w:rsidRPr="00B20939">
        <w:rPr>
          <w:sz w:val="20"/>
          <w:szCs w:val="20"/>
        </w:rPr>
        <w:t>кв.м</w:t>
      </w:r>
      <w:proofErr w:type="spellEnd"/>
      <w:r w:rsidRPr="00B20939">
        <w:rPr>
          <w:sz w:val="20"/>
          <w:szCs w:val="20"/>
        </w:rPr>
        <w:t>. Категория: земли сельск</w:t>
      </w:r>
      <w:r w:rsidRPr="00B20939">
        <w:rPr>
          <w:sz w:val="20"/>
          <w:szCs w:val="20"/>
        </w:rPr>
        <w:t>о</w:t>
      </w:r>
      <w:r w:rsidRPr="00B20939">
        <w:rPr>
          <w:sz w:val="20"/>
          <w:szCs w:val="20"/>
        </w:rPr>
        <w:t>хозяйственного назначения, вид разрешенного использования: для сельскохозяйственного производства, кадастр</w:t>
      </w:r>
      <w:r w:rsidRPr="00B20939">
        <w:rPr>
          <w:sz w:val="20"/>
          <w:szCs w:val="20"/>
        </w:rPr>
        <w:t>о</w:t>
      </w:r>
      <w:r w:rsidRPr="00B20939">
        <w:rPr>
          <w:sz w:val="20"/>
          <w:szCs w:val="20"/>
        </w:rPr>
        <w:t>вая стоимость земельного участка 62 018 (шестьдесят две т</w:t>
      </w:r>
      <w:r w:rsidRPr="00B20939">
        <w:rPr>
          <w:sz w:val="20"/>
          <w:szCs w:val="20"/>
        </w:rPr>
        <w:t>ы</w:t>
      </w:r>
      <w:r w:rsidRPr="00B20939">
        <w:rPr>
          <w:sz w:val="20"/>
          <w:szCs w:val="20"/>
        </w:rPr>
        <w:t xml:space="preserve">сячи восемнадцать) рублей 79 копеек. </w:t>
      </w:r>
    </w:p>
    <w:p w14:paraId="68E4DA43" w14:textId="73B57526" w:rsidR="008C3B26" w:rsidRPr="00B20939" w:rsidRDefault="2584E957" w:rsidP="00B20939">
      <w:pPr>
        <w:ind w:right="-23"/>
        <w:jc w:val="both"/>
        <w:rPr>
          <w:sz w:val="20"/>
          <w:szCs w:val="20"/>
        </w:rPr>
      </w:pPr>
      <w:proofErr w:type="gramStart"/>
      <w:r w:rsidRPr="00B20939">
        <w:rPr>
          <w:b/>
          <w:bCs/>
          <w:sz w:val="20"/>
          <w:szCs w:val="20"/>
        </w:rPr>
        <w:t xml:space="preserve">Начальная (минимальная) цена </w:t>
      </w:r>
      <w:r w:rsidRPr="00B20939">
        <w:rPr>
          <w:sz w:val="20"/>
          <w:szCs w:val="20"/>
        </w:rPr>
        <w:t>за продажу права на заключение договора аренды земельного участка определ</w:t>
      </w:r>
      <w:r w:rsidRPr="00B20939">
        <w:rPr>
          <w:sz w:val="20"/>
          <w:szCs w:val="20"/>
        </w:rPr>
        <w:t>е</w:t>
      </w:r>
      <w:r w:rsidRPr="00B20939">
        <w:rPr>
          <w:sz w:val="20"/>
          <w:szCs w:val="20"/>
        </w:rPr>
        <w:t>на в соответствии с п.14 ст.39.11 Земельного кодекса РФ и составляет 1 490 (одна тысяча четыреста девяносто) рублей 00 копеек, согласно отчета независимого оценщика АО «БИЗНЕС ПАРТНЕР» от 06.04.2021 г. № 8 об оце</w:t>
      </w:r>
      <w:r w:rsidRPr="00B20939">
        <w:rPr>
          <w:sz w:val="20"/>
          <w:szCs w:val="20"/>
        </w:rPr>
        <w:t>н</w:t>
      </w:r>
      <w:r w:rsidRPr="00B20939">
        <w:rPr>
          <w:sz w:val="20"/>
          <w:szCs w:val="20"/>
        </w:rPr>
        <w:t>ке рыночной стоимости годовой арендной платы за пользование земельными участками, расположенными на те</w:t>
      </w:r>
      <w:r w:rsidRPr="00B20939">
        <w:rPr>
          <w:sz w:val="20"/>
          <w:szCs w:val="20"/>
        </w:rPr>
        <w:t>р</w:t>
      </w:r>
      <w:r w:rsidRPr="00B20939">
        <w:rPr>
          <w:sz w:val="20"/>
          <w:szCs w:val="20"/>
        </w:rPr>
        <w:t xml:space="preserve">ритории </w:t>
      </w:r>
      <w:proofErr w:type="spellStart"/>
      <w:r w:rsidRPr="00B20939">
        <w:rPr>
          <w:sz w:val="20"/>
          <w:szCs w:val="20"/>
        </w:rPr>
        <w:t>Грязинского</w:t>
      </w:r>
      <w:proofErr w:type="spellEnd"/>
      <w:proofErr w:type="gramEnd"/>
      <w:r w:rsidRPr="00B20939">
        <w:rPr>
          <w:sz w:val="20"/>
          <w:szCs w:val="20"/>
        </w:rPr>
        <w:t xml:space="preserve"> муниципального района Л</w:t>
      </w:r>
      <w:r w:rsidRPr="00B20939">
        <w:rPr>
          <w:sz w:val="20"/>
          <w:szCs w:val="20"/>
        </w:rPr>
        <w:t>и</w:t>
      </w:r>
      <w:r w:rsidRPr="00B20939">
        <w:rPr>
          <w:sz w:val="20"/>
          <w:szCs w:val="20"/>
        </w:rPr>
        <w:t xml:space="preserve">пецкой области, по состоянию на 30.03.2021 г. </w:t>
      </w:r>
    </w:p>
    <w:p w14:paraId="477203AE" w14:textId="4037F5B8" w:rsidR="00F73A06" w:rsidRPr="00B20939" w:rsidRDefault="2584E957" w:rsidP="00B20939">
      <w:pPr>
        <w:ind w:right="-23" w:firstLine="708"/>
        <w:jc w:val="both"/>
        <w:rPr>
          <w:color w:val="F79646" w:themeColor="accent6"/>
          <w:sz w:val="20"/>
          <w:szCs w:val="20"/>
        </w:rPr>
      </w:pPr>
      <w:r w:rsidRPr="00B20939">
        <w:rPr>
          <w:sz w:val="20"/>
          <w:szCs w:val="20"/>
        </w:rPr>
        <w:t>Задаток составляет 100% от начальной цены предложения или 1 490 (одна тысяча четыреста девяносто) рублей 00 копеек. Документом, подтверждающим поступление задатка на счет продавца, является выписка со сч</w:t>
      </w:r>
      <w:r w:rsidRPr="00B20939">
        <w:rPr>
          <w:sz w:val="20"/>
          <w:szCs w:val="20"/>
        </w:rPr>
        <w:t>е</w:t>
      </w:r>
      <w:r w:rsidRPr="00B20939">
        <w:rPr>
          <w:sz w:val="20"/>
          <w:szCs w:val="20"/>
        </w:rPr>
        <w:t>та продавца. Данное с</w:t>
      </w:r>
      <w:r w:rsidRPr="00B20939">
        <w:rPr>
          <w:sz w:val="20"/>
          <w:szCs w:val="20"/>
        </w:rPr>
        <w:t>о</w:t>
      </w:r>
      <w:r w:rsidRPr="00B20939">
        <w:rPr>
          <w:sz w:val="20"/>
          <w:szCs w:val="20"/>
        </w:rPr>
        <w:t>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</w:t>
      </w:r>
      <w:r w:rsidRPr="00B20939">
        <w:rPr>
          <w:sz w:val="20"/>
          <w:szCs w:val="20"/>
        </w:rPr>
        <w:t>я</w:t>
      </w:r>
      <w:r w:rsidRPr="00B20939">
        <w:rPr>
          <w:sz w:val="20"/>
          <w:szCs w:val="20"/>
        </w:rPr>
        <w:t>ется акцептом такой оферты, после чего дог</w:t>
      </w:r>
      <w:r w:rsidRPr="00B20939">
        <w:rPr>
          <w:sz w:val="20"/>
          <w:szCs w:val="20"/>
        </w:rPr>
        <w:t>о</w:t>
      </w:r>
      <w:r w:rsidRPr="00B20939">
        <w:rPr>
          <w:sz w:val="20"/>
          <w:szCs w:val="20"/>
        </w:rPr>
        <w:t>вор о задатке считается</w:t>
      </w:r>
      <w:r w:rsidR="00F73A06" w:rsidRPr="00B20939">
        <w:rPr>
          <w:sz w:val="20"/>
          <w:szCs w:val="20"/>
        </w:rPr>
        <w:t xml:space="preserve"> заключенным в письменной форме.</w:t>
      </w:r>
      <w:r w:rsidRPr="00B20939">
        <w:rPr>
          <w:b/>
          <w:bCs/>
          <w:sz w:val="20"/>
          <w:szCs w:val="20"/>
        </w:rPr>
        <w:t xml:space="preserve">   </w:t>
      </w:r>
      <w:r w:rsidR="00F73A06" w:rsidRPr="00B20939">
        <w:rPr>
          <w:sz w:val="20"/>
          <w:szCs w:val="20"/>
        </w:rPr>
        <w:t xml:space="preserve">  </w:t>
      </w:r>
      <w:r w:rsidRPr="00B20939">
        <w:rPr>
          <w:sz w:val="20"/>
          <w:szCs w:val="20"/>
        </w:rPr>
        <w:t xml:space="preserve">          </w:t>
      </w:r>
      <w:r w:rsidRPr="00B20939">
        <w:rPr>
          <w:color w:val="F79646" w:themeColor="accent6"/>
          <w:sz w:val="20"/>
          <w:szCs w:val="20"/>
        </w:rPr>
        <w:t xml:space="preserve">                </w:t>
      </w:r>
    </w:p>
    <w:p w14:paraId="4AF58861" w14:textId="7C041308" w:rsidR="008C3B26" w:rsidRPr="00B20939" w:rsidRDefault="2584E957" w:rsidP="00B20939">
      <w:pPr>
        <w:ind w:right="-23"/>
        <w:rPr>
          <w:color w:val="000000"/>
          <w:sz w:val="20"/>
          <w:szCs w:val="20"/>
        </w:rPr>
      </w:pPr>
      <w:r w:rsidRPr="00B20939">
        <w:rPr>
          <w:sz w:val="20"/>
          <w:szCs w:val="20"/>
        </w:rPr>
        <w:t xml:space="preserve">      Заявки на участие в аукционе принимались в порядке регистрации в «журнале регистрации заявок претенде</w:t>
      </w:r>
      <w:r w:rsidRPr="00B20939">
        <w:rPr>
          <w:sz w:val="20"/>
          <w:szCs w:val="20"/>
        </w:rPr>
        <w:t>н</w:t>
      </w:r>
      <w:r w:rsidRPr="00B20939">
        <w:rPr>
          <w:sz w:val="20"/>
          <w:szCs w:val="20"/>
        </w:rPr>
        <w:t>тов на участие в аукционах, конкурсах» в рабочие дни с 8.00 до 17.00 (перерыв с 12.00 до 13.00) (время моско</w:t>
      </w:r>
      <w:r w:rsidRPr="00B20939">
        <w:rPr>
          <w:sz w:val="20"/>
          <w:szCs w:val="20"/>
        </w:rPr>
        <w:t>в</w:t>
      </w:r>
      <w:r w:rsidRPr="00B20939">
        <w:rPr>
          <w:sz w:val="20"/>
          <w:szCs w:val="20"/>
        </w:rPr>
        <w:t xml:space="preserve">ское) по адресу: 399050, Липецкая область, </w:t>
      </w:r>
      <w:proofErr w:type="spellStart"/>
      <w:r w:rsidRPr="00B20939">
        <w:rPr>
          <w:sz w:val="20"/>
          <w:szCs w:val="20"/>
        </w:rPr>
        <w:t>Грязинский</w:t>
      </w:r>
      <w:proofErr w:type="spellEnd"/>
      <w:r w:rsidRPr="00B20939">
        <w:rPr>
          <w:sz w:val="20"/>
          <w:szCs w:val="20"/>
        </w:rPr>
        <w:t xml:space="preserve"> район, </w:t>
      </w:r>
      <w:proofErr w:type="spellStart"/>
      <w:r w:rsidRPr="00B20939">
        <w:rPr>
          <w:sz w:val="20"/>
          <w:szCs w:val="20"/>
        </w:rPr>
        <w:t>г</w:t>
      </w:r>
      <w:proofErr w:type="gramStart"/>
      <w:r w:rsidRPr="00B20939">
        <w:rPr>
          <w:sz w:val="20"/>
          <w:szCs w:val="20"/>
        </w:rPr>
        <w:t>.Г</w:t>
      </w:r>
      <w:proofErr w:type="gramEnd"/>
      <w:r w:rsidRPr="00B20939">
        <w:rPr>
          <w:sz w:val="20"/>
          <w:szCs w:val="20"/>
        </w:rPr>
        <w:t>рязи</w:t>
      </w:r>
      <w:proofErr w:type="spellEnd"/>
      <w:r w:rsidRPr="00B20939">
        <w:rPr>
          <w:sz w:val="20"/>
          <w:szCs w:val="20"/>
        </w:rPr>
        <w:t xml:space="preserve">, </w:t>
      </w:r>
      <w:proofErr w:type="spellStart"/>
      <w:r w:rsidRPr="00B20939">
        <w:rPr>
          <w:sz w:val="20"/>
          <w:szCs w:val="20"/>
        </w:rPr>
        <w:t>ул.Красная</w:t>
      </w:r>
      <w:proofErr w:type="spellEnd"/>
      <w:r w:rsidRPr="00B20939">
        <w:rPr>
          <w:sz w:val="20"/>
          <w:szCs w:val="20"/>
        </w:rPr>
        <w:t xml:space="preserve"> площадь, 38, кабинет №2, нач</w:t>
      </w:r>
      <w:r w:rsidRPr="00B20939">
        <w:rPr>
          <w:sz w:val="20"/>
          <w:szCs w:val="20"/>
        </w:rPr>
        <w:t>и</w:t>
      </w:r>
      <w:r w:rsidRPr="00B20939">
        <w:rPr>
          <w:sz w:val="20"/>
          <w:szCs w:val="20"/>
        </w:rPr>
        <w:t>ная с 24.05.2021г.  с 08.00 до 16.00 (время московское).  Последний срок приема заявок 24.06.2021г. до 09.00 (время мо</w:t>
      </w:r>
      <w:r w:rsidRPr="00B20939">
        <w:rPr>
          <w:sz w:val="20"/>
          <w:szCs w:val="20"/>
        </w:rPr>
        <w:t>с</w:t>
      </w:r>
      <w:r w:rsidRPr="00B20939">
        <w:rPr>
          <w:sz w:val="20"/>
          <w:szCs w:val="20"/>
        </w:rPr>
        <w:t xml:space="preserve">ковское). </w:t>
      </w:r>
    </w:p>
    <w:p w14:paraId="4AD9D813" w14:textId="77777777" w:rsidR="008C3B26" w:rsidRPr="00B20939" w:rsidRDefault="003C0B8E" w:rsidP="00B20939">
      <w:pPr>
        <w:ind w:right="-23"/>
        <w:jc w:val="both"/>
        <w:rPr>
          <w:sz w:val="20"/>
          <w:szCs w:val="20"/>
        </w:rPr>
      </w:pPr>
      <w:r w:rsidRPr="00B20939">
        <w:rPr>
          <w:sz w:val="20"/>
          <w:szCs w:val="20"/>
          <w:u w:val="single"/>
        </w:rPr>
        <w:t>Слушали:</w:t>
      </w:r>
      <w:r w:rsidRPr="00B20939">
        <w:rPr>
          <w:sz w:val="20"/>
          <w:szCs w:val="20"/>
        </w:rPr>
        <w:t xml:space="preserve"> Складчиков В.В. – о претендентах, подавших заявки на участие в аукционе:</w:t>
      </w:r>
    </w:p>
    <w:p w14:paraId="72A3D3EC" w14:textId="77777777" w:rsidR="008C3B26" w:rsidRPr="00B20939" w:rsidRDefault="008C3B26" w:rsidP="00B20939">
      <w:pPr>
        <w:ind w:right="-23"/>
        <w:rPr>
          <w:sz w:val="20"/>
          <w:szCs w:val="20"/>
        </w:rPr>
      </w:pPr>
    </w:p>
    <w:p w14:paraId="02629402" w14:textId="403895F7" w:rsidR="00FB497A" w:rsidRPr="00B20939" w:rsidRDefault="003C0B8E" w:rsidP="00B20939">
      <w:pPr>
        <w:tabs>
          <w:tab w:val="left" w:pos="9214"/>
          <w:tab w:val="left" w:pos="9355"/>
        </w:tabs>
        <w:ind w:right="-23"/>
        <w:jc w:val="center"/>
        <w:rPr>
          <w:sz w:val="20"/>
          <w:szCs w:val="20"/>
        </w:rPr>
      </w:pPr>
      <w:r w:rsidRPr="00B20939">
        <w:rPr>
          <w:color w:val="000000"/>
          <w:sz w:val="20"/>
          <w:szCs w:val="20"/>
          <w:u w:val="single"/>
        </w:rPr>
        <w:t>Комиссией рассмотрены заявки на участие в аукционе: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52"/>
        <w:gridCol w:w="2966"/>
        <w:gridCol w:w="3809"/>
        <w:gridCol w:w="1830"/>
      </w:tblGrid>
      <w:tr w:rsidR="008C3B26" w:rsidRPr="00B20939" w14:paraId="4027D9FB" w14:textId="77777777" w:rsidTr="00F021F0">
        <w:trPr>
          <w:trHeight w:val="736"/>
        </w:trPr>
        <w:tc>
          <w:tcPr>
            <w:tcW w:w="567" w:type="dxa"/>
            <w:shd w:val="clear" w:color="auto" w:fill="auto"/>
            <w:vAlign w:val="center"/>
          </w:tcPr>
          <w:p w14:paraId="0F9F350F" w14:textId="77777777" w:rsidR="008C3B26" w:rsidRPr="00B20939" w:rsidRDefault="003C0B8E" w:rsidP="00B20939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B20939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2093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2093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657C6DD9" w14:textId="77777777" w:rsidR="008C3B26" w:rsidRPr="00B20939" w:rsidRDefault="003C0B8E" w:rsidP="00B20939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B20939">
              <w:rPr>
                <w:color w:val="000000"/>
                <w:sz w:val="20"/>
                <w:szCs w:val="20"/>
              </w:rPr>
              <w:t>Рег. № заявки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6A5264C" w14:textId="77777777" w:rsidR="008C3B26" w:rsidRPr="00B20939" w:rsidRDefault="003C0B8E" w:rsidP="00B20939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B20939">
              <w:rPr>
                <w:color w:val="000000"/>
                <w:sz w:val="20"/>
                <w:szCs w:val="20"/>
              </w:rPr>
              <w:t>Наименование заявителя и по</w:t>
            </w:r>
            <w:r w:rsidRPr="00B20939">
              <w:rPr>
                <w:color w:val="000000"/>
                <w:sz w:val="20"/>
                <w:szCs w:val="20"/>
              </w:rPr>
              <w:t>ч</w:t>
            </w:r>
            <w:r w:rsidRPr="00B20939">
              <w:rPr>
                <w:color w:val="000000"/>
                <w:sz w:val="20"/>
                <w:szCs w:val="20"/>
              </w:rPr>
              <w:t>товый адрес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7632EEA" w14:textId="77777777" w:rsidR="008C3B26" w:rsidRPr="00B20939" w:rsidRDefault="003C0B8E" w:rsidP="00B20939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>Результаты рассмотрения заявки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468348B5" w14:textId="77777777" w:rsidR="008C3B26" w:rsidRPr="00B20939" w:rsidRDefault="003C0B8E" w:rsidP="00B20939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B20939">
              <w:rPr>
                <w:color w:val="000000"/>
                <w:sz w:val="20"/>
                <w:szCs w:val="20"/>
              </w:rPr>
              <w:t>Решение коми</w:t>
            </w:r>
            <w:r w:rsidRPr="00B20939">
              <w:rPr>
                <w:color w:val="000000"/>
                <w:sz w:val="20"/>
                <w:szCs w:val="20"/>
              </w:rPr>
              <w:t>с</w:t>
            </w:r>
            <w:r w:rsidRPr="00B20939">
              <w:rPr>
                <w:color w:val="000000"/>
                <w:sz w:val="20"/>
                <w:szCs w:val="20"/>
              </w:rPr>
              <w:t>сии о допуске к уч</w:t>
            </w:r>
            <w:r w:rsidRPr="00B20939">
              <w:rPr>
                <w:color w:val="000000"/>
                <w:sz w:val="20"/>
                <w:szCs w:val="20"/>
              </w:rPr>
              <w:t>а</w:t>
            </w:r>
            <w:r w:rsidRPr="00B20939">
              <w:rPr>
                <w:color w:val="000000"/>
                <w:sz w:val="20"/>
                <w:szCs w:val="20"/>
              </w:rPr>
              <w:t>стию в аукц</w:t>
            </w:r>
            <w:r w:rsidRPr="00B20939">
              <w:rPr>
                <w:color w:val="000000"/>
                <w:sz w:val="20"/>
                <w:szCs w:val="20"/>
              </w:rPr>
              <w:t>и</w:t>
            </w:r>
            <w:r w:rsidRPr="00B20939">
              <w:rPr>
                <w:color w:val="000000"/>
                <w:sz w:val="20"/>
                <w:szCs w:val="20"/>
              </w:rPr>
              <w:t>оне</w:t>
            </w:r>
          </w:p>
        </w:tc>
      </w:tr>
      <w:tr w:rsidR="008C3B26" w:rsidRPr="00B20939" w14:paraId="282A9DA6" w14:textId="77777777" w:rsidTr="00F021F0">
        <w:trPr>
          <w:trHeight w:val="367"/>
        </w:trPr>
        <w:tc>
          <w:tcPr>
            <w:tcW w:w="567" w:type="dxa"/>
            <w:shd w:val="clear" w:color="auto" w:fill="auto"/>
            <w:vAlign w:val="center"/>
          </w:tcPr>
          <w:p w14:paraId="0135CBF0" w14:textId="77777777" w:rsidR="008C3B26" w:rsidRPr="00B20939" w:rsidRDefault="003C0B8E" w:rsidP="00B20939">
            <w:pPr>
              <w:widowControl w:val="0"/>
              <w:autoSpaceDE w:val="0"/>
              <w:ind w:right="-23"/>
              <w:jc w:val="center"/>
              <w:rPr>
                <w:color w:val="000000"/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44C26413" w14:textId="173EBC8F" w:rsidR="008C3B26" w:rsidRPr="00B20939" w:rsidRDefault="00543A9F" w:rsidP="00B20939">
            <w:pPr>
              <w:widowControl w:val="0"/>
              <w:autoSpaceDE w:val="0"/>
              <w:ind w:right="-23"/>
              <w:jc w:val="center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33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76D170" w14:textId="77777777" w:rsidR="008C3B26" w:rsidRPr="00B20939" w:rsidRDefault="003C0B8E" w:rsidP="00B20939">
            <w:pPr>
              <w:widowControl w:val="0"/>
              <w:autoSpaceDE w:val="0"/>
              <w:ind w:right="-23"/>
              <w:rPr>
                <w:color w:val="000000"/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B20939">
              <w:rPr>
                <w:color w:val="000000"/>
                <w:sz w:val="20"/>
                <w:szCs w:val="20"/>
              </w:rPr>
              <w:t>Криспол</w:t>
            </w:r>
            <w:proofErr w:type="spellEnd"/>
            <w:r w:rsidRPr="00B20939">
              <w:rPr>
                <w:color w:val="000000"/>
                <w:sz w:val="20"/>
                <w:szCs w:val="20"/>
              </w:rPr>
              <w:t xml:space="preserve">»,         </w:t>
            </w:r>
          </w:p>
          <w:p w14:paraId="73BFF367" w14:textId="77777777" w:rsidR="008C3B26" w:rsidRPr="00B20939" w:rsidRDefault="003C0B8E" w:rsidP="00B20939">
            <w:pPr>
              <w:widowControl w:val="0"/>
              <w:autoSpaceDE w:val="0"/>
              <w:ind w:right="-23"/>
              <w:rPr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 xml:space="preserve">г. Тамбов, ул. Гоголя, д. 37Е  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3CA754" w14:textId="77777777" w:rsidR="008C3B26" w:rsidRPr="00B20939" w:rsidRDefault="003C0B8E" w:rsidP="00B20939">
            <w:pPr>
              <w:widowControl w:val="0"/>
              <w:autoSpaceDE w:val="0"/>
              <w:ind w:right="-23"/>
              <w:rPr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>Заявка полностью соответствует аукц</w:t>
            </w:r>
            <w:r w:rsidRPr="00B20939">
              <w:rPr>
                <w:color w:val="000000"/>
                <w:sz w:val="20"/>
                <w:szCs w:val="20"/>
              </w:rPr>
              <w:t>и</w:t>
            </w:r>
            <w:r w:rsidRPr="00B20939">
              <w:rPr>
                <w:color w:val="000000"/>
                <w:sz w:val="20"/>
                <w:szCs w:val="20"/>
              </w:rPr>
              <w:t>онной док</w:t>
            </w:r>
            <w:r w:rsidRPr="00B20939">
              <w:rPr>
                <w:color w:val="000000"/>
                <w:sz w:val="20"/>
                <w:szCs w:val="20"/>
              </w:rPr>
              <w:t>у</w:t>
            </w:r>
            <w:r w:rsidRPr="00B20939">
              <w:rPr>
                <w:color w:val="000000"/>
                <w:sz w:val="20"/>
                <w:szCs w:val="20"/>
              </w:rPr>
              <w:t>ментации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0E27B00A" w14:textId="77777777" w:rsidR="008C3B26" w:rsidRPr="00B20939" w:rsidRDefault="008C3B26" w:rsidP="00B20939">
            <w:pPr>
              <w:widowControl w:val="0"/>
              <w:autoSpaceDE w:val="0"/>
              <w:snapToGrid w:val="0"/>
              <w:ind w:left="40" w:right="-23"/>
              <w:jc w:val="center"/>
              <w:rPr>
                <w:color w:val="000000"/>
                <w:sz w:val="20"/>
                <w:szCs w:val="20"/>
              </w:rPr>
            </w:pPr>
          </w:p>
          <w:p w14:paraId="1F6214AE" w14:textId="77777777" w:rsidR="008C3B26" w:rsidRPr="00B20939" w:rsidRDefault="003C0B8E" w:rsidP="00B20939">
            <w:pPr>
              <w:widowControl w:val="0"/>
              <w:autoSpaceDE w:val="0"/>
              <w:spacing w:after="240"/>
              <w:ind w:left="40" w:right="-23"/>
              <w:jc w:val="center"/>
              <w:rPr>
                <w:color w:val="000000"/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>Допущен</w:t>
            </w:r>
          </w:p>
        </w:tc>
      </w:tr>
      <w:tr w:rsidR="008C3B26" w:rsidRPr="00B20939" w14:paraId="1D8B3750" w14:textId="77777777" w:rsidTr="00F021F0">
        <w:tc>
          <w:tcPr>
            <w:tcW w:w="567" w:type="dxa"/>
            <w:shd w:val="clear" w:color="auto" w:fill="auto"/>
            <w:vAlign w:val="center"/>
          </w:tcPr>
          <w:p w14:paraId="47886996" w14:textId="77777777" w:rsidR="008C3B26" w:rsidRPr="00B20939" w:rsidRDefault="003C0B8E" w:rsidP="00B20939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36334656" w14:textId="5346C45F" w:rsidR="008C3B26" w:rsidRPr="00B20939" w:rsidRDefault="00543A9F" w:rsidP="00B20939">
            <w:pPr>
              <w:widowControl w:val="0"/>
              <w:autoSpaceDE w:val="0"/>
              <w:spacing w:before="280" w:after="60"/>
              <w:ind w:right="-23"/>
              <w:jc w:val="center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38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DC0345" w14:textId="4C4D9699" w:rsidR="008C3B26" w:rsidRPr="00B20939" w:rsidRDefault="005E61B0" w:rsidP="00B20939">
            <w:pPr>
              <w:widowControl w:val="0"/>
              <w:autoSpaceDE w:val="0"/>
              <w:ind w:right="-23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ИП глава КФХ</w:t>
            </w:r>
            <w:r w:rsidR="2584E957" w:rsidRPr="00B20939">
              <w:rPr>
                <w:sz w:val="20"/>
                <w:szCs w:val="20"/>
              </w:rPr>
              <w:t xml:space="preserve"> </w:t>
            </w:r>
            <w:proofErr w:type="spellStart"/>
            <w:r w:rsidRPr="00B20939">
              <w:rPr>
                <w:sz w:val="20"/>
                <w:szCs w:val="20"/>
              </w:rPr>
              <w:t>Хлябин</w:t>
            </w:r>
            <w:proofErr w:type="spellEnd"/>
            <w:r w:rsidRPr="00B20939">
              <w:rPr>
                <w:sz w:val="20"/>
                <w:szCs w:val="20"/>
              </w:rPr>
              <w:t xml:space="preserve"> Олег Владим</w:t>
            </w:r>
            <w:r w:rsidRPr="00B20939">
              <w:rPr>
                <w:sz w:val="20"/>
                <w:szCs w:val="20"/>
              </w:rPr>
              <w:t>и</w:t>
            </w:r>
            <w:r w:rsidRPr="00B20939">
              <w:rPr>
                <w:sz w:val="20"/>
                <w:szCs w:val="20"/>
              </w:rPr>
              <w:t>рович</w:t>
            </w:r>
            <w:r w:rsidR="2584E957" w:rsidRPr="00B20939">
              <w:rPr>
                <w:sz w:val="20"/>
                <w:szCs w:val="20"/>
              </w:rPr>
              <w:t xml:space="preserve">,    </w:t>
            </w:r>
          </w:p>
          <w:p w14:paraId="3B746F57" w14:textId="3C9805D2" w:rsidR="008C3B26" w:rsidRPr="00B20939" w:rsidRDefault="005E61B0" w:rsidP="00B20939">
            <w:pPr>
              <w:widowControl w:val="0"/>
              <w:autoSpaceDE w:val="0"/>
              <w:ind w:right="-23"/>
              <w:rPr>
                <w:sz w:val="20"/>
                <w:szCs w:val="20"/>
              </w:rPr>
            </w:pPr>
            <w:proofErr w:type="gramStart"/>
            <w:r w:rsidRPr="00B20939">
              <w:rPr>
                <w:sz w:val="20"/>
                <w:szCs w:val="20"/>
              </w:rPr>
              <w:t>Тамбовс</w:t>
            </w:r>
            <w:r w:rsidR="2584E957" w:rsidRPr="00B20939">
              <w:rPr>
                <w:sz w:val="20"/>
                <w:szCs w:val="20"/>
              </w:rPr>
              <w:t>кая</w:t>
            </w:r>
            <w:proofErr w:type="gramEnd"/>
            <w:r w:rsidR="2584E957" w:rsidRPr="00B20939">
              <w:rPr>
                <w:sz w:val="20"/>
                <w:szCs w:val="20"/>
              </w:rPr>
              <w:t xml:space="preserve"> обл., </w:t>
            </w:r>
            <w:r w:rsidR="00543A9F" w:rsidRPr="00B20939">
              <w:rPr>
                <w:sz w:val="20"/>
                <w:szCs w:val="20"/>
              </w:rPr>
              <w:t>Тамбовский ра</w:t>
            </w:r>
            <w:r w:rsidR="00543A9F" w:rsidRPr="00B20939">
              <w:rPr>
                <w:sz w:val="20"/>
                <w:szCs w:val="20"/>
              </w:rPr>
              <w:t>й</w:t>
            </w:r>
            <w:r w:rsidR="00543A9F" w:rsidRPr="00B20939">
              <w:rPr>
                <w:sz w:val="20"/>
                <w:szCs w:val="20"/>
              </w:rPr>
              <w:t>он, с</w:t>
            </w:r>
            <w:r w:rsidR="2584E957" w:rsidRPr="00B20939">
              <w:rPr>
                <w:sz w:val="20"/>
                <w:szCs w:val="20"/>
              </w:rPr>
              <w:t xml:space="preserve">. </w:t>
            </w:r>
            <w:proofErr w:type="spellStart"/>
            <w:r w:rsidR="00543A9F" w:rsidRPr="00B20939">
              <w:rPr>
                <w:sz w:val="20"/>
                <w:szCs w:val="20"/>
              </w:rPr>
              <w:t>Красносвободное</w:t>
            </w:r>
            <w:proofErr w:type="spellEnd"/>
            <w:r w:rsidR="2584E957" w:rsidRPr="00B20939">
              <w:rPr>
                <w:sz w:val="20"/>
                <w:szCs w:val="20"/>
              </w:rPr>
              <w:t xml:space="preserve">, </w:t>
            </w:r>
          </w:p>
          <w:p w14:paraId="347B662B" w14:textId="755A4680" w:rsidR="008C3B26" w:rsidRPr="00B20939" w:rsidRDefault="2584E957" w:rsidP="00B20939">
            <w:pPr>
              <w:widowControl w:val="0"/>
              <w:autoSpaceDE w:val="0"/>
              <w:ind w:right="-23"/>
              <w:rPr>
                <w:color w:val="FF0000"/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 xml:space="preserve">ул. </w:t>
            </w:r>
            <w:r w:rsidR="00543A9F" w:rsidRPr="00B20939">
              <w:rPr>
                <w:sz w:val="20"/>
                <w:szCs w:val="20"/>
              </w:rPr>
              <w:t>Молодежная</w:t>
            </w:r>
            <w:r w:rsidRPr="00B20939">
              <w:rPr>
                <w:sz w:val="20"/>
                <w:szCs w:val="20"/>
              </w:rPr>
              <w:t>, д. 2</w:t>
            </w:r>
            <w:r w:rsidR="00543A9F" w:rsidRPr="00B20939"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0061E4C" w14:textId="5FE410D3" w:rsidR="008C3B26" w:rsidRPr="00B20939" w:rsidRDefault="2584E957" w:rsidP="00B20939">
            <w:pPr>
              <w:widowControl w:val="0"/>
              <w:autoSpaceDE w:val="0"/>
              <w:ind w:right="-23"/>
              <w:jc w:val="both"/>
              <w:rPr>
                <w:color w:val="000000"/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Заявка не соответствует пункту 3.</w:t>
            </w:r>
            <w:r w:rsidR="004D600A" w:rsidRPr="00B20939">
              <w:rPr>
                <w:sz w:val="20"/>
                <w:szCs w:val="20"/>
              </w:rPr>
              <w:t>2</w:t>
            </w:r>
            <w:r w:rsidRPr="00B20939">
              <w:rPr>
                <w:sz w:val="20"/>
                <w:szCs w:val="20"/>
              </w:rPr>
              <w:t>. ау</w:t>
            </w:r>
            <w:r w:rsidRPr="00B20939">
              <w:rPr>
                <w:sz w:val="20"/>
                <w:szCs w:val="20"/>
              </w:rPr>
              <w:t>к</w:t>
            </w:r>
            <w:r w:rsidRPr="00B20939">
              <w:rPr>
                <w:sz w:val="20"/>
                <w:szCs w:val="20"/>
              </w:rPr>
              <w:t>цио</w:t>
            </w:r>
            <w:r w:rsidRPr="00B20939">
              <w:rPr>
                <w:sz w:val="20"/>
                <w:szCs w:val="20"/>
              </w:rPr>
              <w:t>н</w:t>
            </w:r>
            <w:r w:rsidRPr="00B20939">
              <w:rPr>
                <w:sz w:val="20"/>
                <w:szCs w:val="20"/>
              </w:rPr>
              <w:t xml:space="preserve">ной документации: </w:t>
            </w:r>
            <w:r w:rsidR="005E61B0" w:rsidRPr="00B20939">
              <w:rPr>
                <w:sz w:val="20"/>
                <w:szCs w:val="20"/>
              </w:rPr>
              <w:t>Предоставлен</w:t>
            </w:r>
            <w:r w:rsidR="004D600A" w:rsidRPr="00B20939">
              <w:rPr>
                <w:sz w:val="20"/>
                <w:szCs w:val="20"/>
              </w:rPr>
              <w:t>а копия документа удостоверяющего ли</w:t>
            </w:r>
            <w:r w:rsidR="004D600A" w:rsidRPr="00B20939">
              <w:rPr>
                <w:sz w:val="20"/>
                <w:szCs w:val="20"/>
              </w:rPr>
              <w:t>ч</w:t>
            </w:r>
            <w:r w:rsidR="004D600A" w:rsidRPr="00B20939">
              <w:rPr>
                <w:sz w:val="20"/>
                <w:szCs w:val="20"/>
              </w:rPr>
              <w:t>ность заяв</w:t>
            </w:r>
            <w:r w:rsidR="004D600A" w:rsidRPr="00B20939">
              <w:rPr>
                <w:sz w:val="20"/>
                <w:szCs w:val="20"/>
              </w:rPr>
              <w:t>и</w:t>
            </w:r>
            <w:r w:rsidR="004D600A" w:rsidRPr="00B20939">
              <w:rPr>
                <w:sz w:val="20"/>
                <w:szCs w:val="20"/>
              </w:rPr>
              <w:t>теля не в полном объеме</w:t>
            </w:r>
            <w:r w:rsidRPr="00B20939">
              <w:rPr>
                <w:sz w:val="20"/>
                <w:szCs w:val="20"/>
              </w:rPr>
              <w:t xml:space="preserve">. </w:t>
            </w:r>
            <w:r w:rsidR="004D600A" w:rsidRPr="00B20939">
              <w:rPr>
                <w:sz w:val="20"/>
                <w:szCs w:val="20"/>
              </w:rPr>
              <w:t>Не предоставлена</w:t>
            </w:r>
            <w:r w:rsidRPr="00B20939">
              <w:rPr>
                <w:sz w:val="20"/>
                <w:szCs w:val="20"/>
              </w:rPr>
              <w:t xml:space="preserve"> доверенно</w:t>
            </w:r>
            <w:r w:rsidR="004D600A" w:rsidRPr="00B20939">
              <w:rPr>
                <w:sz w:val="20"/>
                <w:szCs w:val="20"/>
              </w:rPr>
              <w:t>сть, предоста</w:t>
            </w:r>
            <w:r w:rsidR="004D600A" w:rsidRPr="00B20939">
              <w:rPr>
                <w:sz w:val="20"/>
                <w:szCs w:val="20"/>
              </w:rPr>
              <w:t>в</w:t>
            </w:r>
            <w:r w:rsidR="004D600A" w:rsidRPr="00B20939">
              <w:rPr>
                <w:sz w:val="20"/>
                <w:szCs w:val="20"/>
              </w:rPr>
              <w:t>лена копия довере</w:t>
            </w:r>
            <w:r w:rsidR="004D600A" w:rsidRPr="00B20939">
              <w:rPr>
                <w:sz w:val="20"/>
                <w:szCs w:val="20"/>
              </w:rPr>
              <w:t>н</w:t>
            </w:r>
            <w:r w:rsidR="004D600A" w:rsidRPr="00B20939">
              <w:rPr>
                <w:sz w:val="20"/>
                <w:szCs w:val="20"/>
              </w:rPr>
              <w:t>ности не заверенная в установленном порядке</w:t>
            </w:r>
            <w:r w:rsidRPr="00B20939">
              <w:rPr>
                <w:sz w:val="20"/>
                <w:szCs w:val="20"/>
              </w:rPr>
              <w:t xml:space="preserve">. </w:t>
            </w:r>
            <w:r w:rsidR="004D600A" w:rsidRPr="00B20939">
              <w:rPr>
                <w:sz w:val="20"/>
                <w:szCs w:val="20"/>
              </w:rPr>
              <w:t>Не предоставл</w:t>
            </w:r>
            <w:r w:rsidR="004D600A" w:rsidRPr="00B20939">
              <w:rPr>
                <w:sz w:val="20"/>
                <w:szCs w:val="20"/>
              </w:rPr>
              <w:t>е</w:t>
            </w:r>
            <w:r w:rsidR="004D600A" w:rsidRPr="00B20939">
              <w:rPr>
                <w:sz w:val="20"/>
                <w:szCs w:val="20"/>
              </w:rPr>
              <w:t>на копия документа уд</w:t>
            </w:r>
            <w:r w:rsidR="004D600A" w:rsidRPr="00B20939">
              <w:rPr>
                <w:sz w:val="20"/>
                <w:szCs w:val="20"/>
              </w:rPr>
              <w:t>о</w:t>
            </w:r>
            <w:r w:rsidR="004D600A" w:rsidRPr="00B20939">
              <w:rPr>
                <w:sz w:val="20"/>
                <w:szCs w:val="20"/>
              </w:rPr>
              <w:t>стоверяющего личность пре</w:t>
            </w:r>
            <w:r w:rsidR="004D600A" w:rsidRPr="00B20939">
              <w:rPr>
                <w:sz w:val="20"/>
                <w:szCs w:val="20"/>
              </w:rPr>
              <w:t>д</w:t>
            </w:r>
            <w:r w:rsidR="004D600A" w:rsidRPr="00B20939">
              <w:rPr>
                <w:sz w:val="20"/>
                <w:szCs w:val="20"/>
              </w:rPr>
              <w:t>ставителя</w:t>
            </w:r>
            <w:r w:rsidRPr="00B20939">
              <w:rPr>
                <w:sz w:val="20"/>
                <w:szCs w:val="20"/>
              </w:rPr>
              <w:t>.</w:t>
            </w:r>
            <w:r w:rsidR="00F73A06" w:rsidRPr="00B209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7B268C2" w14:textId="54E6C279" w:rsidR="008C3B26" w:rsidRPr="00B20939" w:rsidRDefault="00543A9F" w:rsidP="00B20939">
            <w:pPr>
              <w:widowControl w:val="0"/>
              <w:autoSpaceDE w:val="0"/>
              <w:ind w:left="40" w:right="-23"/>
              <w:jc w:val="both"/>
              <w:rPr>
                <w:color w:val="000000"/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>Не допущен</w:t>
            </w:r>
          </w:p>
          <w:p w14:paraId="362EA625" w14:textId="3C75DF21" w:rsidR="008C3B26" w:rsidRPr="00B20939" w:rsidRDefault="004D600A" w:rsidP="00B20939">
            <w:pPr>
              <w:widowControl w:val="0"/>
              <w:autoSpaceDE w:val="0"/>
              <w:spacing w:before="60" w:after="120"/>
              <w:ind w:left="40" w:right="-23"/>
              <w:jc w:val="both"/>
              <w:rPr>
                <w:color w:val="000000"/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>На основании ч</w:t>
            </w:r>
            <w:r w:rsidRPr="00B20939">
              <w:rPr>
                <w:color w:val="000000"/>
                <w:sz w:val="20"/>
                <w:szCs w:val="20"/>
              </w:rPr>
              <w:t>а</w:t>
            </w:r>
            <w:r w:rsidRPr="00B20939">
              <w:rPr>
                <w:color w:val="000000"/>
                <w:sz w:val="20"/>
                <w:szCs w:val="20"/>
              </w:rPr>
              <w:t>сти 7</w:t>
            </w:r>
            <w:r w:rsidR="003C0B8E" w:rsidRPr="00B20939">
              <w:rPr>
                <w:color w:val="000000"/>
                <w:sz w:val="20"/>
                <w:szCs w:val="20"/>
              </w:rPr>
              <w:t>) п.7.5. Ау</w:t>
            </w:r>
            <w:r w:rsidR="003C0B8E" w:rsidRPr="00B20939">
              <w:rPr>
                <w:color w:val="000000"/>
                <w:sz w:val="20"/>
                <w:szCs w:val="20"/>
              </w:rPr>
              <w:t>к</w:t>
            </w:r>
            <w:r w:rsidR="003C0B8E" w:rsidRPr="00B20939">
              <w:rPr>
                <w:color w:val="000000"/>
                <w:sz w:val="20"/>
                <w:szCs w:val="20"/>
              </w:rPr>
              <w:t>ционной докуме</w:t>
            </w:r>
            <w:r w:rsidR="003C0B8E" w:rsidRPr="00B20939">
              <w:rPr>
                <w:color w:val="000000"/>
                <w:sz w:val="20"/>
                <w:szCs w:val="20"/>
              </w:rPr>
              <w:t>н</w:t>
            </w:r>
            <w:r w:rsidR="003C0B8E" w:rsidRPr="00B20939">
              <w:rPr>
                <w:color w:val="000000"/>
                <w:sz w:val="20"/>
                <w:szCs w:val="20"/>
              </w:rPr>
              <w:t>тации</w:t>
            </w:r>
          </w:p>
        </w:tc>
      </w:tr>
    </w:tbl>
    <w:p w14:paraId="44EAFD9C" w14:textId="77777777" w:rsidR="008C3B26" w:rsidRPr="00B20939" w:rsidRDefault="008C3B26" w:rsidP="00B20939">
      <w:pPr>
        <w:ind w:right="-23"/>
        <w:rPr>
          <w:sz w:val="20"/>
          <w:szCs w:val="20"/>
        </w:rPr>
      </w:pPr>
    </w:p>
    <w:p w14:paraId="2DD21CD0" w14:textId="77777777" w:rsidR="008C3B26" w:rsidRPr="00B20939" w:rsidRDefault="003C0B8E" w:rsidP="00B20939">
      <w:pPr>
        <w:ind w:right="-23"/>
        <w:rPr>
          <w:sz w:val="20"/>
          <w:szCs w:val="20"/>
        </w:rPr>
      </w:pPr>
      <w:r w:rsidRPr="00B20939">
        <w:rPr>
          <w:sz w:val="20"/>
          <w:szCs w:val="20"/>
        </w:rPr>
        <w:t>За время приема заявок письменных и устных запросов и обращений от претендентов и иных лиц по вопросам разъяснений положений аукцио</w:t>
      </w:r>
      <w:r w:rsidRPr="00B20939">
        <w:rPr>
          <w:sz w:val="20"/>
          <w:szCs w:val="20"/>
        </w:rPr>
        <w:t>н</w:t>
      </w:r>
      <w:r w:rsidRPr="00B20939">
        <w:rPr>
          <w:sz w:val="20"/>
          <w:szCs w:val="20"/>
        </w:rPr>
        <w:t xml:space="preserve">ной документации не поступало. </w:t>
      </w:r>
    </w:p>
    <w:p w14:paraId="4B94D5A5" w14:textId="77777777" w:rsidR="008C3B26" w:rsidRPr="00B20939" w:rsidRDefault="008C3B26" w:rsidP="00B20939">
      <w:pPr>
        <w:ind w:right="-23"/>
        <w:jc w:val="center"/>
        <w:rPr>
          <w:sz w:val="20"/>
          <w:szCs w:val="20"/>
          <w:u w:val="single"/>
        </w:rPr>
      </w:pPr>
    </w:p>
    <w:p w14:paraId="07488398" w14:textId="0C856AC4" w:rsidR="2584E957" w:rsidRPr="00B20939" w:rsidRDefault="2584E957" w:rsidP="00B20939">
      <w:pPr>
        <w:ind w:right="-23"/>
        <w:rPr>
          <w:b/>
          <w:bCs/>
          <w:sz w:val="20"/>
          <w:szCs w:val="20"/>
          <w:u w:val="single"/>
        </w:rPr>
      </w:pPr>
      <w:r w:rsidRPr="00B20939">
        <w:rPr>
          <w:b/>
          <w:bCs/>
          <w:sz w:val="20"/>
          <w:szCs w:val="20"/>
          <w:u w:val="single"/>
        </w:rPr>
        <w:t>ЛОТ № 2</w:t>
      </w:r>
    </w:p>
    <w:p w14:paraId="49EE2B34" w14:textId="2936D0E5" w:rsidR="2584E957" w:rsidRPr="00B20939" w:rsidRDefault="2584E957" w:rsidP="00B20939">
      <w:pPr>
        <w:pStyle w:val="31"/>
        <w:spacing w:after="0"/>
        <w:ind w:right="-23"/>
        <w:jc w:val="both"/>
        <w:rPr>
          <w:sz w:val="20"/>
          <w:szCs w:val="20"/>
        </w:rPr>
      </w:pPr>
      <w:r w:rsidRPr="00B20939">
        <w:rPr>
          <w:b/>
          <w:bCs/>
          <w:sz w:val="20"/>
          <w:szCs w:val="20"/>
        </w:rPr>
        <w:t>Предмет аукциона:</w:t>
      </w:r>
      <w:r w:rsidR="00F73A06" w:rsidRPr="00B20939">
        <w:rPr>
          <w:b/>
          <w:bCs/>
          <w:sz w:val="20"/>
          <w:szCs w:val="20"/>
        </w:rPr>
        <w:t xml:space="preserve"> </w:t>
      </w:r>
      <w:r w:rsidRPr="00B20939">
        <w:rPr>
          <w:sz w:val="20"/>
          <w:szCs w:val="20"/>
        </w:rPr>
        <w:t>Право заключить договор аренды земельного участка сроком на 15 (пятнадцать) лет, расп</w:t>
      </w:r>
      <w:r w:rsidRPr="00B20939">
        <w:rPr>
          <w:sz w:val="20"/>
          <w:szCs w:val="20"/>
        </w:rPr>
        <w:t>о</w:t>
      </w:r>
      <w:r w:rsidRPr="00B20939">
        <w:rPr>
          <w:sz w:val="20"/>
          <w:szCs w:val="20"/>
        </w:rPr>
        <w:t xml:space="preserve">ложенного по адресу: Российская Федерация, Липецкая область, </w:t>
      </w:r>
      <w:proofErr w:type="spellStart"/>
      <w:r w:rsidRPr="00B20939">
        <w:rPr>
          <w:sz w:val="20"/>
          <w:szCs w:val="20"/>
        </w:rPr>
        <w:t>Грязинский</w:t>
      </w:r>
      <w:proofErr w:type="spellEnd"/>
      <w:r w:rsidRPr="00B20939">
        <w:rPr>
          <w:sz w:val="20"/>
          <w:szCs w:val="20"/>
        </w:rPr>
        <w:t xml:space="preserve"> муниципальный район, с/</w:t>
      </w:r>
      <w:proofErr w:type="gramStart"/>
      <w:r w:rsidRPr="00B20939">
        <w:rPr>
          <w:sz w:val="20"/>
          <w:szCs w:val="20"/>
        </w:rPr>
        <w:t>п</w:t>
      </w:r>
      <w:proofErr w:type="gramEnd"/>
      <w:r w:rsidRPr="00B20939">
        <w:rPr>
          <w:sz w:val="20"/>
          <w:szCs w:val="20"/>
        </w:rPr>
        <w:t xml:space="preserve"> </w:t>
      </w:r>
      <w:proofErr w:type="spellStart"/>
      <w:r w:rsidRPr="00B20939">
        <w:rPr>
          <w:sz w:val="20"/>
          <w:szCs w:val="20"/>
        </w:rPr>
        <w:t>Коробо</w:t>
      </w:r>
      <w:r w:rsidRPr="00B20939">
        <w:rPr>
          <w:sz w:val="20"/>
          <w:szCs w:val="20"/>
        </w:rPr>
        <w:t>в</w:t>
      </w:r>
      <w:r w:rsidRPr="00B20939">
        <w:rPr>
          <w:sz w:val="20"/>
          <w:szCs w:val="20"/>
        </w:rPr>
        <w:t>ский</w:t>
      </w:r>
      <w:proofErr w:type="spellEnd"/>
      <w:r w:rsidRPr="00B20939">
        <w:rPr>
          <w:sz w:val="20"/>
          <w:szCs w:val="20"/>
        </w:rPr>
        <w:t xml:space="preserve"> сельсовет, с кадастровым номером 48:02:0000000:10301, площадью 25 653 </w:t>
      </w:r>
      <w:proofErr w:type="spellStart"/>
      <w:r w:rsidRPr="00B20939">
        <w:rPr>
          <w:sz w:val="20"/>
          <w:szCs w:val="20"/>
        </w:rPr>
        <w:t>кв.м</w:t>
      </w:r>
      <w:proofErr w:type="spellEnd"/>
      <w:r w:rsidRPr="00B20939">
        <w:rPr>
          <w:sz w:val="20"/>
          <w:szCs w:val="20"/>
        </w:rPr>
        <w:t>. Категория: земли сельскох</w:t>
      </w:r>
      <w:r w:rsidRPr="00B20939">
        <w:rPr>
          <w:sz w:val="20"/>
          <w:szCs w:val="20"/>
        </w:rPr>
        <w:t>о</w:t>
      </w:r>
      <w:r w:rsidRPr="00B20939">
        <w:rPr>
          <w:sz w:val="20"/>
          <w:szCs w:val="20"/>
        </w:rPr>
        <w:t>зяйственного назначения, вид разрешенного использования: для сел</w:t>
      </w:r>
      <w:r w:rsidRPr="00B20939">
        <w:rPr>
          <w:sz w:val="20"/>
          <w:szCs w:val="20"/>
        </w:rPr>
        <w:t>ь</w:t>
      </w:r>
      <w:r w:rsidRPr="00B20939">
        <w:rPr>
          <w:sz w:val="20"/>
          <w:szCs w:val="20"/>
        </w:rPr>
        <w:t>скохозяйственного производства, кадастровая стоимость земельного участка 128 521 (сто дв</w:t>
      </w:r>
      <w:r w:rsidRPr="00B20939">
        <w:rPr>
          <w:sz w:val="20"/>
          <w:szCs w:val="20"/>
        </w:rPr>
        <w:t>а</w:t>
      </w:r>
      <w:r w:rsidRPr="00B20939">
        <w:rPr>
          <w:sz w:val="20"/>
          <w:szCs w:val="20"/>
        </w:rPr>
        <w:t xml:space="preserve">дцать восемь тысяч пятьсот двадцать один) рубль 53 копейки. </w:t>
      </w:r>
    </w:p>
    <w:p w14:paraId="02CDD9FD" w14:textId="297D8320" w:rsidR="2584E957" w:rsidRPr="00B20939" w:rsidRDefault="2584E957" w:rsidP="00B20939">
      <w:pPr>
        <w:ind w:right="-23"/>
        <w:jc w:val="both"/>
        <w:rPr>
          <w:sz w:val="20"/>
          <w:szCs w:val="20"/>
        </w:rPr>
      </w:pPr>
      <w:proofErr w:type="gramStart"/>
      <w:r w:rsidRPr="00B20939">
        <w:rPr>
          <w:b/>
          <w:bCs/>
          <w:sz w:val="20"/>
          <w:szCs w:val="20"/>
        </w:rPr>
        <w:t xml:space="preserve">Начальная (минимальная) цена </w:t>
      </w:r>
      <w:r w:rsidRPr="00B20939">
        <w:rPr>
          <w:sz w:val="20"/>
          <w:szCs w:val="20"/>
        </w:rPr>
        <w:t>за продажу права на заключение договора аренды земельного участка определ</w:t>
      </w:r>
      <w:r w:rsidRPr="00B20939">
        <w:rPr>
          <w:sz w:val="20"/>
          <w:szCs w:val="20"/>
        </w:rPr>
        <w:t>е</w:t>
      </w:r>
      <w:r w:rsidRPr="00B20939">
        <w:rPr>
          <w:sz w:val="20"/>
          <w:szCs w:val="20"/>
        </w:rPr>
        <w:t>на в соответствии с п.14 ст.39.11 Земельного кодекса РФ и составляет 5 180 (пять тысяч сто восемьдесят) рублей 00 копеек, согласно отчета независимого оценщика АО «БИЗНЕС ПАРТНЕР» от 06.04.2021 г. № 8 об оценке рыно</w:t>
      </w:r>
      <w:r w:rsidRPr="00B20939">
        <w:rPr>
          <w:sz w:val="20"/>
          <w:szCs w:val="20"/>
        </w:rPr>
        <w:t>ч</w:t>
      </w:r>
      <w:r w:rsidRPr="00B20939">
        <w:rPr>
          <w:sz w:val="20"/>
          <w:szCs w:val="20"/>
        </w:rPr>
        <w:t>ной стоимости годовой арендной платы за пользование земельными участками, расположенными на террит</w:t>
      </w:r>
      <w:r w:rsidRPr="00B20939">
        <w:rPr>
          <w:sz w:val="20"/>
          <w:szCs w:val="20"/>
        </w:rPr>
        <w:t>о</w:t>
      </w:r>
      <w:r w:rsidRPr="00B20939">
        <w:rPr>
          <w:sz w:val="20"/>
          <w:szCs w:val="20"/>
        </w:rPr>
        <w:t xml:space="preserve">рии </w:t>
      </w:r>
      <w:proofErr w:type="spellStart"/>
      <w:r w:rsidRPr="00B20939">
        <w:rPr>
          <w:sz w:val="20"/>
          <w:szCs w:val="20"/>
        </w:rPr>
        <w:t>Грязинского</w:t>
      </w:r>
      <w:proofErr w:type="spellEnd"/>
      <w:proofErr w:type="gramEnd"/>
      <w:r w:rsidRPr="00B20939">
        <w:rPr>
          <w:sz w:val="20"/>
          <w:szCs w:val="20"/>
        </w:rPr>
        <w:t xml:space="preserve"> муниципального района Липецкой области, по состоянию на 30.03.2021 г. </w:t>
      </w:r>
    </w:p>
    <w:p w14:paraId="1B14C1AE" w14:textId="25874534" w:rsidR="2584E957" w:rsidRPr="00B20939" w:rsidRDefault="2584E957" w:rsidP="00B20939">
      <w:pPr>
        <w:ind w:right="-23"/>
        <w:jc w:val="both"/>
        <w:rPr>
          <w:sz w:val="20"/>
          <w:szCs w:val="20"/>
        </w:rPr>
      </w:pPr>
      <w:r w:rsidRPr="00B20939">
        <w:rPr>
          <w:sz w:val="20"/>
          <w:szCs w:val="20"/>
        </w:rPr>
        <w:t>Задаток составляет 100% от начальной цены предложения или 5 180 (пять тысяч сто восемьдесят) рублей 00 коп</w:t>
      </w:r>
      <w:r w:rsidRPr="00B20939">
        <w:rPr>
          <w:sz w:val="20"/>
          <w:szCs w:val="20"/>
        </w:rPr>
        <w:t>е</w:t>
      </w:r>
      <w:r w:rsidRPr="00B20939">
        <w:rPr>
          <w:sz w:val="20"/>
          <w:szCs w:val="20"/>
        </w:rPr>
        <w:t>ек. Документом, подтвержд</w:t>
      </w:r>
      <w:r w:rsidRPr="00B20939">
        <w:rPr>
          <w:sz w:val="20"/>
          <w:szCs w:val="20"/>
        </w:rPr>
        <w:t>а</w:t>
      </w:r>
      <w:r w:rsidRPr="00B20939">
        <w:rPr>
          <w:sz w:val="20"/>
          <w:szCs w:val="20"/>
        </w:rPr>
        <w:t>ющим поступление задатка на счет продавца, является выписка со счета продавца. Данное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является а</w:t>
      </w:r>
      <w:r w:rsidRPr="00B20939">
        <w:rPr>
          <w:sz w:val="20"/>
          <w:szCs w:val="20"/>
        </w:rPr>
        <w:t>к</w:t>
      </w:r>
      <w:r w:rsidRPr="00B20939">
        <w:rPr>
          <w:sz w:val="20"/>
          <w:szCs w:val="20"/>
        </w:rPr>
        <w:t>цептом такой оферты, после чего договор о задатке сч</w:t>
      </w:r>
      <w:r w:rsidRPr="00B20939">
        <w:rPr>
          <w:sz w:val="20"/>
          <w:szCs w:val="20"/>
        </w:rPr>
        <w:t>и</w:t>
      </w:r>
      <w:r w:rsidRPr="00B20939">
        <w:rPr>
          <w:sz w:val="20"/>
          <w:szCs w:val="20"/>
        </w:rPr>
        <w:t xml:space="preserve">тается заключенным в письменной форме.    </w:t>
      </w:r>
    </w:p>
    <w:p w14:paraId="6EAFFBCB" w14:textId="02F0CAC3" w:rsidR="2584E957" w:rsidRPr="00B20939" w:rsidRDefault="2584E957" w:rsidP="00B20939">
      <w:pPr>
        <w:ind w:right="-23"/>
        <w:jc w:val="both"/>
        <w:rPr>
          <w:sz w:val="20"/>
          <w:szCs w:val="20"/>
        </w:rPr>
      </w:pPr>
      <w:r w:rsidRPr="00B20939">
        <w:rPr>
          <w:sz w:val="20"/>
          <w:szCs w:val="20"/>
        </w:rPr>
        <w:t xml:space="preserve">Заявки на участие в аукционе принимались в порядке регистрации в «журнале регистрации заявок претендентов на участие в аукционах, конкурсах» в рабочие дни с 8.00 до 17.00 (перерыв с 12.00 до 13.00) (время московское) по адресу: 399050, Липецкая область, </w:t>
      </w:r>
      <w:proofErr w:type="spellStart"/>
      <w:r w:rsidRPr="00B20939">
        <w:rPr>
          <w:sz w:val="20"/>
          <w:szCs w:val="20"/>
        </w:rPr>
        <w:t>Грязинский</w:t>
      </w:r>
      <w:proofErr w:type="spellEnd"/>
      <w:r w:rsidRPr="00B20939">
        <w:rPr>
          <w:sz w:val="20"/>
          <w:szCs w:val="20"/>
        </w:rPr>
        <w:t xml:space="preserve"> район, </w:t>
      </w:r>
      <w:proofErr w:type="spellStart"/>
      <w:r w:rsidRPr="00B20939">
        <w:rPr>
          <w:sz w:val="20"/>
          <w:szCs w:val="20"/>
        </w:rPr>
        <w:t>г</w:t>
      </w:r>
      <w:proofErr w:type="gramStart"/>
      <w:r w:rsidRPr="00B20939">
        <w:rPr>
          <w:sz w:val="20"/>
          <w:szCs w:val="20"/>
        </w:rPr>
        <w:t>.Г</w:t>
      </w:r>
      <w:proofErr w:type="gramEnd"/>
      <w:r w:rsidRPr="00B20939">
        <w:rPr>
          <w:sz w:val="20"/>
          <w:szCs w:val="20"/>
        </w:rPr>
        <w:t>рязи</w:t>
      </w:r>
      <w:proofErr w:type="spellEnd"/>
      <w:r w:rsidRPr="00B20939">
        <w:rPr>
          <w:sz w:val="20"/>
          <w:szCs w:val="20"/>
        </w:rPr>
        <w:t xml:space="preserve">, </w:t>
      </w:r>
      <w:proofErr w:type="spellStart"/>
      <w:r w:rsidRPr="00B20939">
        <w:rPr>
          <w:sz w:val="20"/>
          <w:szCs w:val="20"/>
        </w:rPr>
        <w:t>ул.Красная</w:t>
      </w:r>
      <w:proofErr w:type="spellEnd"/>
      <w:r w:rsidRPr="00B20939">
        <w:rPr>
          <w:sz w:val="20"/>
          <w:szCs w:val="20"/>
        </w:rPr>
        <w:t xml:space="preserve"> площадь, 38, кабинет №2, начиная с 24.05.2021г.  с 08.00 до 16.00 (время московское).  Последний срок приема заявок 24.06.2021г. до 09.00 (время мо</w:t>
      </w:r>
      <w:r w:rsidRPr="00B20939">
        <w:rPr>
          <w:sz w:val="20"/>
          <w:szCs w:val="20"/>
        </w:rPr>
        <w:t>с</w:t>
      </w:r>
      <w:r w:rsidRPr="00B20939">
        <w:rPr>
          <w:sz w:val="20"/>
          <w:szCs w:val="20"/>
        </w:rPr>
        <w:t>ковское).</w:t>
      </w:r>
    </w:p>
    <w:p w14:paraId="1E06E985" w14:textId="77777777" w:rsidR="008C3B26" w:rsidRPr="00B20939" w:rsidRDefault="003C0B8E" w:rsidP="00B20939">
      <w:pPr>
        <w:ind w:right="-23"/>
        <w:jc w:val="both"/>
        <w:rPr>
          <w:sz w:val="20"/>
          <w:szCs w:val="20"/>
        </w:rPr>
      </w:pPr>
      <w:r w:rsidRPr="00B20939">
        <w:rPr>
          <w:sz w:val="20"/>
          <w:szCs w:val="20"/>
          <w:u w:val="single"/>
        </w:rPr>
        <w:t>Слушали:</w:t>
      </w:r>
      <w:r w:rsidRPr="00B20939">
        <w:rPr>
          <w:sz w:val="20"/>
          <w:szCs w:val="20"/>
        </w:rPr>
        <w:t xml:space="preserve"> Складчиков В.В. – о претендентах, подавших заявки на участие в аукционе:</w:t>
      </w:r>
    </w:p>
    <w:p w14:paraId="3DEEC669" w14:textId="77777777" w:rsidR="008C3B26" w:rsidRPr="00B20939" w:rsidRDefault="008C3B26" w:rsidP="00B20939">
      <w:pPr>
        <w:ind w:right="-23"/>
        <w:rPr>
          <w:sz w:val="20"/>
          <w:szCs w:val="20"/>
        </w:rPr>
      </w:pPr>
    </w:p>
    <w:p w14:paraId="1AD4C5B4" w14:textId="07F43F99" w:rsidR="00FB497A" w:rsidRPr="00B20939" w:rsidRDefault="003C0B8E" w:rsidP="00B20939">
      <w:pPr>
        <w:tabs>
          <w:tab w:val="left" w:pos="9214"/>
          <w:tab w:val="left" w:pos="9355"/>
        </w:tabs>
        <w:ind w:right="-23"/>
        <w:jc w:val="center"/>
        <w:rPr>
          <w:color w:val="000000"/>
          <w:sz w:val="20"/>
          <w:szCs w:val="20"/>
          <w:u w:val="single"/>
        </w:rPr>
      </w:pPr>
      <w:r w:rsidRPr="00B20939">
        <w:rPr>
          <w:color w:val="000000"/>
          <w:sz w:val="20"/>
          <w:szCs w:val="20"/>
          <w:u w:val="single"/>
        </w:rPr>
        <w:t>Комиссией рассмотрены заявки на участие в аукционе: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52"/>
        <w:gridCol w:w="2966"/>
        <w:gridCol w:w="3809"/>
        <w:gridCol w:w="1830"/>
      </w:tblGrid>
      <w:tr w:rsidR="008C3B26" w:rsidRPr="00B20939" w14:paraId="2D8445E2" w14:textId="77777777" w:rsidTr="00F021F0">
        <w:trPr>
          <w:trHeight w:val="736"/>
        </w:trPr>
        <w:tc>
          <w:tcPr>
            <w:tcW w:w="567" w:type="dxa"/>
            <w:shd w:val="clear" w:color="auto" w:fill="auto"/>
            <w:vAlign w:val="center"/>
          </w:tcPr>
          <w:p w14:paraId="119BD581" w14:textId="77777777" w:rsidR="008C3B26" w:rsidRPr="00B20939" w:rsidRDefault="003C0B8E" w:rsidP="00B20939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B20939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2093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2093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0E558D0A" w14:textId="77777777" w:rsidR="008C3B26" w:rsidRPr="00B20939" w:rsidRDefault="003C0B8E" w:rsidP="00B20939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B20939">
              <w:rPr>
                <w:color w:val="000000"/>
                <w:sz w:val="20"/>
                <w:szCs w:val="20"/>
              </w:rPr>
              <w:t>Рег. № заявки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2E1F14" w14:textId="77777777" w:rsidR="008C3B26" w:rsidRPr="00B20939" w:rsidRDefault="003C0B8E" w:rsidP="00B20939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B20939">
              <w:rPr>
                <w:color w:val="000000"/>
                <w:sz w:val="20"/>
                <w:szCs w:val="20"/>
              </w:rPr>
              <w:t>Наименование заявителя и по</w:t>
            </w:r>
            <w:r w:rsidRPr="00B20939">
              <w:rPr>
                <w:color w:val="000000"/>
                <w:sz w:val="20"/>
                <w:szCs w:val="20"/>
              </w:rPr>
              <w:t>ч</w:t>
            </w:r>
            <w:r w:rsidRPr="00B20939">
              <w:rPr>
                <w:color w:val="000000"/>
                <w:sz w:val="20"/>
                <w:szCs w:val="20"/>
              </w:rPr>
              <w:t>товый адрес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983B03" w14:textId="77777777" w:rsidR="008C3B26" w:rsidRPr="00B20939" w:rsidRDefault="003C0B8E" w:rsidP="00B20939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>Результаты рассмотрения заявки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3BAF9364" w14:textId="77777777" w:rsidR="008C3B26" w:rsidRPr="00B20939" w:rsidRDefault="003C0B8E" w:rsidP="00B20939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B20939">
              <w:rPr>
                <w:color w:val="000000"/>
                <w:sz w:val="20"/>
                <w:szCs w:val="20"/>
              </w:rPr>
              <w:t>Решение коми</w:t>
            </w:r>
            <w:r w:rsidRPr="00B20939">
              <w:rPr>
                <w:color w:val="000000"/>
                <w:sz w:val="20"/>
                <w:szCs w:val="20"/>
              </w:rPr>
              <w:t>с</w:t>
            </w:r>
            <w:r w:rsidRPr="00B20939">
              <w:rPr>
                <w:color w:val="000000"/>
                <w:sz w:val="20"/>
                <w:szCs w:val="20"/>
              </w:rPr>
              <w:t>сии о допуске к уч</w:t>
            </w:r>
            <w:r w:rsidRPr="00B20939">
              <w:rPr>
                <w:color w:val="000000"/>
                <w:sz w:val="20"/>
                <w:szCs w:val="20"/>
              </w:rPr>
              <w:t>а</w:t>
            </w:r>
            <w:r w:rsidRPr="00B20939">
              <w:rPr>
                <w:color w:val="000000"/>
                <w:sz w:val="20"/>
                <w:szCs w:val="20"/>
              </w:rPr>
              <w:t>стию в аукц</w:t>
            </w:r>
            <w:r w:rsidRPr="00B20939">
              <w:rPr>
                <w:color w:val="000000"/>
                <w:sz w:val="20"/>
                <w:szCs w:val="20"/>
              </w:rPr>
              <w:t>и</w:t>
            </w:r>
            <w:r w:rsidRPr="00B20939">
              <w:rPr>
                <w:color w:val="000000"/>
                <w:sz w:val="20"/>
                <w:szCs w:val="20"/>
              </w:rPr>
              <w:t>оне</w:t>
            </w:r>
          </w:p>
        </w:tc>
      </w:tr>
      <w:tr w:rsidR="008C3B26" w:rsidRPr="00B20939" w14:paraId="5BFE852A" w14:textId="77777777" w:rsidTr="00F021F0">
        <w:trPr>
          <w:trHeight w:val="367"/>
        </w:trPr>
        <w:tc>
          <w:tcPr>
            <w:tcW w:w="567" w:type="dxa"/>
            <w:shd w:val="clear" w:color="auto" w:fill="auto"/>
            <w:vAlign w:val="center"/>
          </w:tcPr>
          <w:p w14:paraId="21FA6016" w14:textId="77777777" w:rsidR="008C3B26" w:rsidRPr="00B20939" w:rsidRDefault="003C0B8E" w:rsidP="00B20939">
            <w:pPr>
              <w:widowControl w:val="0"/>
              <w:autoSpaceDE w:val="0"/>
              <w:ind w:right="-23"/>
              <w:jc w:val="center"/>
              <w:rPr>
                <w:color w:val="000000"/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72E4F76D" w14:textId="3A1EF4F9" w:rsidR="008C3B26" w:rsidRPr="00B20939" w:rsidRDefault="2584E957" w:rsidP="00B20939">
            <w:pPr>
              <w:widowControl w:val="0"/>
              <w:autoSpaceDE w:val="0"/>
              <w:ind w:right="-23"/>
              <w:jc w:val="center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3</w:t>
            </w:r>
            <w:r w:rsidR="00543A9F" w:rsidRPr="00B20939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351E7B" w14:textId="77777777" w:rsidR="008C3B26" w:rsidRPr="00B20939" w:rsidRDefault="003C0B8E" w:rsidP="00B20939">
            <w:pPr>
              <w:widowControl w:val="0"/>
              <w:autoSpaceDE w:val="0"/>
              <w:ind w:right="-23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ООО «</w:t>
            </w:r>
            <w:proofErr w:type="spellStart"/>
            <w:r w:rsidRPr="00B20939">
              <w:rPr>
                <w:sz w:val="20"/>
                <w:szCs w:val="20"/>
              </w:rPr>
              <w:t>Криспол</w:t>
            </w:r>
            <w:proofErr w:type="spellEnd"/>
            <w:r w:rsidRPr="00B20939">
              <w:rPr>
                <w:sz w:val="20"/>
                <w:szCs w:val="20"/>
              </w:rPr>
              <w:t xml:space="preserve">»,         </w:t>
            </w:r>
          </w:p>
          <w:p w14:paraId="78D3B370" w14:textId="77777777" w:rsidR="008C3B26" w:rsidRPr="00B20939" w:rsidRDefault="003C0B8E" w:rsidP="00B20939">
            <w:pPr>
              <w:widowControl w:val="0"/>
              <w:autoSpaceDE w:val="0"/>
              <w:ind w:right="-23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 xml:space="preserve">г. Тамбов, ул. Гоголя, д. 37Е  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8E375F1" w14:textId="77777777" w:rsidR="008C3B26" w:rsidRPr="00B20939" w:rsidRDefault="003C0B8E" w:rsidP="00B20939">
            <w:pPr>
              <w:widowControl w:val="0"/>
              <w:autoSpaceDE w:val="0"/>
              <w:ind w:right="-23"/>
              <w:rPr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>Заявка полностью соответствует аукц</w:t>
            </w:r>
            <w:r w:rsidRPr="00B20939">
              <w:rPr>
                <w:color w:val="000000"/>
                <w:sz w:val="20"/>
                <w:szCs w:val="20"/>
              </w:rPr>
              <w:t>и</w:t>
            </w:r>
            <w:r w:rsidRPr="00B20939">
              <w:rPr>
                <w:color w:val="000000"/>
                <w:sz w:val="20"/>
                <w:szCs w:val="20"/>
              </w:rPr>
              <w:t>онной док</w:t>
            </w:r>
            <w:r w:rsidRPr="00B20939">
              <w:rPr>
                <w:color w:val="000000"/>
                <w:sz w:val="20"/>
                <w:szCs w:val="20"/>
              </w:rPr>
              <w:t>у</w:t>
            </w:r>
            <w:r w:rsidRPr="00B20939">
              <w:rPr>
                <w:color w:val="000000"/>
                <w:sz w:val="20"/>
                <w:szCs w:val="20"/>
              </w:rPr>
              <w:t>ментации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45FB0818" w14:textId="77777777" w:rsidR="008C3B26" w:rsidRPr="00B20939" w:rsidRDefault="008C3B26" w:rsidP="00B20939">
            <w:pPr>
              <w:widowControl w:val="0"/>
              <w:autoSpaceDE w:val="0"/>
              <w:snapToGrid w:val="0"/>
              <w:ind w:left="40" w:right="-23"/>
              <w:jc w:val="center"/>
              <w:rPr>
                <w:color w:val="000000"/>
                <w:sz w:val="20"/>
                <w:szCs w:val="20"/>
              </w:rPr>
            </w:pPr>
          </w:p>
          <w:p w14:paraId="25B45DBD" w14:textId="77777777" w:rsidR="008C3B26" w:rsidRPr="00B20939" w:rsidRDefault="003C0B8E" w:rsidP="00B20939">
            <w:pPr>
              <w:widowControl w:val="0"/>
              <w:autoSpaceDE w:val="0"/>
              <w:spacing w:after="240"/>
              <w:ind w:left="40" w:right="-23"/>
              <w:jc w:val="center"/>
              <w:rPr>
                <w:color w:val="000000"/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>Допущен</w:t>
            </w:r>
          </w:p>
        </w:tc>
      </w:tr>
      <w:tr w:rsidR="008C3B26" w:rsidRPr="00B20939" w14:paraId="5939C69D" w14:textId="77777777" w:rsidTr="00F021F0">
        <w:tc>
          <w:tcPr>
            <w:tcW w:w="567" w:type="dxa"/>
            <w:shd w:val="clear" w:color="auto" w:fill="auto"/>
            <w:vAlign w:val="center"/>
          </w:tcPr>
          <w:p w14:paraId="41BD3FC6" w14:textId="77777777" w:rsidR="008C3B26" w:rsidRPr="00B20939" w:rsidRDefault="003C0B8E" w:rsidP="00B20939">
            <w:pPr>
              <w:widowControl w:val="0"/>
              <w:autoSpaceDE w:val="0"/>
              <w:ind w:right="-23"/>
              <w:jc w:val="center"/>
              <w:rPr>
                <w:color w:val="000000"/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41C0AA51" w14:textId="47A5B1B9" w:rsidR="008C3B26" w:rsidRPr="00B20939" w:rsidRDefault="00543A9F" w:rsidP="00B20939">
            <w:pPr>
              <w:widowControl w:val="0"/>
              <w:autoSpaceDE w:val="0"/>
              <w:ind w:right="-23"/>
              <w:jc w:val="center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39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59CB54" w14:textId="77777777" w:rsidR="00543A9F" w:rsidRPr="00B20939" w:rsidRDefault="00543A9F" w:rsidP="00B20939">
            <w:pPr>
              <w:widowControl w:val="0"/>
              <w:autoSpaceDE w:val="0"/>
              <w:ind w:right="-23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 xml:space="preserve">ИП глава КФХ </w:t>
            </w:r>
            <w:proofErr w:type="spellStart"/>
            <w:r w:rsidRPr="00B20939">
              <w:rPr>
                <w:sz w:val="20"/>
                <w:szCs w:val="20"/>
              </w:rPr>
              <w:t>Хлябин</w:t>
            </w:r>
            <w:proofErr w:type="spellEnd"/>
            <w:r w:rsidRPr="00B20939">
              <w:rPr>
                <w:sz w:val="20"/>
                <w:szCs w:val="20"/>
              </w:rPr>
              <w:t xml:space="preserve"> Олег Владим</w:t>
            </w:r>
            <w:r w:rsidRPr="00B20939">
              <w:rPr>
                <w:sz w:val="20"/>
                <w:szCs w:val="20"/>
              </w:rPr>
              <w:t>и</w:t>
            </w:r>
            <w:r w:rsidRPr="00B20939">
              <w:rPr>
                <w:sz w:val="20"/>
                <w:szCs w:val="20"/>
              </w:rPr>
              <w:t xml:space="preserve">рович,    </w:t>
            </w:r>
          </w:p>
          <w:p w14:paraId="5ADA4010" w14:textId="77777777" w:rsidR="00543A9F" w:rsidRPr="00B20939" w:rsidRDefault="00543A9F" w:rsidP="00B20939">
            <w:pPr>
              <w:widowControl w:val="0"/>
              <w:autoSpaceDE w:val="0"/>
              <w:ind w:right="-23"/>
              <w:rPr>
                <w:sz w:val="20"/>
                <w:szCs w:val="20"/>
              </w:rPr>
            </w:pPr>
            <w:proofErr w:type="gramStart"/>
            <w:r w:rsidRPr="00B20939">
              <w:rPr>
                <w:sz w:val="20"/>
                <w:szCs w:val="20"/>
              </w:rPr>
              <w:t>Тамбовская</w:t>
            </w:r>
            <w:proofErr w:type="gramEnd"/>
            <w:r w:rsidRPr="00B20939">
              <w:rPr>
                <w:sz w:val="20"/>
                <w:szCs w:val="20"/>
              </w:rPr>
              <w:t xml:space="preserve"> обл., Тамбовский ра</w:t>
            </w:r>
            <w:r w:rsidRPr="00B20939">
              <w:rPr>
                <w:sz w:val="20"/>
                <w:szCs w:val="20"/>
              </w:rPr>
              <w:t>й</w:t>
            </w:r>
            <w:r w:rsidRPr="00B20939">
              <w:rPr>
                <w:sz w:val="20"/>
                <w:szCs w:val="20"/>
              </w:rPr>
              <w:t xml:space="preserve">он, с. </w:t>
            </w:r>
            <w:proofErr w:type="spellStart"/>
            <w:r w:rsidRPr="00B20939">
              <w:rPr>
                <w:sz w:val="20"/>
                <w:szCs w:val="20"/>
              </w:rPr>
              <w:t>Красносвободное</w:t>
            </w:r>
            <w:proofErr w:type="spellEnd"/>
            <w:r w:rsidRPr="00B20939">
              <w:rPr>
                <w:sz w:val="20"/>
                <w:szCs w:val="20"/>
              </w:rPr>
              <w:t xml:space="preserve">, </w:t>
            </w:r>
          </w:p>
          <w:p w14:paraId="4B055DE7" w14:textId="01D88AE5" w:rsidR="008C3B26" w:rsidRPr="00B20939" w:rsidRDefault="00543A9F" w:rsidP="00B20939">
            <w:pPr>
              <w:widowControl w:val="0"/>
              <w:autoSpaceDE w:val="0"/>
              <w:ind w:right="-23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ул. Молодежная, д. 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49F31CB" w14:textId="022F3070" w:rsidR="008C3B26" w:rsidRPr="00B20939" w:rsidRDefault="004D600A" w:rsidP="00B20939">
            <w:pPr>
              <w:ind w:right="-23"/>
              <w:jc w:val="both"/>
              <w:rPr>
                <w:color w:val="000000"/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Заявка не соответствует пункту 3.2. ау</w:t>
            </w:r>
            <w:r w:rsidRPr="00B20939">
              <w:rPr>
                <w:sz w:val="20"/>
                <w:szCs w:val="20"/>
              </w:rPr>
              <w:t>к</w:t>
            </w:r>
            <w:r w:rsidRPr="00B20939">
              <w:rPr>
                <w:sz w:val="20"/>
                <w:szCs w:val="20"/>
              </w:rPr>
              <w:t>цио</w:t>
            </w:r>
            <w:r w:rsidRPr="00B20939">
              <w:rPr>
                <w:sz w:val="20"/>
                <w:szCs w:val="20"/>
              </w:rPr>
              <w:t>н</w:t>
            </w:r>
            <w:r w:rsidRPr="00B20939">
              <w:rPr>
                <w:sz w:val="20"/>
                <w:szCs w:val="20"/>
              </w:rPr>
              <w:t>ной документации: Предоставлена копия документа удостоверяющего ли</w:t>
            </w:r>
            <w:r w:rsidRPr="00B20939">
              <w:rPr>
                <w:sz w:val="20"/>
                <w:szCs w:val="20"/>
              </w:rPr>
              <w:t>ч</w:t>
            </w:r>
            <w:r w:rsidRPr="00B20939">
              <w:rPr>
                <w:sz w:val="20"/>
                <w:szCs w:val="20"/>
              </w:rPr>
              <w:t>ность заяв</w:t>
            </w:r>
            <w:r w:rsidRPr="00B20939">
              <w:rPr>
                <w:sz w:val="20"/>
                <w:szCs w:val="20"/>
              </w:rPr>
              <w:t>и</w:t>
            </w:r>
            <w:r w:rsidRPr="00B20939">
              <w:rPr>
                <w:sz w:val="20"/>
                <w:szCs w:val="20"/>
              </w:rPr>
              <w:t>теля не в полном объеме. Не предоставлена доверенность, предоста</w:t>
            </w:r>
            <w:r w:rsidRPr="00B20939">
              <w:rPr>
                <w:sz w:val="20"/>
                <w:szCs w:val="20"/>
              </w:rPr>
              <w:t>в</w:t>
            </w:r>
            <w:r w:rsidRPr="00B20939">
              <w:rPr>
                <w:sz w:val="20"/>
                <w:szCs w:val="20"/>
              </w:rPr>
              <w:t>лена копия довере</w:t>
            </w:r>
            <w:r w:rsidRPr="00B20939">
              <w:rPr>
                <w:sz w:val="20"/>
                <w:szCs w:val="20"/>
              </w:rPr>
              <w:t>н</w:t>
            </w:r>
            <w:r w:rsidRPr="00B20939">
              <w:rPr>
                <w:sz w:val="20"/>
                <w:szCs w:val="20"/>
              </w:rPr>
              <w:t>ности не заверенная в установленном порядке. Не предоставл</w:t>
            </w:r>
            <w:r w:rsidRPr="00B20939">
              <w:rPr>
                <w:sz w:val="20"/>
                <w:szCs w:val="20"/>
              </w:rPr>
              <w:t>е</w:t>
            </w:r>
            <w:r w:rsidRPr="00B20939">
              <w:rPr>
                <w:sz w:val="20"/>
                <w:szCs w:val="20"/>
              </w:rPr>
              <w:t>на копия документа уд</w:t>
            </w:r>
            <w:r w:rsidRPr="00B20939">
              <w:rPr>
                <w:sz w:val="20"/>
                <w:szCs w:val="20"/>
              </w:rPr>
              <w:t>о</w:t>
            </w:r>
            <w:r w:rsidRPr="00B20939">
              <w:rPr>
                <w:sz w:val="20"/>
                <w:szCs w:val="20"/>
              </w:rPr>
              <w:t>стоверяющего личность пре</w:t>
            </w:r>
            <w:r w:rsidRPr="00B20939">
              <w:rPr>
                <w:sz w:val="20"/>
                <w:szCs w:val="20"/>
              </w:rPr>
              <w:t>д</w:t>
            </w:r>
            <w:r w:rsidRPr="00B20939">
              <w:rPr>
                <w:sz w:val="20"/>
                <w:szCs w:val="20"/>
              </w:rPr>
              <w:t>ставителя.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1F0E0942" w14:textId="0654B174" w:rsidR="008C3B26" w:rsidRPr="00B20939" w:rsidRDefault="003C0B8E" w:rsidP="00B20939">
            <w:pPr>
              <w:widowControl w:val="0"/>
              <w:autoSpaceDE w:val="0"/>
              <w:ind w:left="40" w:right="-23"/>
              <w:jc w:val="both"/>
              <w:rPr>
                <w:color w:val="000000"/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>Не допущен</w:t>
            </w:r>
          </w:p>
          <w:p w14:paraId="40F87D84" w14:textId="77777777" w:rsidR="008C3B26" w:rsidRPr="00B20939" w:rsidRDefault="003C0B8E" w:rsidP="00B20939">
            <w:pPr>
              <w:widowControl w:val="0"/>
              <w:autoSpaceDE w:val="0"/>
              <w:ind w:left="40" w:right="-23"/>
              <w:jc w:val="both"/>
              <w:rPr>
                <w:color w:val="000000"/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>На основании ч</w:t>
            </w:r>
            <w:r w:rsidRPr="00B20939">
              <w:rPr>
                <w:color w:val="000000"/>
                <w:sz w:val="20"/>
                <w:szCs w:val="20"/>
              </w:rPr>
              <w:t>а</w:t>
            </w:r>
            <w:r w:rsidRPr="00B20939">
              <w:rPr>
                <w:color w:val="000000"/>
                <w:sz w:val="20"/>
                <w:szCs w:val="20"/>
              </w:rPr>
              <w:t>сти 5) п.7.5. Ау</w:t>
            </w:r>
            <w:r w:rsidRPr="00B20939">
              <w:rPr>
                <w:color w:val="000000"/>
                <w:sz w:val="20"/>
                <w:szCs w:val="20"/>
              </w:rPr>
              <w:t>к</w:t>
            </w:r>
            <w:r w:rsidRPr="00B20939">
              <w:rPr>
                <w:color w:val="000000"/>
                <w:sz w:val="20"/>
                <w:szCs w:val="20"/>
              </w:rPr>
              <w:t>ционной докуме</w:t>
            </w:r>
            <w:r w:rsidRPr="00B20939">
              <w:rPr>
                <w:color w:val="000000"/>
                <w:sz w:val="20"/>
                <w:szCs w:val="20"/>
              </w:rPr>
              <w:t>н</w:t>
            </w:r>
            <w:r w:rsidRPr="00B20939">
              <w:rPr>
                <w:color w:val="000000"/>
                <w:sz w:val="20"/>
                <w:szCs w:val="20"/>
              </w:rPr>
              <w:t>тации</w:t>
            </w:r>
          </w:p>
        </w:tc>
      </w:tr>
    </w:tbl>
    <w:p w14:paraId="53128261" w14:textId="77777777" w:rsidR="008C3B26" w:rsidRPr="00B20939" w:rsidRDefault="008C3B26" w:rsidP="00B20939">
      <w:pPr>
        <w:ind w:right="-23"/>
        <w:rPr>
          <w:sz w:val="20"/>
          <w:szCs w:val="20"/>
        </w:rPr>
      </w:pPr>
    </w:p>
    <w:p w14:paraId="51B083E9" w14:textId="77777777" w:rsidR="008C3B26" w:rsidRPr="00B20939" w:rsidRDefault="003C0B8E" w:rsidP="00B20939">
      <w:pPr>
        <w:ind w:right="-23"/>
        <w:rPr>
          <w:sz w:val="20"/>
          <w:szCs w:val="20"/>
        </w:rPr>
      </w:pPr>
      <w:r w:rsidRPr="00B20939">
        <w:rPr>
          <w:sz w:val="20"/>
          <w:szCs w:val="20"/>
        </w:rPr>
        <w:t>За время приема заявок письменных и устных запросов и обращений от претендентов и иных лиц по вопросам разъяснений положений аукцио</w:t>
      </w:r>
      <w:r w:rsidRPr="00B20939">
        <w:rPr>
          <w:sz w:val="20"/>
          <w:szCs w:val="20"/>
        </w:rPr>
        <w:t>н</w:t>
      </w:r>
      <w:r w:rsidRPr="00B20939">
        <w:rPr>
          <w:sz w:val="20"/>
          <w:szCs w:val="20"/>
        </w:rPr>
        <w:t xml:space="preserve">ной документации не поступало. </w:t>
      </w:r>
    </w:p>
    <w:p w14:paraId="62486C05" w14:textId="77777777" w:rsidR="008C3B26" w:rsidRPr="00B20939" w:rsidRDefault="008C3B26" w:rsidP="00B20939">
      <w:pPr>
        <w:ind w:right="-23"/>
        <w:jc w:val="both"/>
        <w:rPr>
          <w:sz w:val="20"/>
          <w:szCs w:val="20"/>
          <w:u w:val="single"/>
        </w:rPr>
      </w:pPr>
    </w:p>
    <w:p w14:paraId="7BE347EB" w14:textId="77777777" w:rsidR="008C3B26" w:rsidRPr="00B20939" w:rsidRDefault="2584E957" w:rsidP="00B20939">
      <w:pPr>
        <w:ind w:right="-23"/>
        <w:rPr>
          <w:b/>
          <w:sz w:val="20"/>
          <w:szCs w:val="20"/>
          <w:u w:val="single"/>
        </w:rPr>
      </w:pPr>
      <w:r w:rsidRPr="00B20939">
        <w:rPr>
          <w:b/>
          <w:bCs/>
          <w:sz w:val="20"/>
          <w:szCs w:val="20"/>
          <w:u w:val="single"/>
        </w:rPr>
        <w:t>ЛОТ № 3</w:t>
      </w:r>
    </w:p>
    <w:p w14:paraId="016E1753" w14:textId="5BB816E0" w:rsidR="2584E957" w:rsidRPr="00B20939" w:rsidRDefault="2584E957" w:rsidP="00B20939">
      <w:pPr>
        <w:pStyle w:val="31"/>
        <w:spacing w:after="0"/>
        <w:ind w:right="-23"/>
        <w:jc w:val="both"/>
        <w:rPr>
          <w:sz w:val="20"/>
          <w:szCs w:val="20"/>
        </w:rPr>
      </w:pPr>
      <w:r w:rsidRPr="00B20939">
        <w:rPr>
          <w:b/>
          <w:bCs/>
          <w:sz w:val="20"/>
          <w:szCs w:val="20"/>
        </w:rPr>
        <w:t>Предмет аукциона:</w:t>
      </w:r>
      <w:r w:rsidR="00F73A06" w:rsidRPr="00B20939">
        <w:rPr>
          <w:b/>
          <w:bCs/>
          <w:sz w:val="20"/>
          <w:szCs w:val="20"/>
        </w:rPr>
        <w:t xml:space="preserve"> </w:t>
      </w:r>
      <w:r w:rsidRPr="00B20939">
        <w:rPr>
          <w:sz w:val="20"/>
          <w:szCs w:val="20"/>
        </w:rPr>
        <w:t>Право заключить договор аренды земельного участка сроком на 15 (пятнадцать) лет, расп</w:t>
      </w:r>
      <w:r w:rsidRPr="00B20939">
        <w:rPr>
          <w:sz w:val="20"/>
          <w:szCs w:val="20"/>
        </w:rPr>
        <w:t>о</w:t>
      </w:r>
      <w:r w:rsidRPr="00B20939">
        <w:rPr>
          <w:sz w:val="20"/>
          <w:szCs w:val="20"/>
        </w:rPr>
        <w:t xml:space="preserve">ложенного по адресу: Российская Федерация, Липецкая область, </w:t>
      </w:r>
      <w:proofErr w:type="spellStart"/>
      <w:r w:rsidRPr="00B20939">
        <w:rPr>
          <w:sz w:val="20"/>
          <w:szCs w:val="20"/>
        </w:rPr>
        <w:t>Грязинский</w:t>
      </w:r>
      <w:proofErr w:type="spellEnd"/>
      <w:r w:rsidRPr="00B20939">
        <w:rPr>
          <w:sz w:val="20"/>
          <w:szCs w:val="20"/>
        </w:rPr>
        <w:t xml:space="preserve"> муниципальный район, с/</w:t>
      </w:r>
      <w:proofErr w:type="gramStart"/>
      <w:r w:rsidRPr="00B20939">
        <w:rPr>
          <w:sz w:val="20"/>
          <w:szCs w:val="20"/>
        </w:rPr>
        <w:t>п</w:t>
      </w:r>
      <w:proofErr w:type="gramEnd"/>
      <w:r w:rsidRPr="00B20939">
        <w:rPr>
          <w:sz w:val="20"/>
          <w:szCs w:val="20"/>
        </w:rPr>
        <w:t xml:space="preserve"> </w:t>
      </w:r>
      <w:proofErr w:type="spellStart"/>
      <w:r w:rsidRPr="00B20939">
        <w:rPr>
          <w:sz w:val="20"/>
          <w:szCs w:val="20"/>
        </w:rPr>
        <w:t>Фаще</w:t>
      </w:r>
      <w:r w:rsidRPr="00B20939">
        <w:rPr>
          <w:sz w:val="20"/>
          <w:szCs w:val="20"/>
        </w:rPr>
        <w:t>в</w:t>
      </w:r>
      <w:r w:rsidRPr="00B20939">
        <w:rPr>
          <w:sz w:val="20"/>
          <w:szCs w:val="20"/>
        </w:rPr>
        <w:t>ский</w:t>
      </w:r>
      <w:proofErr w:type="spellEnd"/>
      <w:r w:rsidRPr="00B20939">
        <w:rPr>
          <w:sz w:val="20"/>
          <w:szCs w:val="20"/>
        </w:rPr>
        <w:t xml:space="preserve"> сельсовет, с кадастровым номером 48:02:0000000:10346, площадью 27 613 </w:t>
      </w:r>
      <w:proofErr w:type="spellStart"/>
      <w:r w:rsidRPr="00B20939">
        <w:rPr>
          <w:sz w:val="20"/>
          <w:szCs w:val="20"/>
        </w:rPr>
        <w:t>кв.м</w:t>
      </w:r>
      <w:proofErr w:type="spellEnd"/>
      <w:r w:rsidRPr="00B20939">
        <w:rPr>
          <w:sz w:val="20"/>
          <w:szCs w:val="20"/>
        </w:rPr>
        <w:t>. Категория: земли сельскох</w:t>
      </w:r>
      <w:r w:rsidRPr="00B20939">
        <w:rPr>
          <w:sz w:val="20"/>
          <w:szCs w:val="20"/>
        </w:rPr>
        <w:t>о</w:t>
      </w:r>
      <w:r w:rsidRPr="00B20939">
        <w:rPr>
          <w:sz w:val="20"/>
          <w:szCs w:val="20"/>
        </w:rPr>
        <w:t>зяйстве</w:t>
      </w:r>
      <w:r w:rsidRPr="00B20939">
        <w:rPr>
          <w:sz w:val="20"/>
          <w:szCs w:val="20"/>
        </w:rPr>
        <w:t>н</w:t>
      </w:r>
      <w:r w:rsidRPr="00B20939">
        <w:rPr>
          <w:sz w:val="20"/>
          <w:szCs w:val="20"/>
        </w:rPr>
        <w:t xml:space="preserve">ного назначения, вид разрешенного использования: для сельскохозяйственного производства, кадастровая стоимость земельного участка 138 341 (сто тридцать восемь тысяч триста сорок один) рубль 13 копеек. </w:t>
      </w:r>
    </w:p>
    <w:p w14:paraId="78B1282A" w14:textId="590CEE34" w:rsidR="2584E957" w:rsidRPr="00B20939" w:rsidRDefault="2584E957" w:rsidP="00B20939">
      <w:pPr>
        <w:ind w:right="-23"/>
        <w:jc w:val="both"/>
        <w:rPr>
          <w:sz w:val="20"/>
          <w:szCs w:val="20"/>
        </w:rPr>
      </w:pPr>
      <w:proofErr w:type="gramStart"/>
      <w:r w:rsidRPr="00B20939">
        <w:rPr>
          <w:b/>
          <w:bCs/>
          <w:sz w:val="20"/>
          <w:szCs w:val="20"/>
        </w:rPr>
        <w:t xml:space="preserve">Начальная (минимальная) цена </w:t>
      </w:r>
      <w:r w:rsidRPr="00B20939">
        <w:rPr>
          <w:sz w:val="20"/>
          <w:szCs w:val="20"/>
        </w:rPr>
        <w:t>за продажу права на заключение договора аренды земельного участка определ</w:t>
      </w:r>
      <w:r w:rsidRPr="00B20939">
        <w:rPr>
          <w:sz w:val="20"/>
          <w:szCs w:val="20"/>
        </w:rPr>
        <w:t>е</w:t>
      </w:r>
      <w:r w:rsidRPr="00B20939">
        <w:rPr>
          <w:sz w:val="20"/>
          <w:szCs w:val="20"/>
        </w:rPr>
        <w:t>на в соответствии с п.14 ст.39.11 Земельного кодекса РФ и составляет 5 570 (пять тысяч пятьсот семьдесят) рублей 00 копеек, согласно отчета независимого оценщика АО «БИЗНЕС ПАРТНЕР» от 06.04.2021 г. № 8 об оценке р</w:t>
      </w:r>
      <w:r w:rsidRPr="00B20939">
        <w:rPr>
          <w:sz w:val="20"/>
          <w:szCs w:val="20"/>
        </w:rPr>
        <w:t>ы</w:t>
      </w:r>
      <w:r w:rsidRPr="00B20939">
        <w:rPr>
          <w:sz w:val="20"/>
          <w:szCs w:val="20"/>
        </w:rPr>
        <w:t>ночной стоимости годовой арендной платы за пользование земельными участками, расположенными на террит</w:t>
      </w:r>
      <w:r w:rsidRPr="00B20939">
        <w:rPr>
          <w:sz w:val="20"/>
          <w:szCs w:val="20"/>
        </w:rPr>
        <w:t>о</w:t>
      </w:r>
      <w:r w:rsidRPr="00B20939">
        <w:rPr>
          <w:sz w:val="20"/>
          <w:szCs w:val="20"/>
        </w:rPr>
        <w:t xml:space="preserve">рии </w:t>
      </w:r>
      <w:proofErr w:type="spellStart"/>
      <w:r w:rsidRPr="00B20939">
        <w:rPr>
          <w:sz w:val="20"/>
          <w:szCs w:val="20"/>
        </w:rPr>
        <w:t>Грязинского</w:t>
      </w:r>
      <w:proofErr w:type="spellEnd"/>
      <w:proofErr w:type="gramEnd"/>
      <w:r w:rsidRPr="00B20939">
        <w:rPr>
          <w:sz w:val="20"/>
          <w:szCs w:val="20"/>
        </w:rPr>
        <w:t xml:space="preserve"> муниципального района Л</w:t>
      </w:r>
      <w:r w:rsidRPr="00B20939">
        <w:rPr>
          <w:sz w:val="20"/>
          <w:szCs w:val="20"/>
        </w:rPr>
        <w:t>и</w:t>
      </w:r>
      <w:r w:rsidRPr="00B20939">
        <w:rPr>
          <w:sz w:val="20"/>
          <w:szCs w:val="20"/>
        </w:rPr>
        <w:t xml:space="preserve">пецкой области, по состоянию на 30.03.2021 г. </w:t>
      </w:r>
    </w:p>
    <w:p w14:paraId="71678E26" w14:textId="40526F49" w:rsidR="2584E957" w:rsidRPr="00B20939" w:rsidRDefault="2584E957" w:rsidP="00B20939">
      <w:pPr>
        <w:ind w:right="-23"/>
        <w:jc w:val="both"/>
        <w:rPr>
          <w:sz w:val="20"/>
          <w:szCs w:val="20"/>
        </w:rPr>
      </w:pPr>
      <w:r w:rsidRPr="00B20939">
        <w:rPr>
          <w:sz w:val="20"/>
          <w:szCs w:val="20"/>
        </w:rPr>
        <w:t>Задаток составляет 100% от начальной цены предложения или 5 570 (пять тысяч пятьсот семьдесят) рублей 00 к</w:t>
      </w:r>
      <w:r w:rsidRPr="00B20939">
        <w:rPr>
          <w:sz w:val="20"/>
          <w:szCs w:val="20"/>
        </w:rPr>
        <w:t>о</w:t>
      </w:r>
      <w:r w:rsidRPr="00B20939">
        <w:rPr>
          <w:sz w:val="20"/>
          <w:szCs w:val="20"/>
        </w:rPr>
        <w:t>пеек. Документом, подтве</w:t>
      </w:r>
      <w:r w:rsidRPr="00B20939">
        <w:rPr>
          <w:sz w:val="20"/>
          <w:szCs w:val="20"/>
        </w:rPr>
        <w:t>р</w:t>
      </w:r>
      <w:r w:rsidRPr="00B20939">
        <w:rPr>
          <w:sz w:val="20"/>
          <w:szCs w:val="20"/>
        </w:rPr>
        <w:t>ждающим поступление задатка на счет продавца, является выписка со счета продавца. Данное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является а</w:t>
      </w:r>
      <w:r w:rsidRPr="00B20939">
        <w:rPr>
          <w:sz w:val="20"/>
          <w:szCs w:val="20"/>
        </w:rPr>
        <w:t>к</w:t>
      </w:r>
      <w:r w:rsidRPr="00B20939">
        <w:rPr>
          <w:sz w:val="20"/>
          <w:szCs w:val="20"/>
        </w:rPr>
        <w:t>цептом такой оферты, после чего договор о з</w:t>
      </w:r>
      <w:r w:rsidRPr="00B20939">
        <w:rPr>
          <w:sz w:val="20"/>
          <w:szCs w:val="20"/>
        </w:rPr>
        <w:t>а</w:t>
      </w:r>
      <w:r w:rsidRPr="00B20939">
        <w:rPr>
          <w:sz w:val="20"/>
          <w:szCs w:val="20"/>
        </w:rPr>
        <w:t>датке считается заключенным в письменной форме.</w:t>
      </w:r>
    </w:p>
    <w:p w14:paraId="3DCACF4D" w14:textId="4327468D" w:rsidR="2584E957" w:rsidRPr="00B20939" w:rsidRDefault="2584E957" w:rsidP="00B20939">
      <w:pPr>
        <w:ind w:right="-23"/>
        <w:jc w:val="both"/>
        <w:rPr>
          <w:sz w:val="20"/>
          <w:szCs w:val="20"/>
        </w:rPr>
      </w:pPr>
      <w:r w:rsidRPr="00B20939">
        <w:rPr>
          <w:sz w:val="20"/>
          <w:szCs w:val="20"/>
        </w:rPr>
        <w:t xml:space="preserve">      Заявки на участие в аукционе принимались в порядке регистрации в «журнале регистрации заявок претенде</w:t>
      </w:r>
      <w:r w:rsidRPr="00B20939">
        <w:rPr>
          <w:sz w:val="20"/>
          <w:szCs w:val="20"/>
        </w:rPr>
        <w:t>н</w:t>
      </w:r>
      <w:r w:rsidRPr="00B20939">
        <w:rPr>
          <w:sz w:val="20"/>
          <w:szCs w:val="20"/>
        </w:rPr>
        <w:t>тов на участие в аукционах, конкурсах» в рабочие дни с 8.00 до 17.00 (перерыв с 12.00 до 13.00) (время моско</w:t>
      </w:r>
      <w:r w:rsidRPr="00B20939">
        <w:rPr>
          <w:sz w:val="20"/>
          <w:szCs w:val="20"/>
        </w:rPr>
        <w:t>в</w:t>
      </w:r>
      <w:r w:rsidRPr="00B20939">
        <w:rPr>
          <w:sz w:val="20"/>
          <w:szCs w:val="20"/>
        </w:rPr>
        <w:t xml:space="preserve">ское) по адресу: 399050, Липецкая область, </w:t>
      </w:r>
      <w:proofErr w:type="spellStart"/>
      <w:r w:rsidRPr="00B20939">
        <w:rPr>
          <w:sz w:val="20"/>
          <w:szCs w:val="20"/>
        </w:rPr>
        <w:t>Грязинский</w:t>
      </w:r>
      <w:proofErr w:type="spellEnd"/>
      <w:r w:rsidRPr="00B20939">
        <w:rPr>
          <w:sz w:val="20"/>
          <w:szCs w:val="20"/>
        </w:rPr>
        <w:t xml:space="preserve"> район, </w:t>
      </w:r>
      <w:proofErr w:type="spellStart"/>
      <w:r w:rsidRPr="00B20939">
        <w:rPr>
          <w:sz w:val="20"/>
          <w:szCs w:val="20"/>
        </w:rPr>
        <w:t>г</w:t>
      </w:r>
      <w:proofErr w:type="gramStart"/>
      <w:r w:rsidRPr="00B20939">
        <w:rPr>
          <w:sz w:val="20"/>
          <w:szCs w:val="20"/>
        </w:rPr>
        <w:t>.Г</w:t>
      </w:r>
      <w:proofErr w:type="gramEnd"/>
      <w:r w:rsidRPr="00B20939">
        <w:rPr>
          <w:sz w:val="20"/>
          <w:szCs w:val="20"/>
        </w:rPr>
        <w:t>рязи</w:t>
      </w:r>
      <w:proofErr w:type="spellEnd"/>
      <w:r w:rsidRPr="00B20939">
        <w:rPr>
          <w:sz w:val="20"/>
          <w:szCs w:val="20"/>
        </w:rPr>
        <w:t xml:space="preserve">, </w:t>
      </w:r>
      <w:proofErr w:type="spellStart"/>
      <w:r w:rsidRPr="00B20939">
        <w:rPr>
          <w:sz w:val="20"/>
          <w:szCs w:val="20"/>
        </w:rPr>
        <w:t>ул.Красная</w:t>
      </w:r>
      <w:proofErr w:type="spellEnd"/>
      <w:r w:rsidRPr="00B20939">
        <w:rPr>
          <w:sz w:val="20"/>
          <w:szCs w:val="20"/>
        </w:rPr>
        <w:t xml:space="preserve"> площадь, 38, кабинет №2, нач</w:t>
      </w:r>
      <w:r w:rsidRPr="00B20939">
        <w:rPr>
          <w:sz w:val="20"/>
          <w:szCs w:val="20"/>
        </w:rPr>
        <w:t>и</w:t>
      </w:r>
      <w:r w:rsidRPr="00B20939">
        <w:rPr>
          <w:sz w:val="20"/>
          <w:szCs w:val="20"/>
        </w:rPr>
        <w:t>ная с 24.05.2021г.  с 08.00 до 16.00 (время московское).  Последний срок приема заявок 24.06.2021г. до 09.00 (время московское).</w:t>
      </w:r>
    </w:p>
    <w:p w14:paraId="0FEE20B5" w14:textId="77777777" w:rsidR="008C3B26" w:rsidRPr="00B20939" w:rsidRDefault="003C0B8E" w:rsidP="00B20939">
      <w:pPr>
        <w:ind w:right="-23"/>
        <w:jc w:val="both"/>
        <w:rPr>
          <w:sz w:val="20"/>
          <w:szCs w:val="20"/>
        </w:rPr>
      </w:pPr>
      <w:r w:rsidRPr="00B20939">
        <w:rPr>
          <w:sz w:val="20"/>
          <w:szCs w:val="20"/>
          <w:u w:val="single"/>
        </w:rPr>
        <w:t>Слушали:</w:t>
      </w:r>
      <w:r w:rsidRPr="00B20939">
        <w:rPr>
          <w:sz w:val="20"/>
          <w:szCs w:val="20"/>
        </w:rPr>
        <w:t xml:space="preserve"> Складчиков В.В. – о претендентах, подавших заявки на участие в аукционе:</w:t>
      </w:r>
    </w:p>
    <w:p w14:paraId="4101652C" w14:textId="77777777" w:rsidR="008C3B26" w:rsidRPr="00B20939" w:rsidRDefault="008C3B26" w:rsidP="00B20939">
      <w:pPr>
        <w:ind w:right="-23"/>
        <w:rPr>
          <w:sz w:val="20"/>
          <w:szCs w:val="20"/>
        </w:rPr>
      </w:pPr>
    </w:p>
    <w:p w14:paraId="6FB14DFA" w14:textId="4AF08391" w:rsidR="00FB497A" w:rsidRPr="00B20939" w:rsidRDefault="003C0B8E" w:rsidP="00B20939">
      <w:pPr>
        <w:tabs>
          <w:tab w:val="left" w:pos="9214"/>
          <w:tab w:val="left" w:pos="9355"/>
        </w:tabs>
        <w:ind w:right="-23"/>
        <w:jc w:val="center"/>
        <w:rPr>
          <w:color w:val="000000"/>
          <w:sz w:val="20"/>
          <w:szCs w:val="20"/>
          <w:u w:val="single"/>
        </w:rPr>
      </w:pPr>
      <w:r w:rsidRPr="00B20939">
        <w:rPr>
          <w:color w:val="000000"/>
          <w:sz w:val="20"/>
          <w:szCs w:val="20"/>
          <w:u w:val="single"/>
        </w:rPr>
        <w:t>Комиссией рассмотрены заявки на участие в аукционе: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977"/>
        <w:gridCol w:w="3827"/>
        <w:gridCol w:w="1809"/>
      </w:tblGrid>
      <w:tr w:rsidR="008C3B26" w:rsidRPr="00B20939" w14:paraId="1DCB375F" w14:textId="77777777" w:rsidTr="00F021F0">
        <w:trPr>
          <w:trHeight w:val="736"/>
        </w:trPr>
        <w:tc>
          <w:tcPr>
            <w:tcW w:w="567" w:type="dxa"/>
            <w:shd w:val="clear" w:color="auto" w:fill="auto"/>
            <w:vAlign w:val="center"/>
          </w:tcPr>
          <w:p w14:paraId="5567DB3E" w14:textId="77777777" w:rsidR="008C3B26" w:rsidRPr="00B20939" w:rsidRDefault="003C0B8E" w:rsidP="00B20939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B20939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2093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2093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AEC4A1" w14:textId="77777777" w:rsidR="008C3B26" w:rsidRPr="00B20939" w:rsidRDefault="003C0B8E" w:rsidP="00B20939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B20939">
              <w:rPr>
                <w:color w:val="000000"/>
                <w:sz w:val="20"/>
                <w:szCs w:val="20"/>
              </w:rPr>
              <w:t>Рег. № заявки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BC94CE" w14:textId="77777777" w:rsidR="008C3B26" w:rsidRPr="00B20939" w:rsidRDefault="003C0B8E" w:rsidP="00B20939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B20939">
              <w:rPr>
                <w:color w:val="000000"/>
                <w:sz w:val="20"/>
                <w:szCs w:val="20"/>
              </w:rPr>
              <w:t>Наименование заявителя и по</w:t>
            </w:r>
            <w:r w:rsidRPr="00B20939">
              <w:rPr>
                <w:color w:val="000000"/>
                <w:sz w:val="20"/>
                <w:szCs w:val="20"/>
              </w:rPr>
              <w:t>ч</w:t>
            </w:r>
            <w:r w:rsidRPr="00B20939">
              <w:rPr>
                <w:color w:val="000000"/>
                <w:sz w:val="20"/>
                <w:szCs w:val="20"/>
              </w:rPr>
              <w:t>товый адрес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72A062D" w14:textId="77777777" w:rsidR="008C3B26" w:rsidRPr="00B20939" w:rsidRDefault="003C0B8E" w:rsidP="00B20939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>Результаты рассмотрения заявки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0C750EBE" w14:textId="77777777" w:rsidR="008C3B26" w:rsidRPr="00B20939" w:rsidRDefault="003C0B8E" w:rsidP="00B20939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B20939">
              <w:rPr>
                <w:color w:val="000000"/>
                <w:sz w:val="20"/>
                <w:szCs w:val="20"/>
              </w:rPr>
              <w:t>Решение коми</w:t>
            </w:r>
            <w:r w:rsidRPr="00B20939">
              <w:rPr>
                <w:color w:val="000000"/>
                <w:sz w:val="20"/>
                <w:szCs w:val="20"/>
              </w:rPr>
              <w:t>с</w:t>
            </w:r>
            <w:r w:rsidRPr="00B20939">
              <w:rPr>
                <w:color w:val="000000"/>
                <w:sz w:val="20"/>
                <w:szCs w:val="20"/>
              </w:rPr>
              <w:t>сии о допуске к участию в аукц</w:t>
            </w:r>
            <w:r w:rsidRPr="00B20939">
              <w:rPr>
                <w:color w:val="000000"/>
                <w:sz w:val="20"/>
                <w:szCs w:val="20"/>
              </w:rPr>
              <w:t>и</w:t>
            </w:r>
            <w:r w:rsidRPr="00B20939">
              <w:rPr>
                <w:color w:val="000000"/>
                <w:sz w:val="20"/>
                <w:szCs w:val="20"/>
              </w:rPr>
              <w:t>оне</w:t>
            </w:r>
          </w:p>
        </w:tc>
      </w:tr>
      <w:tr w:rsidR="008C3B26" w:rsidRPr="00B20939" w14:paraId="2F1293B3" w14:textId="77777777" w:rsidTr="00F021F0">
        <w:trPr>
          <w:trHeight w:val="367"/>
        </w:trPr>
        <w:tc>
          <w:tcPr>
            <w:tcW w:w="567" w:type="dxa"/>
            <w:shd w:val="clear" w:color="auto" w:fill="auto"/>
            <w:vAlign w:val="center"/>
          </w:tcPr>
          <w:p w14:paraId="06B67560" w14:textId="77777777" w:rsidR="008C3B26" w:rsidRPr="00B20939" w:rsidRDefault="003C0B8E" w:rsidP="00B20939">
            <w:pPr>
              <w:widowControl w:val="0"/>
              <w:autoSpaceDE w:val="0"/>
              <w:ind w:right="-23"/>
              <w:jc w:val="center"/>
              <w:rPr>
                <w:color w:val="000000"/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8EB8EE" w14:textId="1C5DAF88" w:rsidR="008C3B26" w:rsidRPr="00B20939" w:rsidRDefault="00543A9F" w:rsidP="00B20939">
            <w:pPr>
              <w:widowControl w:val="0"/>
              <w:autoSpaceDE w:val="0"/>
              <w:ind w:right="-23"/>
              <w:jc w:val="center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6FA702" w14:textId="77777777" w:rsidR="008C3B26" w:rsidRPr="00B20939" w:rsidRDefault="003C0B8E" w:rsidP="00B20939">
            <w:pPr>
              <w:widowControl w:val="0"/>
              <w:autoSpaceDE w:val="0"/>
              <w:ind w:right="-23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ООО «</w:t>
            </w:r>
            <w:proofErr w:type="spellStart"/>
            <w:r w:rsidRPr="00B20939">
              <w:rPr>
                <w:sz w:val="20"/>
                <w:szCs w:val="20"/>
              </w:rPr>
              <w:t>Криспол</w:t>
            </w:r>
            <w:proofErr w:type="spellEnd"/>
            <w:r w:rsidRPr="00B20939">
              <w:rPr>
                <w:sz w:val="20"/>
                <w:szCs w:val="20"/>
              </w:rPr>
              <w:t xml:space="preserve">»,         </w:t>
            </w:r>
          </w:p>
          <w:p w14:paraId="4A73E14F" w14:textId="77777777" w:rsidR="008C3B26" w:rsidRPr="00B20939" w:rsidRDefault="003C0B8E" w:rsidP="00B20939">
            <w:pPr>
              <w:widowControl w:val="0"/>
              <w:autoSpaceDE w:val="0"/>
              <w:ind w:right="-23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 xml:space="preserve">г. Тамбов, ул. Гоголя, д. 37Е  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4AA0B3C" w14:textId="77777777" w:rsidR="008C3B26" w:rsidRPr="00B20939" w:rsidRDefault="003C0B8E" w:rsidP="00B20939">
            <w:pPr>
              <w:widowControl w:val="0"/>
              <w:autoSpaceDE w:val="0"/>
              <w:ind w:right="-23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Заявка полностью соответствует аукц</w:t>
            </w:r>
            <w:r w:rsidRPr="00B20939">
              <w:rPr>
                <w:sz w:val="20"/>
                <w:szCs w:val="20"/>
              </w:rPr>
              <w:t>и</w:t>
            </w:r>
            <w:r w:rsidRPr="00B20939">
              <w:rPr>
                <w:sz w:val="20"/>
                <w:szCs w:val="20"/>
              </w:rPr>
              <w:t>онной док</w:t>
            </w:r>
            <w:r w:rsidRPr="00B20939">
              <w:rPr>
                <w:sz w:val="20"/>
                <w:szCs w:val="20"/>
              </w:rPr>
              <w:t>у</w:t>
            </w:r>
            <w:r w:rsidRPr="00B20939">
              <w:rPr>
                <w:sz w:val="20"/>
                <w:szCs w:val="20"/>
              </w:rPr>
              <w:t>ментации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1299C43A" w14:textId="77777777" w:rsidR="008C3B26" w:rsidRPr="00B20939" w:rsidRDefault="008C3B26" w:rsidP="00B20939">
            <w:pPr>
              <w:widowControl w:val="0"/>
              <w:autoSpaceDE w:val="0"/>
              <w:snapToGrid w:val="0"/>
              <w:ind w:left="40" w:right="-23"/>
              <w:jc w:val="center"/>
              <w:rPr>
                <w:color w:val="000000"/>
                <w:sz w:val="20"/>
                <w:szCs w:val="20"/>
              </w:rPr>
            </w:pPr>
          </w:p>
          <w:p w14:paraId="24839203" w14:textId="77777777" w:rsidR="008C3B26" w:rsidRPr="00B20939" w:rsidRDefault="003C0B8E" w:rsidP="00B20939">
            <w:pPr>
              <w:widowControl w:val="0"/>
              <w:autoSpaceDE w:val="0"/>
              <w:spacing w:after="240"/>
              <w:ind w:left="40" w:right="-23"/>
              <w:jc w:val="center"/>
              <w:rPr>
                <w:color w:val="000000"/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>Допущен</w:t>
            </w:r>
          </w:p>
        </w:tc>
      </w:tr>
      <w:tr w:rsidR="00543A9F" w:rsidRPr="00B20939" w14:paraId="3749FFA2" w14:textId="77777777" w:rsidTr="00F021F0">
        <w:tc>
          <w:tcPr>
            <w:tcW w:w="567" w:type="dxa"/>
            <w:shd w:val="clear" w:color="auto" w:fill="auto"/>
            <w:vAlign w:val="center"/>
          </w:tcPr>
          <w:p w14:paraId="01BF37A6" w14:textId="77777777" w:rsidR="00543A9F" w:rsidRPr="00B20939" w:rsidRDefault="00543A9F" w:rsidP="00B20939">
            <w:pPr>
              <w:widowControl w:val="0"/>
              <w:autoSpaceDE w:val="0"/>
              <w:ind w:right="-23"/>
              <w:jc w:val="center"/>
              <w:rPr>
                <w:color w:val="000000"/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393B24" w14:textId="282ECFAA" w:rsidR="00543A9F" w:rsidRPr="00B20939" w:rsidRDefault="00543A9F" w:rsidP="00B20939">
            <w:pPr>
              <w:widowControl w:val="0"/>
              <w:autoSpaceDE w:val="0"/>
              <w:ind w:right="-23"/>
              <w:jc w:val="center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40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C33535" w14:textId="77777777" w:rsidR="00543A9F" w:rsidRPr="00B20939" w:rsidRDefault="00543A9F" w:rsidP="00B20939">
            <w:pPr>
              <w:widowControl w:val="0"/>
              <w:autoSpaceDE w:val="0"/>
              <w:ind w:right="-23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 xml:space="preserve">ИП глава КФХ </w:t>
            </w:r>
            <w:proofErr w:type="spellStart"/>
            <w:r w:rsidRPr="00B20939">
              <w:rPr>
                <w:sz w:val="20"/>
                <w:szCs w:val="20"/>
              </w:rPr>
              <w:t>Хлябин</w:t>
            </w:r>
            <w:proofErr w:type="spellEnd"/>
            <w:r w:rsidRPr="00B20939">
              <w:rPr>
                <w:sz w:val="20"/>
                <w:szCs w:val="20"/>
              </w:rPr>
              <w:t xml:space="preserve"> Олег Владим</w:t>
            </w:r>
            <w:r w:rsidRPr="00B20939">
              <w:rPr>
                <w:sz w:val="20"/>
                <w:szCs w:val="20"/>
              </w:rPr>
              <w:t>и</w:t>
            </w:r>
            <w:r w:rsidRPr="00B20939">
              <w:rPr>
                <w:sz w:val="20"/>
                <w:szCs w:val="20"/>
              </w:rPr>
              <w:t xml:space="preserve">рович,    </w:t>
            </w:r>
          </w:p>
          <w:p w14:paraId="71DCFD54" w14:textId="77777777" w:rsidR="00543A9F" w:rsidRPr="00B20939" w:rsidRDefault="00543A9F" w:rsidP="00B20939">
            <w:pPr>
              <w:widowControl w:val="0"/>
              <w:autoSpaceDE w:val="0"/>
              <w:ind w:right="-23"/>
              <w:rPr>
                <w:sz w:val="20"/>
                <w:szCs w:val="20"/>
              </w:rPr>
            </w:pPr>
            <w:proofErr w:type="gramStart"/>
            <w:r w:rsidRPr="00B20939">
              <w:rPr>
                <w:sz w:val="20"/>
                <w:szCs w:val="20"/>
              </w:rPr>
              <w:t>Тамбовская</w:t>
            </w:r>
            <w:proofErr w:type="gramEnd"/>
            <w:r w:rsidRPr="00B20939">
              <w:rPr>
                <w:sz w:val="20"/>
                <w:szCs w:val="20"/>
              </w:rPr>
              <w:t xml:space="preserve"> обл., Тамбовский ра</w:t>
            </w:r>
            <w:r w:rsidRPr="00B20939">
              <w:rPr>
                <w:sz w:val="20"/>
                <w:szCs w:val="20"/>
              </w:rPr>
              <w:t>й</w:t>
            </w:r>
            <w:r w:rsidRPr="00B20939">
              <w:rPr>
                <w:sz w:val="20"/>
                <w:szCs w:val="20"/>
              </w:rPr>
              <w:t xml:space="preserve">он, с. </w:t>
            </w:r>
            <w:proofErr w:type="spellStart"/>
            <w:r w:rsidRPr="00B20939">
              <w:rPr>
                <w:sz w:val="20"/>
                <w:szCs w:val="20"/>
              </w:rPr>
              <w:t>Красносвободное</w:t>
            </w:r>
            <w:proofErr w:type="spellEnd"/>
            <w:r w:rsidRPr="00B20939">
              <w:rPr>
                <w:sz w:val="20"/>
                <w:szCs w:val="20"/>
              </w:rPr>
              <w:t xml:space="preserve">, </w:t>
            </w:r>
          </w:p>
          <w:p w14:paraId="0F13E3AB" w14:textId="45EF7FDE" w:rsidR="00543A9F" w:rsidRPr="00B20939" w:rsidRDefault="00543A9F" w:rsidP="00B20939">
            <w:pPr>
              <w:widowControl w:val="0"/>
              <w:autoSpaceDE w:val="0"/>
              <w:ind w:right="-23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ул. Молодежная, д. 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DBEF00" w14:textId="72001385" w:rsidR="00543A9F" w:rsidRPr="00B20939" w:rsidRDefault="004D600A" w:rsidP="00B20939">
            <w:pPr>
              <w:ind w:right="-23"/>
              <w:jc w:val="both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Заявка не соответствует пункту 3.2. и пункту 3.4.4. аукционной документации: Предоставлена копия документа удост</w:t>
            </w:r>
            <w:r w:rsidRPr="00B20939">
              <w:rPr>
                <w:sz w:val="20"/>
                <w:szCs w:val="20"/>
              </w:rPr>
              <w:t>о</w:t>
            </w:r>
            <w:r w:rsidRPr="00B20939">
              <w:rPr>
                <w:sz w:val="20"/>
                <w:szCs w:val="20"/>
              </w:rPr>
              <w:t>веряющего личност</w:t>
            </w:r>
            <w:r w:rsidR="00F021F0" w:rsidRPr="00B20939">
              <w:rPr>
                <w:sz w:val="20"/>
                <w:szCs w:val="20"/>
              </w:rPr>
              <w:t>ь заявителя не в по</w:t>
            </w:r>
            <w:r w:rsidR="00F021F0" w:rsidRPr="00B20939">
              <w:rPr>
                <w:sz w:val="20"/>
                <w:szCs w:val="20"/>
              </w:rPr>
              <w:t>л</w:t>
            </w:r>
            <w:r w:rsidR="00F021F0" w:rsidRPr="00B20939">
              <w:rPr>
                <w:sz w:val="20"/>
                <w:szCs w:val="20"/>
              </w:rPr>
              <w:t xml:space="preserve">ном объеме. </w:t>
            </w:r>
            <w:r w:rsidRPr="00B20939">
              <w:rPr>
                <w:sz w:val="20"/>
                <w:szCs w:val="20"/>
              </w:rPr>
              <w:t>Не предоставлена довере</w:t>
            </w:r>
            <w:r w:rsidRPr="00B20939">
              <w:rPr>
                <w:sz w:val="20"/>
                <w:szCs w:val="20"/>
              </w:rPr>
              <w:t>н</w:t>
            </w:r>
            <w:r w:rsidRPr="00B20939">
              <w:rPr>
                <w:sz w:val="20"/>
                <w:szCs w:val="20"/>
              </w:rPr>
              <w:t>ность, предоставлена копия доверенности не заверенная в устано</w:t>
            </w:r>
            <w:r w:rsidRPr="00B20939">
              <w:rPr>
                <w:sz w:val="20"/>
                <w:szCs w:val="20"/>
              </w:rPr>
              <w:t>в</w:t>
            </w:r>
            <w:r w:rsidRPr="00B20939">
              <w:rPr>
                <w:sz w:val="20"/>
                <w:szCs w:val="20"/>
              </w:rPr>
              <w:t>ленном порядке. Не предоставлена копия документа уд</w:t>
            </w:r>
            <w:r w:rsidRPr="00B20939">
              <w:rPr>
                <w:sz w:val="20"/>
                <w:szCs w:val="20"/>
              </w:rPr>
              <w:t>о</w:t>
            </w:r>
            <w:r w:rsidRPr="00B20939">
              <w:rPr>
                <w:sz w:val="20"/>
                <w:szCs w:val="20"/>
              </w:rPr>
              <w:t>стоверяющего личность представит</w:t>
            </w:r>
            <w:r w:rsidRPr="00B20939">
              <w:rPr>
                <w:sz w:val="20"/>
                <w:szCs w:val="20"/>
              </w:rPr>
              <w:t>е</w:t>
            </w:r>
            <w:r w:rsidRPr="00B20939">
              <w:rPr>
                <w:sz w:val="20"/>
                <w:szCs w:val="20"/>
              </w:rPr>
              <w:t xml:space="preserve">ля. </w:t>
            </w:r>
            <w:r w:rsidR="00F021F0" w:rsidRPr="00B20939">
              <w:rPr>
                <w:sz w:val="20"/>
                <w:szCs w:val="20"/>
              </w:rPr>
              <w:t>В заявке в у</w:t>
            </w:r>
            <w:r w:rsidR="00B20939" w:rsidRPr="00B20939">
              <w:rPr>
                <w:sz w:val="20"/>
                <w:szCs w:val="20"/>
              </w:rPr>
              <w:t>становленн</w:t>
            </w:r>
            <w:r w:rsidR="00F021F0" w:rsidRPr="00B20939">
              <w:rPr>
                <w:sz w:val="20"/>
                <w:szCs w:val="20"/>
              </w:rPr>
              <w:t>ом месте не стоит п</w:t>
            </w:r>
            <w:r w:rsidR="00F021F0" w:rsidRPr="00B20939">
              <w:rPr>
                <w:sz w:val="20"/>
                <w:szCs w:val="20"/>
              </w:rPr>
              <w:t>е</w:t>
            </w:r>
            <w:r w:rsidR="00F021F0" w:rsidRPr="00B20939">
              <w:rPr>
                <w:sz w:val="20"/>
                <w:szCs w:val="20"/>
              </w:rPr>
              <w:t>чать</w:t>
            </w:r>
            <w:r w:rsidR="00B20939" w:rsidRPr="00B20939">
              <w:rPr>
                <w:sz w:val="20"/>
                <w:szCs w:val="20"/>
              </w:rPr>
              <w:t xml:space="preserve"> заявителя</w:t>
            </w:r>
            <w:r w:rsidR="00F021F0" w:rsidRPr="00B20939">
              <w:rPr>
                <w:sz w:val="20"/>
                <w:szCs w:val="20"/>
              </w:rPr>
              <w:t>.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3221DE6" w14:textId="7BBDA929" w:rsidR="00543A9F" w:rsidRPr="00B20939" w:rsidRDefault="00B20939" w:rsidP="00B20939">
            <w:pPr>
              <w:widowControl w:val="0"/>
              <w:autoSpaceDE w:val="0"/>
              <w:ind w:left="40" w:right="-23"/>
              <w:jc w:val="both"/>
              <w:rPr>
                <w:color w:val="000000"/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>Не допущен</w:t>
            </w:r>
          </w:p>
          <w:p w14:paraId="023C074D" w14:textId="77777777" w:rsidR="00543A9F" w:rsidRPr="00B20939" w:rsidRDefault="00543A9F" w:rsidP="00B20939">
            <w:pPr>
              <w:widowControl w:val="0"/>
              <w:autoSpaceDE w:val="0"/>
              <w:ind w:left="40" w:right="-23"/>
              <w:jc w:val="both"/>
              <w:rPr>
                <w:color w:val="000000"/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 xml:space="preserve"> на основании ч</w:t>
            </w:r>
            <w:r w:rsidRPr="00B20939">
              <w:rPr>
                <w:color w:val="000000"/>
                <w:sz w:val="20"/>
                <w:szCs w:val="20"/>
              </w:rPr>
              <w:t>а</w:t>
            </w:r>
            <w:r w:rsidRPr="00B20939">
              <w:rPr>
                <w:color w:val="000000"/>
                <w:sz w:val="20"/>
                <w:szCs w:val="20"/>
              </w:rPr>
              <w:t>сти 5) п.7.5. Ау</w:t>
            </w:r>
            <w:r w:rsidRPr="00B20939">
              <w:rPr>
                <w:color w:val="000000"/>
                <w:sz w:val="20"/>
                <w:szCs w:val="20"/>
              </w:rPr>
              <w:t>к</w:t>
            </w:r>
            <w:r w:rsidRPr="00B20939">
              <w:rPr>
                <w:color w:val="000000"/>
                <w:sz w:val="20"/>
                <w:szCs w:val="20"/>
              </w:rPr>
              <w:t>ционной док</w:t>
            </w:r>
            <w:r w:rsidRPr="00B20939">
              <w:rPr>
                <w:color w:val="000000"/>
                <w:sz w:val="20"/>
                <w:szCs w:val="20"/>
              </w:rPr>
              <w:t>у</w:t>
            </w:r>
            <w:r w:rsidRPr="00B20939">
              <w:rPr>
                <w:color w:val="000000"/>
                <w:sz w:val="20"/>
                <w:szCs w:val="20"/>
              </w:rPr>
              <w:t>ментации</w:t>
            </w:r>
          </w:p>
        </w:tc>
      </w:tr>
    </w:tbl>
    <w:p w14:paraId="3461D779" w14:textId="77777777" w:rsidR="008C3B26" w:rsidRPr="00B20939" w:rsidRDefault="008C3B26" w:rsidP="00B20939">
      <w:pPr>
        <w:ind w:right="-23"/>
        <w:rPr>
          <w:sz w:val="20"/>
          <w:szCs w:val="20"/>
        </w:rPr>
      </w:pPr>
    </w:p>
    <w:p w14:paraId="5B4B1551" w14:textId="77777777" w:rsidR="008C3B26" w:rsidRPr="00B20939" w:rsidRDefault="003C0B8E" w:rsidP="00B20939">
      <w:pPr>
        <w:ind w:right="-23"/>
        <w:rPr>
          <w:sz w:val="20"/>
          <w:szCs w:val="20"/>
        </w:rPr>
      </w:pPr>
      <w:r w:rsidRPr="00B20939">
        <w:rPr>
          <w:sz w:val="20"/>
          <w:szCs w:val="20"/>
        </w:rPr>
        <w:lastRenderedPageBreak/>
        <w:t>За время приема заявок письменных и устных запросов и обращений от претендентов и иных лиц по вопросам разъяснений положений аукцио</w:t>
      </w:r>
      <w:r w:rsidRPr="00B20939">
        <w:rPr>
          <w:sz w:val="20"/>
          <w:szCs w:val="20"/>
        </w:rPr>
        <w:t>н</w:t>
      </w:r>
      <w:r w:rsidRPr="00B20939">
        <w:rPr>
          <w:sz w:val="20"/>
          <w:szCs w:val="20"/>
        </w:rPr>
        <w:t xml:space="preserve">ной документации не поступало. </w:t>
      </w:r>
    </w:p>
    <w:p w14:paraId="3CF2D8B6" w14:textId="77777777" w:rsidR="008C3B26" w:rsidRPr="00B20939" w:rsidRDefault="008C3B26" w:rsidP="00B20939">
      <w:pPr>
        <w:ind w:right="-23"/>
        <w:jc w:val="both"/>
        <w:rPr>
          <w:sz w:val="20"/>
          <w:szCs w:val="20"/>
          <w:u w:val="single"/>
        </w:rPr>
      </w:pPr>
    </w:p>
    <w:p w14:paraId="52E67004" w14:textId="77777777" w:rsidR="008C3B26" w:rsidRPr="00B20939" w:rsidRDefault="2584E957" w:rsidP="00B20939">
      <w:pPr>
        <w:ind w:right="-23"/>
        <w:rPr>
          <w:b/>
          <w:sz w:val="20"/>
          <w:szCs w:val="20"/>
          <w:u w:val="single"/>
        </w:rPr>
      </w:pPr>
      <w:r w:rsidRPr="00B20939">
        <w:rPr>
          <w:b/>
          <w:bCs/>
          <w:sz w:val="20"/>
          <w:szCs w:val="20"/>
          <w:u w:val="single"/>
        </w:rPr>
        <w:t>ЛОТ № 4</w:t>
      </w:r>
    </w:p>
    <w:p w14:paraId="183D959B" w14:textId="1440ABBC" w:rsidR="2584E957" w:rsidRPr="00B20939" w:rsidRDefault="2584E957" w:rsidP="00B20939">
      <w:pPr>
        <w:pStyle w:val="31"/>
        <w:spacing w:after="0"/>
        <w:ind w:right="-23"/>
        <w:jc w:val="both"/>
        <w:rPr>
          <w:sz w:val="20"/>
          <w:szCs w:val="20"/>
        </w:rPr>
      </w:pPr>
      <w:r w:rsidRPr="00B20939">
        <w:rPr>
          <w:b/>
          <w:bCs/>
          <w:sz w:val="20"/>
          <w:szCs w:val="20"/>
        </w:rPr>
        <w:t>Предмет аукциона:</w:t>
      </w:r>
      <w:r w:rsidR="00F73A06" w:rsidRPr="00B20939">
        <w:rPr>
          <w:b/>
          <w:bCs/>
          <w:sz w:val="20"/>
          <w:szCs w:val="20"/>
        </w:rPr>
        <w:t xml:space="preserve"> </w:t>
      </w:r>
      <w:r w:rsidRPr="00B20939">
        <w:rPr>
          <w:sz w:val="20"/>
          <w:szCs w:val="20"/>
        </w:rPr>
        <w:t>Право заключить договор аренды земельного участка сроком на 15 (пятнадцать) лет, расп</w:t>
      </w:r>
      <w:r w:rsidRPr="00B20939">
        <w:rPr>
          <w:sz w:val="20"/>
          <w:szCs w:val="20"/>
        </w:rPr>
        <w:t>о</w:t>
      </w:r>
      <w:r w:rsidRPr="00B20939">
        <w:rPr>
          <w:sz w:val="20"/>
          <w:szCs w:val="20"/>
        </w:rPr>
        <w:t xml:space="preserve">ложенного по адресу: Российская Федерация, Липецкая область, </w:t>
      </w:r>
      <w:proofErr w:type="spellStart"/>
      <w:r w:rsidRPr="00B20939">
        <w:rPr>
          <w:sz w:val="20"/>
          <w:szCs w:val="20"/>
        </w:rPr>
        <w:t>Грязинский</w:t>
      </w:r>
      <w:proofErr w:type="spellEnd"/>
      <w:r w:rsidRPr="00B20939">
        <w:rPr>
          <w:sz w:val="20"/>
          <w:szCs w:val="20"/>
        </w:rPr>
        <w:t xml:space="preserve"> муниципальный район, с/</w:t>
      </w:r>
      <w:proofErr w:type="gramStart"/>
      <w:r w:rsidRPr="00B20939">
        <w:rPr>
          <w:sz w:val="20"/>
          <w:szCs w:val="20"/>
        </w:rPr>
        <w:t>п</w:t>
      </w:r>
      <w:proofErr w:type="gramEnd"/>
      <w:r w:rsidRPr="00B20939">
        <w:rPr>
          <w:sz w:val="20"/>
          <w:szCs w:val="20"/>
        </w:rPr>
        <w:t xml:space="preserve"> </w:t>
      </w:r>
      <w:proofErr w:type="spellStart"/>
      <w:r w:rsidRPr="00B20939">
        <w:rPr>
          <w:sz w:val="20"/>
          <w:szCs w:val="20"/>
        </w:rPr>
        <w:t>Верхнет</w:t>
      </w:r>
      <w:r w:rsidRPr="00B20939">
        <w:rPr>
          <w:sz w:val="20"/>
          <w:szCs w:val="20"/>
        </w:rPr>
        <w:t>е</w:t>
      </w:r>
      <w:r w:rsidRPr="00B20939">
        <w:rPr>
          <w:sz w:val="20"/>
          <w:szCs w:val="20"/>
        </w:rPr>
        <w:t>лелюйский</w:t>
      </w:r>
      <w:proofErr w:type="spellEnd"/>
      <w:r w:rsidRPr="00B20939">
        <w:rPr>
          <w:sz w:val="20"/>
          <w:szCs w:val="20"/>
        </w:rPr>
        <w:t xml:space="preserve"> сельсовет, с кадастровым номером 48:02:00000006:10263, площадью 74 355 </w:t>
      </w:r>
      <w:proofErr w:type="spellStart"/>
      <w:r w:rsidRPr="00B20939">
        <w:rPr>
          <w:sz w:val="20"/>
          <w:szCs w:val="20"/>
        </w:rPr>
        <w:t>кв.м</w:t>
      </w:r>
      <w:proofErr w:type="spellEnd"/>
      <w:r w:rsidRPr="00B20939">
        <w:rPr>
          <w:sz w:val="20"/>
          <w:szCs w:val="20"/>
        </w:rPr>
        <w:t>. Категория: земли сельск</w:t>
      </w:r>
      <w:r w:rsidRPr="00B20939">
        <w:rPr>
          <w:sz w:val="20"/>
          <w:szCs w:val="20"/>
        </w:rPr>
        <w:t>о</w:t>
      </w:r>
      <w:r w:rsidRPr="00B20939">
        <w:rPr>
          <w:sz w:val="20"/>
          <w:szCs w:val="20"/>
        </w:rPr>
        <w:t xml:space="preserve">хозяйственного назначения, вид разрешенного использования: для сельскохозяйственного производства, кадастровая стоимость земельного участка 372 518 (триста семьдесят две тысячи пятьсот восемнадцать) рублей 55 копеек. </w:t>
      </w:r>
    </w:p>
    <w:p w14:paraId="384E85F4" w14:textId="233B45B9" w:rsidR="2584E957" w:rsidRPr="00B20939" w:rsidRDefault="2584E957" w:rsidP="00B20939">
      <w:pPr>
        <w:ind w:right="-23"/>
        <w:jc w:val="both"/>
        <w:rPr>
          <w:sz w:val="20"/>
          <w:szCs w:val="20"/>
        </w:rPr>
      </w:pPr>
      <w:proofErr w:type="gramStart"/>
      <w:r w:rsidRPr="00B20939">
        <w:rPr>
          <w:b/>
          <w:bCs/>
          <w:sz w:val="20"/>
          <w:szCs w:val="20"/>
        </w:rPr>
        <w:t xml:space="preserve">Начальная (минимальная) цена </w:t>
      </w:r>
      <w:r w:rsidRPr="00B20939">
        <w:rPr>
          <w:sz w:val="20"/>
          <w:szCs w:val="20"/>
        </w:rPr>
        <w:t>за продажу права на заключение договора аренды земельного участка определ</w:t>
      </w:r>
      <w:r w:rsidRPr="00B20939">
        <w:rPr>
          <w:sz w:val="20"/>
          <w:szCs w:val="20"/>
        </w:rPr>
        <w:t>е</w:t>
      </w:r>
      <w:r w:rsidRPr="00B20939">
        <w:rPr>
          <w:sz w:val="20"/>
          <w:szCs w:val="20"/>
        </w:rPr>
        <w:t>на в соответствии с п.14 ст.39.11 Земельного кодекса РФ и составляет 15 000 (пятнадцать тысяч) рублей 00 копеек, согласно отчета независимого оценщика АО «БИЗНЕС ПАРТНЕР» от 06.04.2021 г. № 8 об оценке рыночной сто</w:t>
      </w:r>
      <w:r w:rsidRPr="00B20939">
        <w:rPr>
          <w:sz w:val="20"/>
          <w:szCs w:val="20"/>
        </w:rPr>
        <w:t>и</w:t>
      </w:r>
      <w:r w:rsidRPr="00B20939">
        <w:rPr>
          <w:sz w:val="20"/>
          <w:szCs w:val="20"/>
        </w:rPr>
        <w:t xml:space="preserve">мости годовой арендной платы за пользование земельными участками, расположенными на территории </w:t>
      </w:r>
      <w:proofErr w:type="spellStart"/>
      <w:r w:rsidRPr="00B20939">
        <w:rPr>
          <w:sz w:val="20"/>
          <w:szCs w:val="20"/>
        </w:rPr>
        <w:t>Грязинск</w:t>
      </w:r>
      <w:r w:rsidRPr="00B20939">
        <w:rPr>
          <w:sz w:val="20"/>
          <w:szCs w:val="20"/>
        </w:rPr>
        <w:t>о</w:t>
      </w:r>
      <w:r w:rsidRPr="00B20939">
        <w:rPr>
          <w:sz w:val="20"/>
          <w:szCs w:val="20"/>
        </w:rPr>
        <w:t>го</w:t>
      </w:r>
      <w:proofErr w:type="spellEnd"/>
      <w:r w:rsidRPr="00B20939">
        <w:rPr>
          <w:sz w:val="20"/>
          <w:szCs w:val="20"/>
        </w:rPr>
        <w:t xml:space="preserve"> муниц</w:t>
      </w:r>
      <w:r w:rsidRPr="00B20939">
        <w:rPr>
          <w:sz w:val="20"/>
          <w:szCs w:val="20"/>
        </w:rPr>
        <w:t>и</w:t>
      </w:r>
      <w:r w:rsidRPr="00B20939">
        <w:rPr>
          <w:sz w:val="20"/>
          <w:szCs w:val="20"/>
        </w:rPr>
        <w:t>пального района</w:t>
      </w:r>
      <w:proofErr w:type="gramEnd"/>
      <w:r w:rsidRPr="00B20939">
        <w:rPr>
          <w:sz w:val="20"/>
          <w:szCs w:val="20"/>
        </w:rPr>
        <w:t xml:space="preserve"> Липецкой области, по состоянию на 30.03.2021 г. </w:t>
      </w:r>
    </w:p>
    <w:p w14:paraId="67818302" w14:textId="1008FBA1" w:rsidR="2584E957" w:rsidRPr="00B20939" w:rsidRDefault="2584E957" w:rsidP="00B20939">
      <w:pPr>
        <w:ind w:right="-23"/>
        <w:jc w:val="both"/>
        <w:rPr>
          <w:sz w:val="20"/>
          <w:szCs w:val="20"/>
        </w:rPr>
      </w:pPr>
      <w:r w:rsidRPr="00B20939">
        <w:rPr>
          <w:sz w:val="20"/>
          <w:szCs w:val="20"/>
        </w:rPr>
        <w:t>Задаток составляет 100% от начальной цены предложения или 15 000 (пятнадцать тысяч) рублей 00 копеек. Док</w:t>
      </w:r>
      <w:r w:rsidRPr="00B20939">
        <w:rPr>
          <w:sz w:val="20"/>
          <w:szCs w:val="20"/>
        </w:rPr>
        <w:t>у</w:t>
      </w:r>
      <w:r w:rsidRPr="00B20939">
        <w:rPr>
          <w:sz w:val="20"/>
          <w:szCs w:val="20"/>
        </w:rPr>
        <w:t>ментом, подтверждающим поступление задатка на счет продавца, является выписка со счета продавца. Данное с</w:t>
      </w:r>
      <w:r w:rsidRPr="00B20939">
        <w:rPr>
          <w:sz w:val="20"/>
          <w:szCs w:val="20"/>
        </w:rPr>
        <w:t>о</w:t>
      </w:r>
      <w:r w:rsidRPr="00B20939">
        <w:rPr>
          <w:sz w:val="20"/>
          <w:szCs w:val="20"/>
        </w:rPr>
        <w:t>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</w:t>
      </w:r>
      <w:r w:rsidRPr="00B20939">
        <w:rPr>
          <w:sz w:val="20"/>
          <w:szCs w:val="20"/>
        </w:rPr>
        <w:t>а</w:t>
      </w:r>
      <w:r w:rsidRPr="00B20939">
        <w:rPr>
          <w:sz w:val="20"/>
          <w:szCs w:val="20"/>
        </w:rPr>
        <w:t>датка является акцептом такой оферты, после чего договор о задатке считается заключенным в письменной форме.</w:t>
      </w:r>
    </w:p>
    <w:p w14:paraId="598CA514" w14:textId="30A22865" w:rsidR="2584E957" w:rsidRPr="00B20939" w:rsidRDefault="2584E957" w:rsidP="00B20939">
      <w:pPr>
        <w:ind w:right="-23"/>
        <w:jc w:val="both"/>
        <w:rPr>
          <w:sz w:val="20"/>
          <w:szCs w:val="20"/>
        </w:rPr>
      </w:pPr>
      <w:r w:rsidRPr="00B20939">
        <w:rPr>
          <w:sz w:val="20"/>
          <w:szCs w:val="20"/>
        </w:rPr>
        <w:t xml:space="preserve">      Заявки на участие в аукционе принимались в порядке регистрации в «журнале регистрации заявок претенде</w:t>
      </w:r>
      <w:r w:rsidRPr="00B20939">
        <w:rPr>
          <w:sz w:val="20"/>
          <w:szCs w:val="20"/>
        </w:rPr>
        <w:t>н</w:t>
      </w:r>
      <w:r w:rsidRPr="00B20939">
        <w:rPr>
          <w:sz w:val="20"/>
          <w:szCs w:val="20"/>
        </w:rPr>
        <w:t>тов на участие в аукционах, конкурсах» в рабочие дни с 8.00 до 17.00 (перерыв с 12.00 до 13.00) (время моско</w:t>
      </w:r>
      <w:r w:rsidRPr="00B20939">
        <w:rPr>
          <w:sz w:val="20"/>
          <w:szCs w:val="20"/>
        </w:rPr>
        <w:t>в</w:t>
      </w:r>
      <w:r w:rsidRPr="00B20939">
        <w:rPr>
          <w:sz w:val="20"/>
          <w:szCs w:val="20"/>
        </w:rPr>
        <w:t xml:space="preserve">ское) по адресу: 399050, Липецкая область, </w:t>
      </w:r>
      <w:proofErr w:type="spellStart"/>
      <w:r w:rsidRPr="00B20939">
        <w:rPr>
          <w:sz w:val="20"/>
          <w:szCs w:val="20"/>
        </w:rPr>
        <w:t>Грязинский</w:t>
      </w:r>
      <w:proofErr w:type="spellEnd"/>
      <w:r w:rsidRPr="00B20939">
        <w:rPr>
          <w:sz w:val="20"/>
          <w:szCs w:val="20"/>
        </w:rPr>
        <w:t xml:space="preserve"> район, </w:t>
      </w:r>
      <w:proofErr w:type="spellStart"/>
      <w:r w:rsidRPr="00B20939">
        <w:rPr>
          <w:sz w:val="20"/>
          <w:szCs w:val="20"/>
        </w:rPr>
        <w:t>г</w:t>
      </w:r>
      <w:proofErr w:type="gramStart"/>
      <w:r w:rsidRPr="00B20939">
        <w:rPr>
          <w:sz w:val="20"/>
          <w:szCs w:val="20"/>
        </w:rPr>
        <w:t>.Г</w:t>
      </w:r>
      <w:proofErr w:type="gramEnd"/>
      <w:r w:rsidRPr="00B20939">
        <w:rPr>
          <w:sz w:val="20"/>
          <w:szCs w:val="20"/>
        </w:rPr>
        <w:t>рязи</w:t>
      </w:r>
      <w:proofErr w:type="spellEnd"/>
      <w:r w:rsidRPr="00B20939">
        <w:rPr>
          <w:sz w:val="20"/>
          <w:szCs w:val="20"/>
        </w:rPr>
        <w:t xml:space="preserve">, </w:t>
      </w:r>
      <w:proofErr w:type="spellStart"/>
      <w:r w:rsidRPr="00B20939">
        <w:rPr>
          <w:sz w:val="20"/>
          <w:szCs w:val="20"/>
        </w:rPr>
        <w:t>ул.Красная</w:t>
      </w:r>
      <w:proofErr w:type="spellEnd"/>
      <w:r w:rsidRPr="00B20939">
        <w:rPr>
          <w:sz w:val="20"/>
          <w:szCs w:val="20"/>
        </w:rPr>
        <w:t xml:space="preserve"> площадь, 38, кабинет №2, нач</w:t>
      </w:r>
      <w:r w:rsidRPr="00B20939">
        <w:rPr>
          <w:sz w:val="20"/>
          <w:szCs w:val="20"/>
        </w:rPr>
        <w:t>и</w:t>
      </w:r>
      <w:r w:rsidRPr="00B20939">
        <w:rPr>
          <w:sz w:val="20"/>
          <w:szCs w:val="20"/>
        </w:rPr>
        <w:t>ная с 24.05.2021г.  с 08.00 до 16.00 (время московское).  Последний срок приема заявок 24.06.2021г. до 09.00 (время московское).</w:t>
      </w:r>
    </w:p>
    <w:p w14:paraId="36DC1E4D" w14:textId="77777777" w:rsidR="008C3B26" w:rsidRPr="00B20939" w:rsidRDefault="003C0B8E" w:rsidP="00B20939">
      <w:pPr>
        <w:ind w:right="-23"/>
        <w:jc w:val="both"/>
        <w:rPr>
          <w:sz w:val="20"/>
          <w:szCs w:val="20"/>
        </w:rPr>
      </w:pPr>
      <w:r w:rsidRPr="00B20939">
        <w:rPr>
          <w:sz w:val="20"/>
          <w:szCs w:val="20"/>
          <w:u w:val="single"/>
        </w:rPr>
        <w:t>Слушали:</w:t>
      </w:r>
      <w:r w:rsidRPr="00B20939">
        <w:rPr>
          <w:sz w:val="20"/>
          <w:szCs w:val="20"/>
        </w:rPr>
        <w:t xml:space="preserve"> Складчиков В.В. – о претендентах, подавших заявки на участие в аукционе:</w:t>
      </w:r>
    </w:p>
    <w:p w14:paraId="0FB78278" w14:textId="77777777" w:rsidR="008C3B26" w:rsidRPr="00B20939" w:rsidRDefault="008C3B26" w:rsidP="00B20939">
      <w:pPr>
        <w:ind w:right="-23"/>
        <w:rPr>
          <w:sz w:val="20"/>
          <w:szCs w:val="20"/>
        </w:rPr>
      </w:pPr>
    </w:p>
    <w:p w14:paraId="00095A86" w14:textId="55DE0636" w:rsidR="00FB497A" w:rsidRPr="00B20939" w:rsidRDefault="003C0B8E" w:rsidP="00B20939">
      <w:pPr>
        <w:tabs>
          <w:tab w:val="left" w:pos="9214"/>
          <w:tab w:val="left" w:pos="9355"/>
        </w:tabs>
        <w:ind w:right="-23"/>
        <w:jc w:val="center"/>
        <w:rPr>
          <w:color w:val="000000"/>
          <w:sz w:val="20"/>
          <w:szCs w:val="20"/>
          <w:u w:val="single"/>
        </w:rPr>
      </w:pPr>
      <w:r w:rsidRPr="00B20939">
        <w:rPr>
          <w:color w:val="000000"/>
          <w:sz w:val="20"/>
          <w:szCs w:val="20"/>
          <w:u w:val="single"/>
        </w:rPr>
        <w:t>Комиссией рассмотрены заявки на участие в аукционе: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977"/>
        <w:gridCol w:w="3827"/>
        <w:gridCol w:w="1711"/>
      </w:tblGrid>
      <w:tr w:rsidR="008C3B26" w:rsidRPr="00B20939" w14:paraId="7F8203BC" w14:textId="77777777" w:rsidTr="00543A9F">
        <w:trPr>
          <w:trHeight w:val="736"/>
        </w:trPr>
        <w:tc>
          <w:tcPr>
            <w:tcW w:w="567" w:type="dxa"/>
            <w:shd w:val="clear" w:color="auto" w:fill="auto"/>
            <w:vAlign w:val="center"/>
          </w:tcPr>
          <w:p w14:paraId="71B375CC" w14:textId="77777777" w:rsidR="008C3B26" w:rsidRPr="00B20939" w:rsidRDefault="003C0B8E" w:rsidP="00B20939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B20939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2093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2093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3D035C" w14:textId="77777777" w:rsidR="008C3B26" w:rsidRPr="00B20939" w:rsidRDefault="003C0B8E" w:rsidP="00B20939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B20939">
              <w:rPr>
                <w:color w:val="000000"/>
                <w:sz w:val="20"/>
                <w:szCs w:val="20"/>
              </w:rPr>
              <w:t>Рег. № заявки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0CA7D9" w14:textId="77777777" w:rsidR="008C3B26" w:rsidRPr="00B20939" w:rsidRDefault="003C0B8E" w:rsidP="00B20939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B20939">
              <w:rPr>
                <w:color w:val="000000"/>
                <w:sz w:val="20"/>
                <w:szCs w:val="20"/>
              </w:rPr>
              <w:t>Наименование заявителя и по</w:t>
            </w:r>
            <w:r w:rsidRPr="00B20939">
              <w:rPr>
                <w:color w:val="000000"/>
                <w:sz w:val="20"/>
                <w:szCs w:val="20"/>
              </w:rPr>
              <w:t>ч</w:t>
            </w:r>
            <w:r w:rsidRPr="00B20939">
              <w:rPr>
                <w:color w:val="000000"/>
                <w:sz w:val="20"/>
                <w:szCs w:val="20"/>
              </w:rPr>
              <w:t>товый адрес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B57E788" w14:textId="77777777" w:rsidR="008C3B26" w:rsidRPr="00B20939" w:rsidRDefault="003C0B8E" w:rsidP="00B20939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>Результаты рассмотрения заявки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10785B9C" w14:textId="77777777" w:rsidR="008C3B26" w:rsidRPr="00B20939" w:rsidRDefault="003C0B8E" w:rsidP="00B20939">
            <w:pPr>
              <w:widowControl w:val="0"/>
              <w:autoSpaceDE w:val="0"/>
              <w:spacing w:before="280" w:after="60"/>
              <w:ind w:right="-23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B20939">
              <w:rPr>
                <w:color w:val="000000"/>
                <w:sz w:val="20"/>
                <w:szCs w:val="20"/>
              </w:rPr>
              <w:t>Решение коми</w:t>
            </w:r>
            <w:r w:rsidRPr="00B20939">
              <w:rPr>
                <w:color w:val="000000"/>
                <w:sz w:val="20"/>
                <w:szCs w:val="20"/>
              </w:rPr>
              <w:t>с</w:t>
            </w:r>
            <w:r w:rsidRPr="00B20939">
              <w:rPr>
                <w:color w:val="000000"/>
                <w:sz w:val="20"/>
                <w:szCs w:val="20"/>
              </w:rPr>
              <w:t>сии о допуске к участию в аукц</w:t>
            </w:r>
            <w:r w:rsidRPr="00B20939">
              <w:rPr>
                <w:color w:val="000000"/>
                <w:sz w:val="20"/>
                <w:szCs w:val="20"/>
              </w:rPr>
              <w:t>и</w:t>
            </w:r>
            <w:r w:rsidRPr="00B20939">
              <w:rPr>
                <w:color w:val="000000"/>
                <w:sz w:val="20"/>
                <w:szCs w:val="20"/>
              </w:rPr>
              <w:t>оне</w:t>
            </w:r>
          </w:p>
        </w:tc>
      </w:tr>
      <w:tr w:rsidR="008C3B26" w:rsidRPr="00B20939" w14:paraId="6A769F0A" w14:textId="77777777" w:rsidTr="00543A9F">
        <w:trPr>
          <w:trHeight w:val="367"/>
        </w:trPr>
        <w:tc>
          <w:tcPr>
            <w:tcW w:w="567" w:type="dxa"/>
            <w:shd w:val="clear" w:color="auto" w:fill="auto"/>
            <w:vAlign w:val="center"/>
          </w:tcPr>
          <w:p w14:paraId="11361BD6" w14:textId="77777777" w:rsidR="008C3B26" w:rsidRPr="00B20939" w:rsidRDefault="003C0B8E" w:rsidP="00B20939">
            <w:pPr>
              <w:widowControl w:val="0"/>
              <w:autoSpaceDE w:val="0"/>
              <w:ind w:right="-23"/>
              <w:jc w:val="center"/>
              <w:rPr>
                <w:color w:val="000000"/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FDD700" w14:textId="6875EC95" w:rsidR="008C3B26" w:rsidRPr="00B20939" w:rsidRDefault="00543A9F" w:rsidP="00B20939">
            <w:pPr>
              <w:widowControl w:val="0"/>
              <w:autoSpaceDE w:val="0"/>
              <w:ind w:right="-23"/>
              <w:jc w:val="center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36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F87C89" w14:textId="77777777" w:rsidR="008C3B26" w:rsidRPr="00B20939" w:rsidRDefault="003C0B8E" w:rsidP="00B20939">
            <w:pPr>
              <w:widowControl w:val="0"/>
              <w:autoSpaceDE w:val="0"/>
              <w:ind w:right="-23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ООО «</w:t>
            </w:r>
            <w:proofErr w:type="spellStart"/>
            <w:r w:rsidRPr="00B20939">
              <w:rPr>
                <w:sz w:val="20"/>
                <w:szCs w:val="20"/>
              </w:rPr>
              <w:t>Криспол</w:t>
            </w:r>
            <w:proofErr w:type="spellEnd"/>
            <w:r w:rsidRPr="00B20939">
              <w:rPr>
                <w:sz w:val="20"/>
                <w:szCs w:val="20"/>
              </w:rPr>
              <w:t xml:space="preserve">»,         </w:t>
            </w:r>
          </w:p>
          <w:p w14:paraId="02FE18EF" w14:textId="77777777" w:rsidR="008C3B26" w:rsidRPr="00B20939" w:rsidRDefault="003C0B8E" w:rsidP="00B20939">
            <w:pPr>
              <w:widowControl w:val="0"/>
              <w:autoSpaceDE w:val="0"/>
              <w:ind w:right="-23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 xml:space="preserve">г. Тамбов, ул. Гоголя, д. 37Е  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CC3314C" w14:textId="77777777" w:rsidR="008C3B26" w:rsidRPr="00B20939" w:rsidRDefault="003C0B8E" w:rsidP="00B20939">
            <w:pPr>
              <w:widowControl w:val="0"/>
              <w:autoSpaceDE w:val="0"/>
              <w:ind w:right="-23"/>
              <w:rPr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>Заявка полностью соответствует аукц</w:t>
            </w:r>
            <w:r w:rsidRPr="00B20939">
              <w:rPr>
                <w:color w:val="000000"/>
                <w:sz w:val="20"/>
                <w:szCs w:val="20"/>
              </w:rPr>
              <w:t>и</w:t>
            </w:r>
            <w:r w:rsidRPr="00B20939">
              <w:rPr>
                <w:color w:val="000000"/>
                <w:sz w:val="20"/>
                <w:szCs w:val="20"/>
              </w:rPr>
              <w:t>онной док</w:t>
            </w:r>
            <w:r w:rsidRPr="00B20939">
              <w:rPr>
                <w:color w:val="000000"/>
                <w:sz w:val="20"/>
                <w:szCs w:val="20"/>
              </w:rPr>
              <w:t>у</w:t>
            </w:r>
            <w:r w:rsidRPr="00B20939">
              <w:rPr>
                <w:color w:val="000000"/>
                <w:sz w:val="20"/>
                <w:szCs w:val="20"/>
              </w:rPr>
              <w:t>ментации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0562CB0E" w14:textId="77777777" w:rsidR="008C3B26" w:rsidRPr="00B20939" w:rsidRDefault="008C3B26" w:rsidP="00B20939">
            <w:pPr>
              <w:widowControl w:val="0"/>
              <w:autoSpaceDE w:val="0"/>
              <w:snapToGrid w:val="0"/>
              <w:ind w:left="40" w:right="-23"/>
              <w:jc w:val="center"/>
              <w:rPr>
                <w:color w:val="000000"/>
                <w:sz w:val="20"/>
                <w:szCs w:val="20"/>
              </w:rPr>
            </w:pPr>
          </w:p>
          <w:p w14:paraId="1A8E215F" w14:textId="77777777" w:rsidR="008C3B26" w:rsidRPr="00B20939" w:rsidRDefault="003C0B8E" w:rsidP="00B20939">
            <w:pPr>
              <w:widowControl w:val="0"/>
              <w:autoSpaceDE w:val="0"/>
              <w:spacing w:after="240"/>
              <w:ind w:left="40" w:right="-23"/>
              <w:jc w:val="center"/>
              <w:rPr>
                <w:color w:val="000000"/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>Допущен</w:t>
            </w:r>
          </w:p>
        </w:tc>
      </w:tr>
      <w:tr w:rsidR="00543A9F" w:rsidRPr="00B20939" w14:paraId="2786CBB2" w14:textId="77777777" w:rsidTr="00543A9F">
        <w:tc>
          <w:tcPr>
            <w:tcW w:w="567" w:type="dxa"/>
            <w:shd w:val="clear" w:color="auto" w:fill="auto"/>
            <w:vAlign w:val="center"/>
          </w:tcPr>
          <w:p w14:paraId="66CBCBC9" w14:textId="77777777" w:rsidR="00543A9F" w:rsidRPr="00B20939" w:rsidRDefault="00543A9F" w:rsidP="00B20939">
            <w:pPr>
              <w:widowControl w:val="0"/>
              <w:autoSpaceDE w:val="0"/>
              <w:ind w:right="-23"/>
              <w:jc w:val="center"/>
              <w:rPr>
                <w:color w:val="000000"/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34824B" w14:textId="08F20A89" w:rsidR="00543A9F" w:rsidRPr="00B20939" w:rsidRDefault="00543A9F" w:rsidP="00B20939">
            <w:pPr>
              <w:widowControl w:val="0"/>
              <w:autoSpaceDE w:val="0"/>
              <w:ind w:right="-23"/>
              <w:jc w:val="center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41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3BD2CF" w14:textId="77777777" w:rsidR="00543A9F" w:rsidRPr="00B20939" w:rsidRDefault="00543A9F" w:rsidP="00B20939">
            <w:pPr>
              <w:widowControl w:val="0"/>
              <w:autoSpaceDE w:val="0"/>
              <w:ind w:right="-23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 xml:space="preserve">ИП глава КФХ </w:t>
            </w:r>
            <w:proofErr w:type="spellStart"/>
            <w:r w:rsidRPr="00B20939">
              <w:rPr>
                <w:sz w:val="20"/>
                <w:szCs w:val="20"/>
              </w:rPr>
              <w:t>Хлябин</w:t>
            </w:r>
            <w:proofErr w:type="spellEnd"/>
            <w:r w:rsidRPr="00B20939">
              <w:rPr>
                <w:sz w:val="20"/>
                <w:szCs w:val="20"/>
              </w:rPr>
              <w:t xml:space="preserve"> Олег Владим</w:t>
            </w:r>
            <w:r w:rsidRPr="00B20939">
              <w:rPr>
                <w:sz w:val="20"/>
                <w:szCs w:val="20"/>
              </w:rPr>
              <w:t>и</w:t>
            </w:r>
            <w:r w:rsidRPr="00B20939">
              <w:rPr>
                <w:sz w:val="20"/>
                <w:szCs w:val="20"/>
              </w:rPr>
              <w:t xml:space="preserve">рович,    </w:t>
            </w:r>
          </w:p>
          <w:p w14:paraId="671333D3" w14:textId="77777777" w:rsidR="00543A9F" w:rsidRPr="00B20939" w:rsidRDefault="00543A9F" w:rsidP="00B20939">
            <w:pPr>
              <w:widowControl w:val="0"/>
              <w:autoSpaceDE w:val="0"/>
              <w:ind w:right="-23"/>
              <w:rPr>
                <w:sz w:val="20"/>
                <w:szCs w:val="20"/>
              </w:rPr>
            </w:pPr>
            <w:proofErr w:type="gramStart"/>
            <w:r w:rsidRPr="00B20939">
              <w:rPr>
                <w:sz w:val="20"/>
                <w:szCs w:val="20"/>
              </w:rPr>
              <w:t>Тамбовская</w:t>
            </w:r>
            <w:proofErr w:type="gramEnd"/>
            <w:r w:rsidRPr="00B20939">
              <w:rPr>
                <w:sz w:val="20"/>
                <w:szCs w:val="20"/>
              </w:rPr>
              <w:t xml:space="preserve"> обл., Тамбовский ра</w:t>
            </w:r>
            <w:r w:rsidRPr="00B20939">
              <w:rPr>
                <w:sz w:val="20"/>
                <w:szCs w:val="20"/>
              </w:rPr>
              <w:t>й</w:t>
            </w:r>
            <w:r w:rsidRPr="00B20939">
              <w:rPr>
                <w:sz w:val="20"/>
                <w:szCs w:val="20"/>
              </w:rPr>
              <w:t xml:space="preserve">он, с. </w:t>
            </w:r>
            <w:proofErr w:type="spellStart"/>
            <w:r w:rsidRPr="00B20939">
              <w:rPr>
                <w:sz w:val="20"/>
                <w:szCs w:val="20"/>
              </w:rPr>
              <w:t>Красносвободное</w:t>
            </w:r>
            <w:proofErr w:type="spellEnd"/>
            <w:r w:rsidRPr="00B20939">
              <w:rPr>
                <w:sz w:val="20"/>
                <w:szCs w:val="20"/>
              </w:rPr>
              <w:t xml:space="preserve">, </w:t>
            </w:r>
          </w:p>
          <w:p w14:paraId="2C4BF3F9" w14:textId="66B823AE" w:rsidR="00543A9F" w:rsidRPr="00B20939" w:rsidRDefault="00543A9F" w:rsidP="00B20939">
            <w:pPr>
              <w:widowControl w:val="0"/>
              <w:autoSpaceDE w:val="0"/>
              <w:ind w:right="-23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ул. Молодежная, д. 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4CE0A41" w14:textId="6D755DC5" w:rsidR="00543A9F" w:rsidRPr="00B20939" w:rsidRDefault="00F021F0" w:rsidP="00B20939">
            <w:pPr>
              <w:ind w:right="-23"/>
              <w:jc w:val="both"/>
              <w:rPr>
                <w:color w:val="000000"/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Заявка не соответствует пункту 3.2. ау</w:t>
            </w:r>
            <w:r w:rsidRPr="00B20939">
              <w:rPr>
                <w:sz w:val="20"/>
                <w:szCs w:val="20"/>
              </w:rPr>
              <w:t>к</w:t>
            </w:r>
            <w:r w:rsidRPr="00B20939">
              <w:rPr>
                <w:sz w:val="20"/>
                <w:szCs w:val="20"/>
              </w:rPr>
              <w:t>цио</w:t>
            </w:r>
            <w:r w:rsidRPr="00B20939">
              <w:rPr>
                <w:sz w:val="20"/>
                <w:szCs w:val="20"/>
              </w:rPr>
              <w:t>н</w:t>
            </w:r>
            <w:r w:rsidRPr="00B20939">
              <w:rPr>
                <w:sz w:val="20"/>
                <w:szCs w:val="20"/>
              </w:rPr>
              <w:t>ной документации: Предоставлена копия документа удостоверяющего ли</w:t>
            </w:r>
            <w:r w:rsidRPr="00B20939">
              <w:rPr>
                <w:sz w:val="20"/>
                <w:szCs w:val="20"/>
              </w:rPr>
              <w:t>ч</w:t>
            </w:r>
            <w:r w:rsidRPr="00B20939">
              <w:rPr>
                <w:sz w:val="20"/>
                <w:szCs w:val="20"/>
              </w:rPr>
              <w:t>ность заяв</w:t>
            </w:r>
            <w:r w:rsidRPr="00B20939">
              <w:rPr>
                <w:sz w:val="20"/>
                <w:szCs w:val="20"/>
              </w:rPr>
              <w:t>и</w:t>
            </w:r>
            <w:r w:rsidRPr="00B20939">
              <w:rPr>
                <w:sz w:val="20"/>
                <w:szCs w:val="20"/>
              </w:rPr>
              <w:t>теля не в полном объеме. Не предоставлена доверенность, предоста</w:t>
            </w:r>
            <w:r w:rsidRPr="00B20939">
              <w:rPr>
                <w:sz w:val="20"/>
                <w:szCs w:val="20"/>
              </w:rPr>
              <w:t>в</w:t>
            </w:r>
            <w:r w:rsidRPr="00B20939">
              <w:rPr>
                <w:sz w:val="20"/>
                <w:szCs w:val="20"/>
              </w:rPr>
              <w:t>лена копия довере</w:t>
            </w:r>
            <w:r w:rsidRPr="00B20939">
              <w:rPr>
                <w:sz w:val="20"/>
                <w:szCs w:val="20"/>
              </w:rPr>
              <w:t>н</w:t>
            </w:r>
            <w:r w:rsidRPr="00B20939">
              <w:rPr>
                <w:sz w:val="20"/>
                <w:szCs w:val="20"/>
              </w:rPr>
              <w:t>ности не заверенная в установленном порядке. Не предоставл</w:t>
            </w:r>
            <w:r w:rsidRPr="00B20939">
              <w:rPr>
                <w:sz w:val="20"/>
                <w:szCs w:val="20"/>
              </w:rPr>
              <w:t>е</w:t>
            </w:r>
            <w:r w:rsidRPr="00B20939">
              <w:rPr>
                <w:sz w:val="20"/>
                <w:szCs w:val="20"/>
              </w:rPr>
              <w:t>на копия документа уд</w:t>
            </w:r>
            <w:r w:rsidRPr="00B20939">
              <w:rPr>
                <w:sz w:val="20"/>
                <w:szCs w:val="20"/>
              </w:rPr>
              <w:t>о</w:t>
            </w:r>
            <w:r w:rsidRPr="00B20939">
              <w:rPr>
                <w:sz w:val="20"/>
                <w:szCs w:val="20"/>
              </w:rPr>
              <w:t>стоверяющего личность пре</w:t>
            </w:r>
            <w:r w:rsidRPr="00B20939">
              <w:rPr>
                <w:sz w:val="20"/>
                <w:szCs w:val="20"/>
              </w:rPr>
              <w:t>д</w:t>
            </w:r>
            <w:r w:rsidRPr="00B20939">
              <w:rPr>
                <w:sz w:val="20"/>
                <w:szCs w:val="20"/>
              </w:rPr>
              <w:t>ставителя.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4A98D941" w14:textId="7E31DCC3" w:rsidR="00543A9F" w:rsidRPr="00B20939" w:rsidRDefault="00B20939" w:rsidP="00B20939">
            <w:pPr>
              <w:widowControl w:val="0"/>
              <w:autoSpaceDE w:val="0"/>
              <w:ind w:left="40" w:right="-23"/>
              <w:jc w:val="both"/>
              <w:rPr>
                <w:color w:val="000000"/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>Не допущен</w:t>
            </w:r>
          </w:p>
          <w:p w14:paraId="7E0AB602" w14:textId="77777777" w:rsidR="00543A9F" w:rsidRPr="00B20939" w:rsidRDefault="00543A9F" w:rsidP="00B20939">
            <w:pPr>
              <w:widowControl w:val="0"/>
              <w:autoSpaceDE w:val="0"/>
              <w:ind w:left="40" w:right="-23"/>
              <w:jc w:val="both"/>
              <w:rPr>
                <w:color w:val="000000"/>
                <w:sz w:val="20"/>
                <w:szCs w:val="20"/>
              </w:rPr>
            </w:pPr>
            <w:r w:rsidRPr="00B20939">
              <w:rPr>
                <w:color w:val="000000"/>
                <w:sz w:val="20"/>
                <w:szCs w:val="20"/>
              </w:rPr>
              <w:t>На основании части 5) п.7.5. Аукционной д</w:t>
            </w:r>
            <w:r w:rsidRPr="00B20939">
              <w:rPr>
                <w:color w:val="000000"/>
                <w:sz w:val="20"/>
                <w:szCs w:val="20"/>
              </w:rPr>
              <w:t>о</w:t>
            </w:r>
            <w:r w:rsidRPr="00B20939">
              <w:rPr>
                <w:color w:val="000000"/>
                <w:sz w:val="20"/>
                <w:szCs w:val="20"/>
              </w:rPr>
              <w:t>кументации</w:t>
            </w:r>
          </w:p>
        </w:tc>
      </w:tr>
    </w:tbl>
    <w:p w14:paraId="62EBF3C5" w14:textId="77777777" w:rsidR="008C3B26" w:rsidRPr="00B20939" w:rsidRDefault="008C3B26" w:rsidP="00B20939">
      <w:pPr>
        <w:ind w:right="-23"/>
        <w:rPr>
          <w:sz w:val="20"/>
          <w:szCs w:val="20"/>
        </w:rPr>
      </w:pPr>
    </w:p>
    <w:p w14:paraId="1EBB490C" w14:textId="44023E74" w:rsidR="008C3B26" w:rsidRPr="00B20939" w:rsidRDefault="2584E957" w:rsidP="00B20939">
      <w:pPr>
        <w:ind w:right="-23"/>
        <w:rPr>
          <w:sz w:val="20"/>
          <w:szCs w:val="20"/>
        </w:rPr>
      </w:pPr>
      <w:r w:rsidRPr="00B20939">
        <w:rPr>
          <w:sz w:val="20"/>
          <w:szCs w:val="20"/>
        </w:rPr>
        <w:t>За время приема заявок письменных и устных запросов и обращений от претендентов и иных лиц по вопросам разъяснений положений аукцио</w:t>
      </w:r>
      <w:r w:rsidRPr="00B20939">
        <w:rPr>
          <w:sz w:val="20"/>
          <w:szCs w:val="20"/>
        </w:rPr>
        <w:t>н</w:t>
      </w:r>
      <w:r w:rsidRPr="00B20939">
        <w:rPr>
          <w:sz w:val="20"/>
          <w:szCs w:val="20"/>
        </w:rPr>
        <w:t xml:space="preserve">ной документации не поступало. </w:t>
      </w:r>
    </w:p>
    <w:p w14:paraId="55069B5C" w14:textId="33BD9165" w:rsidR="008C3B26" w:rsidRPr="00B20939" w:rsidRDefault="008C3B26" w:rsidP="00B20939">
      <w:pPr>
        <w:ind w:right="-23"/>
        <w:rPr>
          <w:sz w:val="20"/>
          <w:szCs w:val="20"/>
        </w:rPr>
      </w:pPr>
    </w:p>
    <w:p w14:paraId="4F9F43B6" w14:textId="6C177FA1" w:rsidR="008C3B26" w:rsidRPr="00B20939" w:rsidRDefault="2584E957" w:rsidP="00B20939">
      <w:pPr>
        <w:ind w:right="-23"/>
        <w:rPr>
          <w:b/>
          <w:bCs/>
          <w:sz w:val="20"/>
          <w:szCs w:val="20"/>
          <w:u w:val="single"/>
        </w:rPr>
      </w:pPr>
      <w:r w:rsidRPr="00B20939">
        <w:rPr>
          <w:b/>
          <w:bCs/>
          <w:sz w:val="20"/>
          <w:szCs w:val="20"/>
          <w:u w:val="single"/>
        </w:rPr>
        <w:t>ЛОТ № 5</w:t>
      </w:r>
    </w:p>
    <w:p w14:paraId="199E15F7" w14:textId="3C6E8DA2" w:rsidR="008C3B26" w:rsidRPr="00B20939" w:rsidRDefault="2584E957" w:rsidP="00B20939">
      <w:pPr>
        <w:pStyle w:val="31"/>
        <w:ind w:right="-23"/>
        <w:jc w:val="both"/>
        <w:rPr>
          <w:sz w:val="20"/>
          <w:szCs w:val="20"/>
        </w:rPr>
      </w:pPr>
      <w:r w:rsidRPr="00B20939">
        <w:rPr>
          <w:b/>
          <w:bCs/>
          <w:sz w:val="20"/>
          <w:szCs w:val="20"/>
        </w:rPr>
        <w:t xml:space="preserve">Предмет аукциона: </w:t>
      </w:r>
      <w:r w:rsidRPr="00B20939">
        <w:rPr>
          <w:sz w:val="20"/>
          <w:szCs w:val="20"/>
        </w:rPr>
        <w:t>Право заключить договор аренды земельного участка сроком на 15 (пятнадцать) лет, расп</w:t>
      </w:r>
      <w:r w:rsidRPr="00B20939">
        <w:rPr>
          <w:sz w:val="20"/>
          <w:szCs w:val="20"/>
        </w:rPr>
        <w:t>о</w:t>
      </w:r>
      <w:r w:rsidRPr="00B20939">
        <w:rPr>
          <w:sz w:val="20"/>
          <w:szCs w:val="20"/>
        </w:rPr>
        <w:t xml:space="preserve">ложенного по адресу: Российская Федерация, Липецкая область, </w:t>
      </w:r>
      <w:proofErr w:type="spellStart"/>
      <w:r w:rsidRPr="00B20939">
        <w:rPr>
          <w:sz w:val="20"/>
          <w:szCs w:val="20"/>
        </w:rPr>
        <w:t>Грязинский</w:t>
      </w:r>
      <w:proofErr w:type="spellEnd"/>
      <w:r w:rsidRPr="00B20939">
        <w:rPr>
          <w:sz w:val="20"/>
          <w:szCs w:val="20"/>
        </w:rPr>
        <w:t xml:space="preserve"> муниципальный район, с/</w:t>
      </w:r>
      <w:proofErr w:type="gramStart"/>
      <w:r w:rsidRPr="00B20939">
        <w:rPr>
          <w:sz w:val="20"/>
          <w:szCs w:val="20"/>
        </w:rPr>
        <w:t>п</w:t>
      </w:r>
      <w:proofErr w:type="gramEnd"/>
      <w:r w:rsidRPr="00B20939">
        <w:rPr>
          <w:sz w:val="20"/>
          <w:szCs w:val="20"/>
        </w:rPr>
        <w:t xml:space="preserve"> </w:t>
      </w:r>
      <w:proofErr w:type="spellStart"/>
      <w:r w:rsidRPr="00B20939">
        <w:rPr>
          <w:sz w:val="20"/>
          <w:szCs w:val="20"/>
        </w:rPr>
        <w:t>Сошки</w:t>
      </w:r>
      <w:r w:rsidRPr="00B20939">
        <w:rPr>
          <w:sz w:val="20"/>
          <w:szCs w:val="20"/>
        </w:rPr>
        <w:t>н</w:t>
      </w:r>
      <w:r w:rsidRPr="00B20939">
        <w:rPr>
          <w:sz w:val="20"/>
          <w:szCs w:val="20"/>
        </w:rPr>
        <w:t>ский</w:t>
      </w:r>
      <w:proofErr w:type="spellEnd"/>
      <w:r w:rsidRPr="00B20939">
        <w:rPr>
          <w:sz w:val="20"/>
          <w:szCs w:val="20"/>
        </w:rPr>
        <w:t xml:space="preserve"> сельсовет, с кадастровым номером 48:02:0000000:10264, площадью 32 401 </w:t>
      </w:r>
      <w:proofErr w:type="spellStart"/>
      <w:r w:rsidRPr="00B20939">
        <w:rPr>
          <w:sz w:val="20"/>
          <w:szCs w:val="20"/>
        </w:rPr>
        <w:t>кв.м</w:t>
      </w:r>
      <w:proofErr w:type="spellEnd"/>
      <w:r w:rsidRPr="00B20939">
        <w:rPr>
          <w:sz w:val="20"/>
          <w:szCs w:val="20"/>
        </w:rPr>
        <w:t>. Категория: земли сельскох</w:t>
      </w:r>
      <w:r w:rsidRPr="00B20939">
        <w:rPr>
          <w:sz w:val="20"/>
          <w:szCs w:val="20"/>
        </w:rPr>
        <w:t>о</w:t>
      </w:r>
      <w:r w:rsidRPr="00B20939">
        <w:rPr>
          <w:sz w:val="20"/>
          <w:szCs w:val="20"/>
        </w:rPr>
        <w:t>зяйственного назначения, вид разрешенного использования: для сел</w:t>
      </w:r>
      <w:r w:rsidRPr="00B20939">
        <w:rPr>
          <w:sz w:val="20"/>
          <w:szCs w:val="20"/>
        </w:rPr>
        <w:t>ь</w:t>
      </w:r>
      <w:r w:rsidRPr="00B20939">
        <w:rPr>
          <w:sz w:val="20"/>
          <w:szCs w:val="20"/>
        </w:rPr>
        <w:t>скохозяйственного производства, кадастровая стоимость земельного участка 162 329 (сто шестьдесят две тысячи триста двадцать девять) ру</w:t>
      </w:r>
      <w:r w:rsidRPr="00B20939">
        <w:rPr>
          <w:sz w:val="20"/>
          <w:szCs w:val="20"/>
        </w:rPr>
        <w:t>б</w:t>
      </w:r>
      <w:r w:rsidRPr="00B20939">
        <w:rPr>
          <w:sz w:val="20"/>
          <w:szCs w:val="20"/>
        </w:rPr>
        <w:t xml:space="preserve">лей 01 копейка. </w:t>
      </w:r>
    </w:p>
    <w:p w14:paraId="7D5B6134" w14:textId="55049ADD" w:rsidR="008C3B26" w:rsidRPr="00B20939" w:rsidRDefault="2584E957" w:rsidP="00B20939">
      <w:pPr>
        <w:ind w:right="-23"/>
        <w:jc w:val="both"/>
        <w:rPr>
          <w:sz w:val="20"/>
          <w:szCs w:val="20"/>
        </w:rPr>
      </w:pPr>
      <w:proofErr w:type="gramStart"/>
      <w:r w:rsidRPr="00B20939">
        <w:rPr>
          <w:b/>
          <w:bCs/>
          <w:sz w:val="20"/>
          <w:szCs w:val="20"/>
        </w:rPr>
        <w:t xml:space="preserve">Начальная (минимальная) цена </w:t>
      </w:r>
      <w:r w:rsidRPr="00B20939">
        <w:rPr>
          <w:sz w:val="20"/>
          <w:szCs w:val="20"/>
        </w:rPr>
        <w:t>за продажу права на заключение договора аренды земельного участка определ</w:t>
      </w:r>
      <w:r w:rsidRPr="00B20939">
        <w:rPr>
          <w:sz w:val="20"/>
          <w:szCs w:val="20"/>
        </w:rPr>
        <w:t>е</w:t>
      </w:r>
      <w:r w:rsidRPr="00B20939">
        <w:rPr>
          <w:sz w:val="20"/>
          <w:szCs w:val="20"/>
        </w:rPr>
        <w:t>на в соответствии с п.14 ст.39.11 Земельного кодекса РФ и составляет 6 540 (шесть тысяч пятьсот сорок) рублей 00 копеек, согласно отчета независимого оценщика АО «БИЗНЕС ПАРТНЕР» от 06.04.2021 г. № 8 об оценке рыно</w:t>
      </w:r>
      <w:r w:rsidRPr="00B20939">
        <w:rPr>
          <w:sz w:val="20"/>
          <w:szCs w:val="20"/>
        </w:rPr>
        <w:t>ч</w:t>
      </w:r>
      <w:r w:rsidRPr="00B20939">
        <w:rPr>
          <w:sz w:val="20"/>
          <w:szCs w:val="20"/>
        </w:rPr>
        <w:t>ной стоим</w:t>
      </w:r>
      <w:r w:rsidRPr="00B20939">
        <w:rPr>
          <w:sz w:val="20"/>
          <w:szCs w:val="20"/>
        </w:rPr>
        <w:t>о</w:t>
      </w:r>
      <w:r w:rsidRPr="00B20939">
        <w:rPr>
          <w:sz w:val="20"/>
          <w:szCs w:val="20"/>
        </w:rPr>
        <w:t xml:space="preserve">сти годовой арендной платы за пользование земельными участками, расположенными на территории </w:t>
      </w:r>
      <w:proofErr w:type="spellStart"/>
      <w:r w:rsidRPr="00B20939">
        <w:rPr>
          <w:sz w:val="20"/>
          <w:szCs w:val="20"/>
        </w:rPr>
        <w:t>Грязинского</w:t>
      </w:r>
      <w:proofErr w:type="spellEnd"/>
      <w:proofErr w:type="gramEnd"/>
      <w:r w:rsidRPr="00B20939">
        <w:rPr>
          <w:sz w:val="20"/>
          <w:szCs w:val="20"/>
        </w:rPr>
        <w:t xml:space="preserve"> м</w:t>
      </w:r>
      <w:r w:rsidRPr="00B20939">
        <w:rPr>
          <w:sz w:val="20"/>
          <w:szCs w:val="20"/>
        </w:rPr>
        <w:t>у</w:t>
      </w:r>
      <w:r w:rsidRPr="00B20939">
        <w:rPr>
          <w:sz w:val="20"/>
          <w:szCs w:val="20"/>
        </w:rPr>
        <w:t xml:space="preserve">ниципального района Липецкой области, по состоянию на 30.03.2021 г. </w:t>
      </w:r>
    </w:p>
    <w:p w14:paraId="63645797" w14:textId="2FC3191D" w:rsidR="008C3B26" w:rsidRPr="00B20939" w:rsidRDefault="2584E957" w:rsidP="00B20939">
      <w:pPr>
        <w:ind w:right="-23"/>
        <w:jc w:val="both"/>
        <w:rPr>
          <w:sz w:val="20"/>
          <w:szCs w:val="20"/>
        </w:rPr>
      </w:pPr>
      <w:r w:rsidRPr="00B20939">
        <w:rPr>
          <w:sz w:val="20"/>
          <w:szCs w:val="20"/>
        </w:rPr>
        <w:t>Задаток составляет 100% от начальной цены предложения или 6 540 (шесть тысяч пятьсот сорок) рублей 00 коп</w:t>
      </w:r>
      <w:r w:rsidRPr="00B20939">
        <w:rPr>
          <w:sz w:val="20"/>
          <w:szCs w:val="20"/>
        </w:rPr>
        <w:t>е</w:t>
      </w:r>
      <w:r w:rsidRPr="00B20939">
        <w:rPr>
          <w:sz w:val="20"/>
          <w:szCs w:val="20"/>
        </w:rPr>
        <w:t>ек. Документом, подтверждающим поступление задатка на счет продавца, является выписка со счета продавца. Да</w:t>
      </w:r>
      <w:r w:rsidRPr="00B20939">
        <w:rPr>
          <w:sz w:val="20"/>
          <w:szCs w:val="20"/>
        </w:rPr>
        <w:t>н</w:t>
      </w:r>
      <w:r w:rsidRPr="00B20939">
        <w:rPr>
          <w:sz w:val="20"/>
          <w:szCs w:val="20"/>
        </w:rPr>
        <w:t>ное сообщение является публичной офертой для заключения договора о задатке в соответствии со ст. 437 Гра</w:t>
      </w:r>
      <w:r w:rsidRPr="00B20939">
        <w:rPr>
          <w:sz w:val="20"/>
          <w:szCs w:val="20"/>
        </w:rPr>
        <w:t>ж</w:t>
      </w:r>
      <w:r w:rsidRPr="00B20939">
        <w:rPr>
          <w:sz w:val="20"/>
          <w:szCs w:val="20"/>
        </w:rPr>
        <w:t>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</w:t>
      </w:r>
      <w:r w:rsidRPr="00B20939">
        <w:rPr>
          <w:sz w:val="20"/>
          <w:szCs w:val="20"/>
        </w:rPr>
        <w:t>и</w:t>
      </w:r>
      <w:r w:rsidRPr="00B20939">
        <w:rPr>
          <w:sz w:val="20"/>
          <w:szCs w:val="20"/>
        </w:rPr>
        <w:t>тается заключенным в письменной форме.</w:t>
      </w:r>
    </w:p>
    <w:p w14:paraId="4305040F" w14:textId="30A22865" w:rsidR="008C3B26" w:rsidRPr="00B20939" w:rsidRDefault="2584E957" w:rsidP="00B20939">
      <w:pPr>
        <w:ind w:right="-23"/>
        <w:jc w:val="both"/>
        <w:rPr>
          <w:sz w:val="20"/>
          <w:szCs w:val="20"/>
        </w:rPr>
      </w:pPr>
      <w:r w:rsidRPr="00B20939">
        <w:rPr>
          <w:sz w:val="20"/>
          <w:szCs w:val="20"/>
        </w:rPr>
        <w:t xml:space="preserve">      Заявки на участие в аукционе принимались в порядке регистрации в «журнале регистрации заявок претенде</w:t>
      </w:r>
      <w:r w:rsidRPr="00B20939">
        <w:rPr>
          <w:sz w:val="20"/>
          <w:szCs w:val="20"/>
        </w:rPr>
        <w:t>н</w:t>
      </w:r>
      <w:r w:rsidRPr="00B20939">
        <w:rPr>
          <w:sz w:val="20"/>
          <w:szCs w:val="20"/>
        </w:rPr>
        <w:t>тов на участие в аукционах, конкурсах» в рабочие дни с 8.00 до 17.00 (перерыв с 12.00 до 13.00) (время моско</w:t>
      </w:r>
      <w:r w:rsidRPr="00B20939">
        <w:rPr>
          <w:sz w:val="20"/>
          <w:szCs w:val="20"/>
        </w:rPr>
        <w:t>в</w:t>
      </w:r>
      <w:r w:rsidRPr="00B20939">
        <w:rPr>
          <w:sz w:val="20"/>
          <w:szCs w:val="20"/>
        </w:rPr>
        <w:lastRenderedPageBreak/>
        <w:t xml:space="preserve">ское) по адресу: 399050, Липецкая область, </w:t>
      </w:r>
      <w:proofErr w:type="spellStart"/>
      <w:r w:rsidRPr="00B20939">
        <w:rPr>
          <w:sz w:val="20"/>
          <w:szCs w:val="20"/>
        </w:rPr>
        <w:t>Грязинский</w:t>
      </w:r>
      <w:proofErr w:type="spellEnd"/>
      <w:r w:rsidRPr="00B20939">
        <w:rPr>
          <w:sz w:val="20"/>
          <w:szCs w:val="20"/>
        </w:rPr>
        <w:t xml:space="preserve"> район, </w:t>
      </w:r>
      <w:proofErr w:type="spellStart"/>
      <w:r w:rsidRPr="00B20939">
        <w:rPr>
          <w:sz w:val="20"/>
          <w:szCs w:val="20"/>
        </w:rPr>
        <w:t>г</w:t>
      </w:r>
      <w:proofErr w:type="gramStart"/>
      <w:r w:rsidRPr="00B20939">
        <w:rPr>
          <w:sz w:val="20"/>
          <w:szCs w:val="20"/>
        </w:rPr>
        <w:t>.Г</w:t>
      </w:r>
      <w:proofErr w:type="gramEnd"/>
      <w:r w:rsidRPr="00B20939">
        <w:rPr>
          <w:sz w:val="20"/>
          <w:szCs w:val="20"/>
        </w:rPr>
        <w:t>рязи</w:t>
      </w:r>
      <w:proofErr w:type="spellEnd"/>
      <w:r w:rsidRPr="00B20939">
        <w:rPr>
          <w:sz w:val="20"/>
          <w:szCs w:val="20"/>
        </w:rPr>
        <w:t xml:space="preserve">, </w:t>
      </w:r>
      <w:proofErr w:type="spellStart"/>
      <w:r w:rsidRPr="00B20939">
        <w:rPr>
          <w:sz w:val="20"/>
          <w:szCs w:val="20"/>
        </w:rPr>
        <w:t>ул.Красная</w:t>
      </w:r>
      <w:proofErr w:type="spellEnd"/>
      <w:r w:rsidRPr="00B20939">
        <w:rPr>
          <w:sz w:val="20"/>
          <w:szCs w:val="20"/>
        </w:rPr>
        <w:t xml:space="preserve"> площадь, 38, кабинет №2, нач</w:t>
      </w:r>
      <w:r w:rsidRPr="00B20939">
        <w:rPr>
          <w:sz w:val="20"/>
          <w:szCs w:val="20"/>
        </w:rPr>
        <w:t>и</w:t>
      </w:r>
      <w:r w:rsidRPr="00B20939">
        <w:rPr>
          <w:sz w:val="20"/>
          <w:szCs w:val="20"/>
        </w:rPr>
        <w:t>ная с 24.05.2021г.  с 08.00 до 16.00 (время московское).  Последний срок приема заявок 24.06.2021г. до 09.00 (время московское).</w:t>
      </w:r>
    </w:p>
    <w:p w14:paraId="4DD929AF" w14:textId="77777777" w:rsidR="008C3B26" w:rsidRPr="00B20939" w:rsidRDefault="2584E957" w:rsidP="00B20939">
      <w:pPr>
        <w:ind w:right="-23"/>
        <w:jc w:val="both"/>
        <w:rPr>
          <w:sz w:val="20"/>
          <w:szCs w:val="20"/>
        </w:rPr>
      </w:pPr>
      <w:r w:rsidRPr="00B20939">
        <w:rPr>
          <w:sz w:val="20"/>
          <w:szCs w:val="20"/>
          <w:u w:val="single"/>
        </w:rPr>
        <w:t>Слушали:</w:t>
      </w:r>
      <w:r w:rsidRPr="00B20939">
        <w:rPr>
          <w:sz w:val="20"/>
          <w:szCs w:val="20"/>
        </w:rPr>
        <w:t xml:space="preserve"> Складчиков В.В. – о претендентах, подавших заявки на участие в аукционе:</w:t>
      </w:r>
    </w:p>
    <w:p w14:paraId="1DBBB686" w14:textId="77777777" w:rsidR="008C3B26" w:rsidRPr="00B20939" w:rsidRDefault="008C3B26" w:rsidP="00B20939">
      <w:pPr>
        <w:ind w:right="-23"/>
        <w:rPr>
          <w:sz w:val="20"/>
          <w:szCs w:val="20"/>
        </w:rPr>
      </w:pPr>
    </w:p>
    <w:p w14:paraId="01E26CF9" w14:textId="41A12B85" w:rsidR="00FB497A" w:rsidRPr="00B20939" w:rsidRDefault="2584E957" w:rsidP="00B20939">
      <w:pPr>
        <w:tabs>
          <w:tab w:val="left" w:pos="9214"/>
          <w:tab w:val="left" w:pos="9355"/>
        </w:tabs>
        <w:ind w:right="-23"/>
        <w:jc w:val="center"/>
        <w:rPr>
          <w:sz w:val="20"/>
          <w:szCs w:val="20"/>
          <w:u w:val="single"/>
        </w:rPr>
      </w:pPr>
      <w:r w:rsidRPr="00B20939">
        <w:rPr>
          <w:sz w:val="20"/>
          <w:szCs w:val="20"/>
          <w:u w:val="single"/>
        </w:rPr>
        <w:t>Комиссией рассмотрены заявки на участие в аукционе: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977"/>
        <w:gridCol w:w="3827"/>
        <w:gridCol w:w="1711"/>
      </w:tblGrid>
      <w:tr w:rsidR="007356A5" w:rsidRPr="00B20939" w14:paraId="1D7A1F4E" w14:textId="77777777" w:rsidTr="00543A9F">
        <w:trPr>
          <w:trHeight w:val="736"/>
        </w:trPr>
        <w:tc>
          <w:tcPr>
            <w:tcW w:w="567" w:type="dxa"/>
            <w:shd w:val="clear" w:color="auto" w:fill="auto"/>
            <w:vAlign w:val="center"/>
          </w:tcPr>
          <w:p w14:paraId="0790CC5F" w14:textId="77777777" w:rsidR="2584E957" w:rsidRPr="00B20939" w:rsidRDefault="2584E957" w:rsidP="00B20939">
            <w:pPr>
              <w:spacing w:before="280" w:after="60"/>
              <w:ind w:right="-23"/>
              <w:jc w:val="center"/>
              <w:rPr>
                <w:sz w:val="20"/>
                <w:szCs w:val="20"/>
                <w:u w:val="single"/>
              </w:rPr>
            </w:pPr>
            <w:r w:rsidRPr="00B20939">
              <w:rPr>
                <w:sz w:val="20"/>
                <w:szCs w:val="20"/>
              </w:rPr>
              <w:t xml:space="preserve">№ </w:t>
            </w:r>
            <w:proofErr w:type="gramStart"/>
            <w:r w:rsidRPr="00B20939">
              <w:rPr>
                <w:sz w:val="20"/>
                <w:szCs w:val="20"/>
              </w:rPr>
              <w:t>п</w:t>
            </w:r>
            <w:proofErr w:type="gramEnd"/>
            <w:r w:rsidRPr="00B20939">
              <w:rPr>
                <w:sz w:val="20"/>
                <w:szCs w:val="20"/>
              </w:rPr>
              <w:t>/п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00CF60" w14:textId="77777777" w:rsidR="2584E957" w:rsidRPr="00B20939" w:rsidRDefault="2584E957" w:rsidP="00B20939">
            <w:pPr>
              <w:spacing w:before="280" w:after="60"/>
              <w:ind w:right="-23"/>
              <w:jc w:val="center"/>
              <w:rPr>
                <w:sz w:val="20"/>
                <w:szCs w:val="20"/>
                <w:u w:val="single"/>
              </w:rPr>
            </w:pPr>
            <w:r w:rsidRPr="00B20939">
              <w:rPr>
                <w:sz w:val="20"/>
                <w:szCs w:val="20"/>
              </w:rPr>
              <w:t>Рег. № заявки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9BD198" w14:textId="77777777" w:rsidR="2584E957" w:rsidRPr="00B20939" w:rsidRDefault="2584E957" w:rsidP="00B20939">
            <w:pPr>
              <w:spacing w:before="280" w:after="60"/>
              <w:ind w:right="-23"/>
              <w:jc w:val="center"/>
              <w:rPr>
                <w:sz w:val="20"/>
                <w:szCs w:val="20"/>
                <w:u w:val="single"/>
              </w:rPr>
            </w:pPr>
            <w:r w:rsidRPr="00B20939">
              <w:rPr>
                <w:sz w:val="20"/>
                <w:szCs w:val="20"/>
              </w:rPr>
              <w:t>Наименование заявителя и по</w:t>
            </w:r>
            <w:r w:rsidRPr="00B20939">
              <w:rPr>
                <w:sz w:val="20"/>
                <w:szCs w:val="20"/>
              </w:rPr>
              <w:t>ч</w:t>
            </w:r>
            <w:r w:rsidRPr="00B20939">
              <w:rPr>
                <w:sz w:val="20"/>
                <w:szCs w:val="20"/>
              </w:rPr>
              <w:t>товый адрес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A0473D9" w14:textId="77777777" w:rsidR="2584E957" w:rsidRPr="00B20939" w:rsidRDefault="2584E957" w:rsidP="00B20939">
            <w:pPr>
              <w:spacing w:before="280" w:after="60"/>
              <w:ind w:right="-23"/>
              <w:jc w:val="center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Результаты рассмотрения заявки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6290C70F" w14:textId="77777777" w:rsidR="2584E957" w:rsidRPr="00B20939" w:rsidRDefault="2584E957" w:rsidP="00B20939">
            <w:pPr>
              <w:spacing w:before="280" w:after="60"/>
              <w:ind w:right="-23"/>
              <w:jc w:val="center"/>
              <w:rPr>
                <w:sz w:val="20"/>
                <w:szCs w:val="20"/>
                <w:u w:val="single"/>
              </w:rPr>
            </w:pPr>
            <w:r w:rsidRPr="00B20939">
              <w:rPr>
                <w:sz w:val="20"/>
                <w:szCs w:val="20"/>
              </w:rPr>
              <w:t>Решение коми</w:t>
            </w:r>
            <w:r w:rsidRPr="00B20939">
              <w:rPr>
                <w:sz w:val="20"/>
                <w:szCs w:val="20"/>
              </w:rPr>
              <w:t>с</w:t>
            </w:r>
            <w:r w:rsidRPr="00B20939">
              <w:rPr>
                <w:sz w:val="20"/>
                <w:szCs w:val="20"/>
              </w:rPr>
              <w:t>сии о допуске к участию в аукц</w:t>
            </w:r>
            <w:r w:rsidRPr="00B20939">
              <w:rPr>
                <w:sz w:val="20"/>
                <w:szCs w:val="20"/>
              </w:rPr>
              <w:t>и</w:t>
            </w:r>
            <w:r w:rsidRPr="00B20939">
              <w:rPr>
                <w:sz w:val="20"/>
                <w:szCs w:val="20"/>
              </w:rPr>
              <w:t>оне</w:t>
            </w:r>
          </w:p>
        </w:tc>
      </w:tr>
      <w:tr w:rsidR="007356A5" w:rsidRPr="00B20939" w14:paraId="3DA86E06" w14:textId="77777777" w:rsidTr="00543A9F">
        <w:trPr>
          <w:trHeight w:val="367"/>
        </w:trPr>
        <w:tc>
          <w:tcPr>
            <w:tcW w:w="567" w:type="dxa"/>
            <w:shd w:val="clear" w:color="auto" w:fill="auto"/>
            <w:vAlign w:val="center"/>
          </w:tcPr>
          <w:p w14:paraId="748D4B8E" w14:textId="77777777" w:rsidR="2584E957" w:rsidRPr="00B20939" w:rsidRDefault="2584E957" w:rsidP="00B20939">
            <w:pPr>
              <w:spacing w:before="280" w:after="60"/>
              <w:ind w:right="-23"/>
              <w:jc w:val="center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EF2717" w14:textId="0A064536" w:rsidR="2584E957" w:rsidRPr="00B20939" w:rsidRDefault="00543A9F" w:rsidP="00B20939">
            <w:pPr>
              <w:spacing w:before="280" w:after="60"/>
              <w:ind w:right="-23"/>
              <w:jc w:val="center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37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CDD564" w14:textId="77777777" w:rsidR="2584E957" w:rsidRPr="00B20939" w:rsidRDefault="2584E957" w:rsidP="00B20939">
            <w:pPr>
              <w:ind w:right="-23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ООО «</w:t>
            </w:r>
            <w:proofErr w:type="spellStart"/>
            <w:r w:rsidRPr="00B20939">
              <w:rPr>
                <w:sz w:val="20"/>
                <w:szCs w:val="20"/>
              </w:rPr>
              <w:t>Криспол</w:t>
            </w:r>
            <w:proofErr w:type="spellEnd"/>
            <w:r w:rsidRPr="00B20939">
              <w:rPr>
                <w:sz w:val="20"/>
                <w:szCs w:val="20"/>
              </w:rPr>
              <w:t xml:space="preserve">»,         </w:t>
            </w:r>
          </w:p>
          <w:p w14:paraId="32EF7FF8" w14:textId="77777777" w:rsidR="2584E957" w:rsidRPr="00B20939" w:rsidRDefault="2584E957" w:rsidP="00B20939">
            <w:pPr>
              <w:ind w:right="-23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 xml:space="preserve">г. Тамбов, ул. Гоголя, д. 37Е  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4D95245" w14:textId="77777777" w:rsidR="2584E957" w:rsidRPr="00B20939" w:rsidRDefault="2584E957" w:rsidP="00B20939">
            <w:pPr>
              <w:spacing w:before="280" w:after="60"/>
              <w:ind w:right="-23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Заявка полностью соответствует аукц</w:t>
            </w:r>
            <w:r w:rsidRPr="00B20939">
              <w:rPr>
                <w:sz w:val="20"/>
                <w:szCs w:val="20"/>
              </w:rPr>
              <w:t>и</w:t>
            </w:r>
            <w:r w:rsidRPr="00B20939">
              <w:rPr>
                <w:sz w:val="20"/>
                <w:szCs w:val="20"/>
              </w:rPr>
              <w:t>онной док</w:t>
            </w:r>
            <w:r w:rsidRPr="00B20939">
              <w:rPr>
                <w:sz w:val="20"/>
                <w:szCs w:val="20"/>
              </w:rPr>
              <w:t>у</w:t>
            </w:r>
            <w:r w:rsidRPr="00B20939">
              <w:rPr>
                <w:sz w:val="20"/>
                <w:szCs w:val="20"/>
              </w:rPr>
              <w:t>ментации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057413A4" w14:textId="77777777" w:rsidR="2584E957" w:rsidRPr="00B20939" w:rsidRDefault="2584E957" w:rsidP="00B20939">
            <w:pPr>
              <w:spacing w:before="60" w:after="120"/>
              <w:ind w:left="40" w:right="-23"/>
              <w:jc w:val="center"/>
              <w:rPr>
                <w:sz w:val="20"/>
                <w:szCs w:val="20"/>
              </w:rPr>
            </w:pPr>
          </w:p>
          <w:p w14:paraId="32E5C8EF" w14:textId="77777777" w:rsidR="2584E957" w:rsidRPr="00B20939" w:rsidRDefault="2584E957" w:rsidP="00B20939">
            <w:pPr>
              <w:spacing w:before="60" w:after="120"/>
              <w:ind w:left="40" w:right="-23"/>
              <w:jc w:val="center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Допущен</w:t>
            </w:r>
          </w:p>
        </w:tc>
      </w:tr>
      <w:tr w:rsidR="00543A9F" w:rsidRPr="00B20939" w14:paraId="208042C8" w14:textId="77777777" w:rsidTr="00543A9F">
        <w:tc>
          <w:tcPr>
            <w:tcW w:w="567" w:type="dxa"/>
            <w:shd w:val="clear" w:color="auto" w:fill="auto"/>
            <w:vAlign w:val="center"/>
          </w:tcPr>
          <w:p w14:paraId="7713DF9B" w14:textId="77777777" w:rsidR="00543A9F" w:rsidRPr="00B20939" w:rsidRDefault="00543A9F" w:rsidP="00B20939">
            <w:pPr>
              <w:ind w:right="-23"/>
              <w:jc w:val="center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2.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43D52B" w14:textId="0E23E9CA" w:rsidR="00543A9F" w:rsidRPr="00B20939" w:rsidRDefault="00543A9F" w:rsidP="00B20939">
            <w:pPr>
              <w:ind w:right="-23"/>
              <w:jc w:val="center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42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092A63" w14:textId="77777777" w:rsidR="00543A9F" w:rsidRPr="00B20939" w:rsidRDefault="00543A9F" w:rsidP="00B20939">
            <w:pPr>
              <w:widowControl w:val="0"/>
              <w:autoSpaceDE w:val="0"/>
              <w:ind w:right="-23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 xml:space="preserve">ИП глава КФХ </w:t>
            </w:r>
            <w:proofErr w:type="spellStart"/>
            <w:r w:rsidRPr="00B20939">
              <w:rPr>
                <w:sz w:val="20"/>
                <w:szCs w:val="20"/>
              </w:rPr>
              <w:t>Хлябин</w:t>
            </w:r>
            <w:proofErr w:type="spellEnd"/>
            <w:r w:rsidRPr="00B20939">
              <w:rPr>
                <w:sz w:val="20"/>
                <w:szCs w:val="20"/>
              </w:rPr>
              <w:t xml:space="preserve"> Олег Владим</w:t>
            </w:r>
            <w:r w:rsidRPr="00B20939">
              <w:rPr>
                <w:sz w:val="20"/>
                <w:szCs w:val="20"/>
              </w:rPr>
              <w:t>и</w:t>
            </w:r>
            <w:r w:rsidRPr="00B20939">
              <w:rPr>
                <w:sz w:val="20"/>
                <w:szCs w:val="20"/>
              </w:rPr>
              <w:t xml:space="preserve">рович,    </w:t>
            </w:r>
          </w:p>
          <w:p w14:paraId="2CABF1BB" w14:textId="77777777" w:rsidR="00543A9F" w:rsidRPr="00B20939" w:rsidRDefault="00543A9F" w:rsidP="00B20939">
            <w:pPr>
              <w:widowControl w:val="0"/>
              <w:autoSpaceDE w:val="0"/>
              <w:ind w:right="-23"/>
              <w:rPr>
                <w:sz w:val="20"/>
                <w:szCs w:val="20"/>
              </w:rPr>
            </w:pPr>
            <w:proofErr w:type="gramStart"/>
            <w:r w:rsidRPr="00B20939">
              <w:rPr>
                <w:sz w:val="20"/>
                <w:szCs w:val="20"/>
              </w:rPr>
              <w:t>Тамбовская</w:t>
            </w:r>
            <w:proofErr w:type="gramEnd"/>
            <w:r w:rsidRPr="00B20939">
              <w:rPr>
                <w:sz w:val="20"/>
                <w:szCs w:val="20"/>
              </w:rPr>
              <w:t xml:space="preserve"> обл., Тамбовский ра</w:t>
            </w:r>
            <w:r w:rsidRPr="00B20939">
              <w:rPr>
                <w:sz w:val="20"/>
                <w:szCs w:val="20"/>
              </w:rPr>
              <w:t>й</w:t>
            </w:r>
            <w:r w:rsidRPr="00B20939">
              <w:rPr>
                <w:sz w:val="20"/>
                <w:szCs w:val="20"/>
              </w:rPr>
              <w:t xml:space="preserve">он, с. </w:t>
            </w:r>
            <w:proofErr w:type="spellStart"/>
            <w:r w:rsidRPr="00B20939">
              <w:rPr>
                <w:sz w:val="20"/>
                <w:szCs w:val="20"/>
              </w:rPr>
              <w:t>Красносвободное</w:t>
            </w:r>
            <w:proofErr w:type="spellEnd"/>
            <w:r w:rsidRPr="00B20939">
              <w:rPr>
                <w:sz w:val="20"/>
                <w:szCs w:val="20"/>
              </w:rPr>
              <w:t xml:space="preserve">, </w:t>
            </w:r>
          </w:p>
          <w:p w14:paraId="6750133C" w14:textId="5B655DA3" w:rsidR="00543A9F" w:rsidRPr="00B20939" w:rsidRDefault="00543A9F" w:rsidP="00B20939">
            <w:pPr>
              <w:ind w:right="-23"/>
              <w:rPr>
                <w:color w:val="FF0000"/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ул. Молодежная, д. 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C880802" w14:textId="47807349" w:rsidR="00543A9F" w:rsidRPr="00B20939" w:rsidRDefault="00F021F0" w:rsidP="00B20939">
            <w:pPr>
              <w:ind w:right="-23"/>
              <w:jc w:val="both"/>
              <w:rPr>
                <w:color w:val="F79646" w:themeColor="accent6"/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Заявка не соответствует пункту 3.2. ау</w:t>
            </w:r>
            <w:r w:rsidRPr="00B20939">
              <w:rPr>
                <w:sz w:val="20"/>
                <w:szCs w:val="20"/>
              </w:rPr>
              <w:t>к</w:t>
            </w:r>
            <w:r w:rsidRPr="00B20939">
              <w:rPr>
                <w:sz w:val="20"/>
                <w:szCs w:val="20"/>
              </w:rPr>
              <w:t>цио</w:t>
            </w:r>
            <w:r w:rsidRPr="00B20939">
              <w:rPr>
                <w:sz w:val="20"/>
                <w:szCs w:val="20"/>
              </w:rPr>
              <w:t>н</w:t>
            </w:r>
            <w:r w:rsidRPr="00B20939">
              <w:rPr>
                <w:sz w:val="20"/>
                <w:szCs w:val="20"/>
              </w:rPr>
              <w:t>ной документации: Предоставлена копия документа удостоверяющего ли</w:t>
            </w:r>
            <w:r w:rsidRPr="00B20939">
              <w:rPr>
                <w:sz w:val="20"/>
                <w:szCs w:val="20"/>
              </w:rPr>
              <w:t>ч</w:t>
            </w:r>
            <w:r w:rsidRPr="00B20939">
              <w:rPr>
                <w:sz w:val="20"/>
                <w:szCs w:val="20"/>
              </w:rPr>
              <w:t>ность заяв</w:t>
            </w:r>
            <w:r w:rsidRPr="00B20939">
              <w:rPr>
                <w:sz w:val="20"/>
                <w:szCs w:val="20"/>
              </w:rPr>
              <w:t>и</w:t>
            </w:r>
            <w:r w:rsidRPr="00B20939">
              <w:rPr>
                <w:sz w:val="20"/>
                <w:szCs w:val="20"/>
              </w:rPr>
              <w:t>теля не в полном объеме. Не предоставлена доверенность, предоста</w:t>
            </w:r>
            <w:r w:rsidRPr="00B20939">
              <w:rPr>
                <w:sz w:val="20"/>
                <w:szCs w:val="20"/>
              </w:rPr>
              <w:t>в</w:t>
            </w:r>
            <w:r w:rsidRPr="00B20939">
              <w:rPr>
                <w:sz w:val="20"/>
                <w:szCs w:val="20"/>
              </w:rPr>
              <w:t>лена копия довере</w:t>
            </w:r>
            <w:r w:rsidRPr="00B20939">
              <w:rPr>
                <w:sz w:val="20"/>
                <w:szCs w:val="20"/>
              </w:rPr>
              <w:t>н</w:t>
            </w:r>
            <w:r w:rsidRPr="00B20939">
              <w:rPr>
                <w:sz w:val="20"/>
                <w:szCs w:val="20"/>
              </w:rPr>
              <w:t>ности не заверенная в установленном порядке. Не предоставл</w:t>
            </w:r>
            <w:r w:rsidRPr="00B20939">
              <w:rPr>
                <w:sz w:val="20"/>
                <w:szCs w:val="20"/>
              </w:rPr>
              <w:t>е</w:t>
            </w:r>
            <w:r w:rsidRPr="00B20939">
              <w:rPr>
                <w:sz w:val="20"/>
                <w:szCs w:val="20"/>
              </w:rPr>
              <w:t>на копия документа уд</w:t>
            </w:r>
            <w:r w:rsidRPr="00B20939">
              <w:rPr>
                <w:sz w:val="20"/>
                <w:szCs w:val="20"/>
              </w:rPr>
              <w:t>о</w:t>
            </w:r>
            <w:r w:rsidRPr="00B20939">
              <w:rPr>
                <w:sz w:val="20"/>
                <w:szCs w:val="20"/>
              </w:rPr>
              <w:t>стоверяющего личность пре</w:t>
            </w:r>
            <w:r w:rsidRPr="00B20939">
              <w:rPr>
                <w:sz w:val="20"/>
                <w:szCs w:val="20"/>
              </w:rPr>
              <w:t>д</w:t>
            </w:r>
            <w:r w:rsidRPr="00B20939">
              <w:rPr>
                <w:sz w:val="20"/>
                <w:szCs w:val="20"/>
              </w:rPr>
              <w:t>ставителя.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41D40698" w14:textId="45983250" w:rsidR="00543A9F" w:rsidRPr="00B20939" w:rsidRDefault="00B20939" w:rsidP="00B20939">
            <w:pPr>
              <w:ind w:left="40" w:right="-23"/>
              <w:jc w:val="both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Не допущен</w:t>
            </w:r>
          </w:p>
          <w:p w14:paraId="07A75A3E" w14:textId="77777777" w:rsidR="00543A9F" w:rsidRPr="00B20939" w:rsidRDefault="00543A9F" w:rsidP="00B20939">
            <w:pPr>
              <w:ind w:left="40" w:right="-23"/>
              <w:jc w:val="both"/>
              <w:rPr>
                <w:color w:val="F79646" w:themeColor="accent6"/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На основании части 5) п.7.5. Аукционной д</w:t>
            </w:r>
            <w:r w:rsidRPr="00B20939">
              <w:rPr>
                <w:sz w:val="20"/>
                <w:szCs w:val="20"/>
              </w:rPr>
              <w:t>о</w:t>
            </w:r>
            <w:r w:rsidRPr="00B20939">
              <w:rPr>
                <w:sz w:val="20"/>
                <w:szCs w:val="20"/>
              </w:rPr>
              <w:t>кументации</w:t>
            </w:r>
          </w:p>
        </w:tc>
      </w:tr>
    </w:tbl>
    <w:p w14:paraId="22DC9481" w14:textId="77777777" w:rsidR="008C3B26" w:rsidRPr="00B20939" w:rsidRDefault="008C3B26" w:rsidP="00B20939">
      <w:pPr>
        <w:ind w:right="-23"/>
        <w:rPr>
          <w:sz w:val="20"/>
          <w:szCs w:val="20"/>
        </w:rPr>
      </w:pPr>
    </w:p>
    <w:p w14:paraId="5997CC1D" w14:textId="3234D003" w:rsidR="008C3B26" w:rsidRPr="00B20939" w:rsidRDefault="2584E957" w:rsidP="00B20939">
      <w:pPr>
        <w:ind w:right="-23"/>
        <w:rPr>
          <w:sz w:val="20"/>
          <w:szCs w:val="20"/>
        </w:rPr>
      </w:pPr>
      <w:r w:rsidRPr="00B20939">
        <w:rPr>
          <w:sz w:val="20"/>
          <w:szCs w:val="20"/>
        </w:rPr>
        <w:t>За время приема заявок письменных и устных запросов и обращений от претендентов и иных лиц по вопросам разъяснений положений аукцио</w:t>
      </w:r>
      <w:r w:rsidRPr="00B20939">
        <w:rPr>
          <w:sz w:val="20"/>
          <w:szCs w:val="20"/>
        </w:rPr>
        <w:t>н</w:t>
      </w:r>
      <w:r w:rsidRPr="00B20939">
        <w:rPr>
          <w:sz w:val="20"/>
          <w:szCs w:val="20"/>
        </w:rPr>
        <w:t xml:space="preserve">ной документации не поступало. </w:t>
      </w:r>
    </w:p>
    <w:p w14:paraId="110FFD37" w14:textId="77777777" w:rsidR="008C3B26" w:rsidRPr="00B20939" w:rsidRDefault="008C3B26" w:rsidP="00B20939">
      <w:pPr>
        <w:autoSpaceDE w:val="0"/>
        <w:spacing w:line="216" w:lineRule="auto"/>
        <w:ind w:right="-23"/>
        <w:jc w:val="both"/>
        <w:rPr>
          <w:rFonts w:ascii="Times New Roman CYR" w:eastAsia="Times New Roman CYR" w:hAnsi="Times New Roman CYR" w:cs="Times New Roman CYR"/>
          <w:bCs/>
          <w:sz w:val="20"/>
          <w:szCs w:val="20"/>
          <w:u w:val="single"/>
        </w:rPr>
      </w:pPr>
    </w:p>
    <w:p w14:paraId="3F382643" w14:textId="77777777" w:rsidR="008C3B26" w:rsidRPr="00B20939" w:rsidRDefault="003C0B8E" w:rsidP="00B20939">
      <w:pPr>
        <w:autoSpaceDE w:val="0"/>
        <w:spacing w:line="216" w:lineRule="auto"/>
        <w:ind w:right="-23"/>
        <w:jc w:val="both"/>
        <w:rPr>
          <w:sz w:val="20"/>
          <w:szCs w:val="20"/>
        </w:rPr>
      </w:pPr>
      <w:r w:rsidRPr="00B20939">
        <w:rPr>
          <w:rFonts w:eastAsia="Times New Roman CYR"/>
          <w:bCs/>
          <w:sz w:val="20"/>
          <w:szCs w:val="20"/>
          <w:u w:val="single"/>
        </w:rPr>
        <w:t xml:space="preserve">Решение аукционной комиссии: </w:t>
      </w:r>
    </w:p>
    <w:p w14:paraId="5B015EEF" w14:textId="77777777" w:rsidR="008C3B26" w:rsidRPr="00B20939" w:rsidRDefault="003C0B8E" w:rsidP="00B20939">
      <w:pPr>
        <w:autoSpaceDE w:val="0"/>
        <w:spacing w:line="216" w:lineRule="auto"/>
        <w:ind w:right="-23"/>
        <w:jc w:val="both"/>
        <w:rPr>
          <w:sz w:val="20"/>
          <w:szCs w:val="20"/>
        </w:rPr>
      </w:pPr>
      <w:r w:rsidRPr="00B20939">
        <w:rPr>
          <w:sz w:val="20"/>
          <w:szCs w:val="20"/>
        </w:rPr>
        <w:t xml:space="preserve">     Постановили: </w:t>
      </w:r>
    </w:p>
    <w:p w14:paraId="23681751" w14:textId="7311C7B3" w:rsidR="008C3B26" w:rsidRPr="00B20939" w:rsidRDefault="2584E957" w:rsidP="00B20939">
      <w:pPr>
        <w:autoSpaceDE w:val="0"/>
        <w:spacing w:line="216" w:lineRule="auto"/>
        <w:ind w:right="-23"/>
        <w:jc w:val="both"/>
        <w:rPr>
          <w:rFonts w:eastAsia="Times New Roman CYR"/>
          <w:sz w:val="20"/>
          <w:szCs w:val="20"/>
        </w:rPr>
      </w:pPr>
      <w:r w:rsidRPr="00B20939">
        <w:rPr>
          <w:sz w:val="20"/>
          <w:szCs w:val="20"/>
        </w:rPr>
        <w:t>- признать ООО «</w:t>
      </w:r>
      <w:proofErr w:type="spellStart"/>
      <w:r w:rsidRPr="00B20939">
        <w:rPr>
          <w:sz w:val="20"/>
          <w:szCs w:val="20"/>
        </w:rPr>
        <w:t>Криспол</w:t>
      </w:r>
      <w:proofErr w:type="spellEnd"/>
      <w:r w:rsidRPr="00B20939">
        <w:rPr>
          <w:sz w:val="20"/>
          <w:szCs w:val="20"/>
        </w:rPr>
        <w:t>»</w:t>
      </w:r>
      <w:r w:rsidRPr="00B20939">
        <w:rPr>
          <w:color w:val="FF0000"/>
          <w:sz w:val="20"/>
          <w:szCs w:val="20"/>
        </w:rPr>
        <w:t xml:space="preserve"> </w:t>
      </w:r>
      <w:r w:rsidRPr="00B20939">
        <w:rPr>
          <w:sz w:val="20"/>
          <w:szCs w:val="20"/>
        </w:rPr>
        <w:t>единственным участником аукциона в отношении Лот</w:t>
      </w:r>
      <w:r w:rsidR="00B20939" w:rsidRPr="00B20939">
        <w:rPr>
          <w:sz w:val="20"/>
          <w:szCs w:val="20"/>
        </w:rPr>
        <w:t>ов</w:t>
      </w:r>
      <w:r w:rsidRPr="00B20939">
        <w:rPr>
          <w:sz w:val="20"/>
          <w:szCs w:val="20"/>
        </w:rPr>
        <w:t xml:space="preserve"> №1, 2, 3, 4, 5;</w:t>
      </w:r>
    </w:p>
    <w:p w14:paraId="2F66DE9C" w14:textId="0A9F501D" w:rsidR="008C3B26" w:rsidRPr="00B20939" w:rsidRDefault="003C0B8E" w:rsidP="00B20939">
      <w:pPr>
        <w:autoSpaceDE w:val="0"/>
        <w:spacing w:line="216" w:lineRule="auto"/>
        <w:ind w:right="-23"/>
        <w:jc w:val="both"/>
        <w:rPr>
          <w:sz w:val="20"/>
          <w:szCs w:val="20"/>
        </w:rPr>
      </w:pPr>
      <w:r w:rsidRPr="00B20939">
        <w:rPr>
          <w:rFonts w:eastAsia="Times New Roman CYR"/>
          <w:sz w:val="20"/>
          <w:szCs w:val="20"/>
        </w:rPr>
        <w:t>- аукцион признать несостоявшимся, т.к. по окончании срока подачи заявок на участие в аукционе допущен только од</w:t>
      </w:r>
      <w:r w:rsidR="00F021F0" w:rsidRPr="00B20939">
        <w:rPr>
          <w:rFonts w:eastAsia="Times New Roman CYR"/>
          <w:sz w:val="20"/>
          <w:szCs w:val="20"/>
        </w:rPr>
        <w:t>и</w:t>
      </w:r>
      <w:r w:rsidRPr="00B20939">
        <w:rPr>
          <w:rFonts w:eastAsia="Times New Roman CYR"/>
          <w:sz w:val="20"/>
          <w:szCs w:val="20"/>
        </w:rPr>
        <w:t xml:space="preserve">н </w:t>
      </w:r>
      <w:r w:rsidR="00F021F0" w:rsidRPr="00B20939">
        <w:rPr>
          <w:rFonts w:eastAsia="Times New Roman CYR"/>
          <w:sz w:val="20"/>
          <w:szCs w:val="20"/>
        </w:rPr>
        <w:t>учас</w:t>
      </w:r>
      <w:r w:rsidR="00F021F0" w:rsidRPr="00B20939">
        <w:rPr>
          <w:rFonts w:eastAsia="Times New Roman CYR"/>
          <w:sz w:val="20"/>
          <w:szCs w:val="20"/>
        </w:rPr>
        <w:t>т</w:t>
      </w:r>
      <w:r w:rsidR="00F021F0" w:rsidRPr="00B20939">
        <w:rPr>
          <w:rFonts w:eastAsia="Times New Roman CYR"/>
          <w:sz w:val="20"/>
          <w:szCs w:val="20"/>
        </w:rPr>
        <w:t xml:space="preserve">ник </w:t>
      </w:r>
      <w:r w:rsidRPr="00B20939">
        <w:rPr>
          <w:rFonts w:eastAsia="Times New Roman CYR"/>
          <w:sz w:val="20"/>
          <w:szCs w:val="20"/>
        </w:rPr>
        <w:t>в отношении каждого Лота;</w:t>
      </w:r>
    </w:p>
    <w:p w14:paraId="0D46CD50" w14:textId="0C2708A7" w:rsidR="008C3B26" w:rsidRPr="00B20939" w:rsidRDefault="003C0B8E" w:rsidP="00B20939">
      <w:pPr>
        <w:autoSpaceDE w:val="0"/>
        <w:ind w:right="-23"/>
        <w:jc w:val="both"/>
        <w:rPr>
          <w:rFonts w:eastAsia="Times New Roman CYR"/>
          <w:sz w:val="20"/>
          <w:szCs w:val="20"/>
        </w:rPr>
      </w:pPr>
      <w:r w:rsidRPr="00B20939">
        <w:rPr>
          <w:rFonts w:eastAsia="Times New Roman CYR"/>
          <w:sz w:val="20"/>
          <w:szCs w:val="20"/>
        </w:rPr>
        <w:t xml:space="preserve">- заключить договоры </w:t>
      </w:r>
      <w:r w:rsidRPr="00B20939">
        <w:rPr>
          <w:sz w:val="20"/>
          <w:szCs w:val="20"/>
        </w:rPr>
        <w:t xml:space="preserve">аренды земельных участков сроком на пятнадцать лет, </w:t>
      </w:r>
      <w:r w:rsidRPr="00B20939">
        <w:rPr>
          <w:rFonts w:eastAsia="Times New Roman CYR"/>
          <w:sz w:val="20"/>
          <w:szCs w:val="20"/>
        </w:rPr>
        <w:t>с единственным участником аукци</w:t>
      </w:r>
      <w:r w:rsidRPr="00B20939">
        <w:rPr>
          <w:rFonts w:eastAsia="Times New Roman CYR"/>
          <w:sz w:val="20"/>
          <w:szCs w:val="20"/>
        </w:rPr>
        <w:t>о</w:t>
      </w:r>
      <w:r w:rsidRPr="00B20939">
        <w:rPr>
          <w:rFonts w:eastAsia="Times New Roman CYR"/>
          <w:sz w:val="20"/>
          <w:szCs w:val="20"/>
        </w:rPr>
        <w:t xml:space="preserve">на  </w:t>
      </w:r>
      <w:r w:rsidRPr="00B20939">
        <w:rPr>
          <w:sz w:val="20"/>
          <w:szCs w:val="20"/>
        </w:rPr>
        <w:t>ООО «</w:t>
      </w:r>
      <w:proofErr w:type="spellStart"/>
      <w:r w:rsidRPr="00B20939">
        <w:rPr>
          <w:sz w:val="20"/>
          <w:szCs w:val="20"/>
        </w:rPr>
        <w:t>Криспол</w:t>
      </w:r>
      <w:proofErr w:type="spellEnd"/>
      <w:r w:rsidRPr="00B20939">
        <w:rPr>
          <w:sz w:val="20"/>
          <w:szCs w:val="20"/>
        </w:rPr>
        <w:t>», через десять дней со дня размещения на официальном сайте торгов протокола рассмотрения заяв</w:t>
      </w:r>
      <w:r w:rsidR="00F021F0" w:rsidRPr="00B20939">
        <w:rPr>
          <w:sz w:val="20"/>
          <w:szCs w:val="20"/>
        </w:rPr>
        <w:t>о</w:t>
      </w:r>
      <w:r w:rsidRPr="00B20939">
        <w:rPr>
          <w:sz w:val="20"/>
          <w:szCs w:val="20"/>
        </w:rPr>
        <w:t xml:space="preserve">к </w:t>
      </w:r>
      <w:r w:rsidR="00F021F0" w:rsidRPr="00B20939">
        <w:rPr>
          <w:sz w:val="20"/>
          <w:szCs w:val="20"/>
        </w:rPr>
        <w:t>на участие в</w:t>
      </w:r>
      <w:r w:rsidRPr="00B20939">
        <w:rPr>
          <w:sz w:val="20"/>
          <w:szCs w:val="20"/>
        </w:rPr>
        <w:t xml:space="preserve"> аукцион</w:t>
      </w:r>
      <w:r w:rsidR="00F021F0" w:rsidRPr="00B20939">
        <w:rPr>
          <w:sz w:val="20"/>
          <w:szCs w:val="20"/>
        </w:rPr>
        <w:t>е</w:t>
      </w:r>
      <w:r w:rsidRPr="00B20939">
        <w:rPr>
          <w:sz w:val="20"/>
          <w:szCs w:val="20"/>
        </w:rPr>
        <w:t xml:space="preserve"> на право заключения договор</w:t>
      </w:r>
      <w:r w:rsidR="00F021F0" w:rsidRPr="00B20939">
        <w:rPr>
          <w:sz w:val="20"/>
          <w:szCs w:val="20"/>
        </w:rPr>
        <w:t>ов</w:t>
      </w:r>
      <w:r w:rsidRPr="00B20939">
        <w:rPr>
          <w:sz w:val="20"/>
          <w:szCs w:val="20"/>
        </w:rPr>
        <w:t xml:space="preserve"> аренды земельного участка, </w:t>
      </w:r>
      <w:r w:rsidRPr="00B20939">
        <w:rPr>
          <w:rFonts w:eastAsia="Times New Roman CYR"/>
          <w:sz w:val="20"/>
          <w:szCs w:val="20"/>
        </w:rPr>
        <w:t xml:space="preserve">после оплаты начальной </w:t>
      </w:r>
      <w:proofErr w:type="gramStart"/>
      <w:r w:rsidRPr="00B20939">
        <w:rPr>
          <w:rFonts w:eastAsia="Times New Roman CYR"/>
          <w:sz w:val="20"/>
          <w:szCs w:val="20"/>
        </w:rPr>
        <w:t xml:space="preserve">цены </w:t>
      </w:r>
      <w:r w:rsidRPr="00B20939">
        <w:rPr>
          <w:sz w:val="20"/>
          <w:szCs w:val="20"/>
        </w:rPr>
        <w:t>права заключ</w:t>
      </w:r>
      <w:r w:rsidRPr="00B20939">
        <w:rPr>
          <w:sz w:val="20"/>
          <w:szCs w:val="20"/>
        </w:rPr>
        <w:t>е</w:t>
      </w:r>
      <w:r w:rsidRPr="00B20939">
        <w:rPr>
          <w:sz w:val="20"/>
          <w:szCs w:val="20"/>
        </w:rPr>
        <w:t>ния договора аренды</w:t>
      </w:r>
      <w:proofErr w:type="gramEnd"/>
      <w:r w:rsidRPr="00B20939">
        <w:rPr>
          <w:rFonts w:eastAsia="Times New Roman CYR"/>
          <w:sz w:val="20"/>
          <w:szCs w:val="20"/>
        </w:rPr>
        <w:t>.</w:t>
      </w:r>
    </w:p>
    <w:p w14:paraId="6B699379" w14:textId="77777777" w:rsidR="008C3B26" w:rsidRPr="00B20939" w:rsidRDefault="008C3B26" w:rsidP="00B20939">
      <w:pPr>
        <w:autoSpaceDE w:val="0"/>
        <w:ind w:right="-23"/>
        <w:jc w:val="both"/>
        <w:rPr>
          <w:rFonts w:eastAsia="Times New Roman CYR"/>
          <w:sz w:val="20"/>
          <w:szCs w:val="20"/>
        </w:rPr>
      </w:pPr>
    </w:p>
    <w:p w14:paraId="2062D821" w14:textId="77777777" w:rsidR="008C3B26" w:rsidRPr="00B20939" w:rsidRDefault="003C0B8E" w:rsidP="00B20939">
      <w:pPr>
        <w:autoSpaceDE w:val="0"/>
        <w:spacing w:line="216" w:lineRule="auto"/>
        <w:ind w:right="-23"/>
        <w:jc w:val="both"/>
        <w:rPr>
          <w:sz w:val="20"/>
          <w:szCs w:val="20"/>
        </w:rPr>
      </w:pPr>
      <w:r w:rsidRPr="00B20939">
        <w:rPr>
          <w:rFonts w:ascii="Times New Roman CYR" w:eastAsia="Times New Roman CYR" w:hAnsi="Times New Roman CYR" w:cs="Times New Roman CYR"/>
          <w:bCs/>
          <w:sz w:val="20"/>
          <w:szCs w:val="20"/>
        </w:rPr>
        <w:t xml:space="preserve">    </w:t>
      </w:r>
    </w:p>
    <w:p w14:paraId="2A407948" w14:textId="77777777" w:rsidR="008C3B26" w:rsidRPr="00B20939" w:rsidRDefault="003C0B8E" w:rsidP="00B20939">
      <w:pPr>
        <w:ind w:right="-23"/>
        <w:jc w:val="both"/>
        <w:rPr>
          <w:sz w:val="20"/>
          <w:szCs w:val="20"/>
        </w:rPr>
      </w:pPr>
      <w:r w:rsidRPr="00B20939">
        <w:rPr>
          <w:sz w:val="20"/>
          <w:szCs w:val="20"/>
        </w:rPr>
        <w:t xml:space="preserve">Председатель комиссии: </w:t>
      </w:r>
    </w:p>
    <w:p w14:paraId="3FE9F23F" w14:textId="77777777" w:rsidR="008C3B26" w:rsidRPr="00B20939" w:rsidRDefault="008C3B26" w:rsidP="00B20939">
      <w:pPr>
        <w:tabs>
          <w:tab w:val="left" w:pos="5184"/>
        </w:tabs>
        <w:ind w:right="-23"/>
        <w:rPr>
          <w:bCs/>
          <w:sz w:val="20"/>
          <w:szCs w:val="20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812"/>
        <w:gridCol w:w="2268"/>
        <w:gridCol w:w="1843"/>
      </w:tblGrid>
      <w:tr w:rsidR="008C3B26" w:rsidRPr="00B20939" w14:paraId="484F1CE1" w14:textId="77777777">
        <w:tc>
          <w:tcPr>
            <w:tcW w:w="5812" w:type="dxa"/>
            <w:shd w:val="clear" w:color="auto" w:fill="auto"/>
            <w:vAlign w:val="bottom"/>
          </w:tcPr>
          <w:p w14:paraId="5811F81A" w14:textId="77777777" w:rsidR="008C3B26" w:rsidRPr="00B20939" w:rsidRDefault="003C0B8E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 xml:space="preserve">Начальник отдела земельных и имущественных отношений </w:t>
            </w:r>
          </w:p>
          <w:p w14:paraId="41833945" w14:textId="77777777" w:rsidR="008C3B26" w:rsidRPr="00B20939" w:rsidRDefault="003C0B8E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B20939">
              <w:rPr>
                <w:sz w:val="20"/>
                <w:szCs w:val="20"/>
              </w:rPr>
              <w:t>Грязинского</w:t>
            </w:r>
            <w:proofErr w:type="spellEnd"/>
            <w:r w:rsidRPr="00B20939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F72F646" w14:textId="77777777" w:rsidR="008C3B26" w:rsidRPr="00B20939" w:rsidRDefault="008C3B26" w:rsidP="00B20939">
            <w:pPr>
              <w:snapToGrid w:val="0"/>
              <w:ind w:right="-23"/>
              <w:rPr>
                <w:sz w:val="20"/>
                <w:szCs w:val="20"/>
              </w:rPr>
            </w:pPr>
          </w:p>
          <w:p w14:paraId="67F675A6" w14:textId="77777777" w:rsidR="008C3B26" w:rsidRPr="00B20939" w:rsidRDefault="003C0B8E" w:rsidP="00B20939">
            <w:pPr>
              <w:snapToGrid w:val="0"/>
              <w:ind w:right="-23"/>
              <w:jc w:val="center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__________________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F517E31" w14:textId="77777777" w:rsidR="008C3B26" w:rsidRPr="00B20939" w:rsidRDefault="003C0B8E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 xml:space="preserve">                                                          </w:t>
            </w:r>
          </w:p>
          <w:p w14:paraId="0FB364F3" w14:textId="77777777" w:rsidR="008C3B26" w:rsidRPr="00B20939" w:rsidRDefault="003C0B8E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 xml:space="preserve">М.В. Бавыкин </w:t>
            </w:r>
          </w:p>
        </w:tc>
      </w:tr>
      <w:tr w:rsidR="008C3B26" w:rsidRPr="00B20939" w14:paraId="5C518739" w14:textId="77777777">
        <w:trPr>
          <w:trHeight w:val="159"/>
        </w:trPr>
        <w:tc>
          <w:tcPr>
            <w:tcW w:w="5812" w:type="dxa"/>
            <w:shd w:val="clear" w:color="auto" w:fill="auto"/>
            <w:vAlign w:val="bottom"/>
          </w:tcPr>
          <w:p w14:paraId="08CE6F91" w14:textId="77777777" w:rsidR="008C3B26" w:rsidRPr="00B20939" w:rsidRDefault="008C3B26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17BC5977" w14:textId="667B38F7" w:rsidR="008C3B26" w:rsidRPr="00B20939" w:rsidRDefault="00FB497A" w:rsidP="00B20939">
            <w:pPr>
              <w:pStyle w:val="a3"/>
              <w:snapToGrid w:val="0"/>
              <w:ind w:right="-23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 xml:space="preserve">       </w:t>
            </w:r>
            <w:r w:rsidR="003C0B8E" w:rsidRPr="00B20939">
              <w:rPr>
                <w:sz w:val="20"/>
                <w:szCs w:val="20"/>
              </w:rPr>
              <w:t>М.П.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1CDCEAD" w14:textId="77777777" w:rsidR="008C3B26" w:rsidRPr="00B20939" w:rsidRDefault="008C3B26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</w:p>
        </w:tc>
      </w:tr>
      <w:tr w:rsidR="008C3B26" w:rsidRPr="00B20939" w14:paraId="5F769879" w14:textId="77777777">
        <w:tc>
          <w:tcPr>
            <w:tcW w:w="5812" w:type="dxa"/>
            <w:shd w:val="clear" w:color="auto" w:fill="auto"/>
            <w:vAlign w:val="bottom"/>
          </w:tcPr>
          <w:p w14:paraId="28EE077B" w14:textId="77777777" w:rsidR="008C3B26" w:rsidRPr="00B20939" w:rsidRDefault="003C0B8E" w:rsidP="00B20939">
            <w:pPr>
              <w:pStyle w:val="21"/>
              <w:snapToGrid w:val="0"/>
              <w:ind w:left="-1908" w:right="-23" w:firstLine="1908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B9E253" w14:textId="77777777" w:rsidR="008C3B26" w:rsidRPr="00B20939" w:rsidRDefault="008C3B26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3DE523C" w14:textId="77777777" w:rsidR="008C3B26" w:rsidRPr="00B20939" w:rsidRDefault="008C3B26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</w:p>
        </w:tc>
      </w:tr>
      <w:tr w:rsidR="008C3B26" w:rsidRPr="00B20939" w14:paraId="5CAF362C" w14:textId="77777777">
        <w:trPr>
          <w:trHeight w:val="661"/>
        </w:trPr>
        <w:tc>
          <w:tcPr>
            <w:tcW w:w="5812" w:type="dxa"/>
            <w:shd w:val="clear" w:color="auto" w:fill="auto"/>
            <w:vAlign w:val="bottom"/>
          </w:tcPr>
          <w:p w14:paraId="6C9133A5" w14:textId="77777777" w:rsidR="008C3B26" w:rsidRPr="00B20939" w:rsidRDefault="003C0B8E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 xml:space="preserve">Заместитель начальника отдела </w:t>
            </w:r>
            <w:proofErr w:type="gramStart"/>
            <w:r w:rsidRPr="00B20939">
              <w:rPr>
                <w:sz w:val="20"/>
                <w:szCs w:val="20"/>
              </w:rPr>
              <w:t>земельных</w:t>
            </w:r>
            <w:proofErr w:type="gramEnd"/>
            <w:r w:rsidRPr="00B20939">
              <w:rPr>
                <w:sz w:val="20"/>
                <w:szCs w:val="20"/>
              </w:rPr>
              <w:t xml:space="preserve"> и имущественных</w:t>
            </w:r>
          </w:p>
          <w:p w14:paraId="0AA0B429" w14:textId="77777777" w:rsidR="008C3B26" w:rsidRPr="00B20939" w:rsidRDefault="003C0B8E" w:rsidP="00B20939">
            <w:pPr>
              <w:pStyle w:val="21"/>
              <w:ind w:right="-23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 xml:space="preserve">отношений администрации </w:t>
            </w:r>
            <w:proofErr w:type="spellStart"/>
            <w:r w:rsidRPr="00B20939">
              <w:rPr>
                <w:sz w:val="20"/>
                <w:szCs w:val="20"/>
              </w:rPr>
              <w:t>Грязинского</w:t>
            </w:r>
            <w:proofErr w:type="spellEnd"/>
            <w:r w:rsidRPr="00B20939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2E56223" w14:textId="77777777" w:rsidR="008C3B26" w:rsidRPr="00B20939" w:rsidRDefault="008C3B26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</w:p>
          <w:p w14:paraId="07547A01" w14:textId="77777777" w:rsidR="008C3B26" w:rsidRPr="00B20939" w:rsidRDefault="008C3B26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</w:p>
          <w:p w14:paraId="4DD03479" w14:textId="77777777" w:rsidR="008C3B26" w:rsidRPr="00B20939" w:rsidRDefault="003C0B8E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__________________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043CB0F" w14:textId="77777777" w:rsidR="008C3B26" w:rsidRPr="00B20939" w:rsidRDefault="008C3B26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</w:p>
          <w:p w14:paraId="07459315" w14:textId="77777777" w:rsidR="008C3B26" w:rsidRPr="00B20939" w:rsidRDefault="008C3B26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</w:p>
          <w:p w14:paraId="77B1737B" w14:textId="77777777" w:rsidR="008C3B26" w:rsidRPr="00B20939" w:rsidRDefault="003C0B8E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 xml:space="preserve">В.В. Складчиков </w:t>
            </w:r>
          </w:p>
        </w:tc>
      </w:tr>
      <w:tr w:rsidR="008C3B26" w:rsidRPr="00B20939" w14:paraId="722BD0AE" w14:textId="77777777">
        <w:trPr>
          <w:trHeight w:val="431"/>
        </w:trPr>
        <w:tc>
          <w:tcPr>
            <w:tcW w:w="5812" w:type="dxa"/>
            <w:shd w:val="clear" w:color="auto" w:fill="auto"/>
            <w:vAlign w:val="bottom"/>
          </w:tcPr>
          <w:p w14:paraId="6537F28F" w14:textId="77777777" w:rsidR="008C3B26" w:rsidRPr="00B20939" w:rsidRDefault="008C3B26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</w:p>
          <w:p w14:paraId="20453F2E" w14:textId="77777777" w:rsidR="00FB497A" w:rsidRPr="00B20939" w:rsidRDefault="003C0B8E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Заместитель начальника отдела бухгалтерского учета админ</w:t>
            </w:r>
            <w:r w:rsidRPr="00B20939">
              <w:rPr>
                <w:sz w:val="20"/>
                <w:szCs w:val="20"/>
              </w:rPr>
              <w:t>и</w:t>
            </w:r>
            <w:r w:rsidRPr="00B20939">
              <w:rPr>
                <w:sz w:val="20"/>
                <w:szCs w:val="20"/>
              </w:rPr>
              <w:t>страции</w:t>
            </w:r>
          </w:p>
          <w:p w14:paraId="7F686B66" w14:textId="556C3B04" w:rsidR="008C3B26" w:rsidRPr="00B20939" w:rsidRDefault="003C0B8E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  <w:proofErr w:type="spellStart"/>
            <w:r w:rsidRPr="00B20939">
              <w:rPr>
                <w:sz w:val="20"/>
                <w:szCs w:val="20"/>
              </w:rPr>
              <w:t>Грязинск</w:t>
            </w:r>
            <w:r w:rsidRPr="00B20939">
              <w:rPr>
                <w:sz w:val="20"/>
                <w:szCs w:val="20"/>
              </w:rPr>
              <w:t>о</w:t>
            </w:r>
            <w:r w:rsidRPr="00B20939">
              <w:rPr>
                <w:sz w:val="20"/>
                <w:szCs w:val="20"/>
              </w:rPr>
              <w:t>го</w:t>
            </w:r>
            <w:proofErr w:type="spellEnd"/>
            <w:r w:rsidRPr="00B20939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DFB9E20" w14:textId="77777777" w:rsidR="008C3B26" w:rsidRPr="00B20939" w:rsidRDefault="008C3B26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</w:p>
          <w:p w14:paraId="70DF9E56" w14:textId="77777777" w:rsidR="008C3B26" w:rsidRPr="00B20939" w:rsidRDefault="008C3B26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</w:p>
          <w:p w14:paraId="65968F5C" w14:textId="77777777" w:rsidR="008C3B26" w:rsidRPr="00B20939" w:rsidRDefault="003C0B8E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__________________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4E871BC" w14:textId="77777777" w:rsidR="008C3B26" w:rsidRPr="00B20939" w:rsidRDefault="008C3B26" w:rsidP="00B20939">
            <w:pPr>
              <w:pStyle w:val="21"/>
              <w:snapToGrid w:val="0"/>
              <w:ind w:left="-1908" w:right="-23" w:firstLine="1908"/>
              <w:rPr>
                <w:sz w:val="20"/>
                <w:szCs w:val="20"/>
              </w:rPr>
            </w:pPr>
          </w:p>
          <w:p w14:paraId="144A5D23" w14:textId="77777777" w:rsidR="008C3B26" w:rsidRPr="00B20939" w:rsidRDefault="008C3B26" w:rsidP="00B20939">
            <w:pPr>
              <w:pStyle w:val="21"/>
              <w:snapToGrid w:val="0"/>
              <w:ind w:left="-1908" w:right="-23" w:firstLine="1908"/>
              <w:rPr>
                <w:sz w:val="20"/>
                <w:szCs w:val="20"/>
              </w:rPr>
            </w:pPr>
          </w:p>
          <w:p w14:paraId="5E75B132" w14:textId="77777777" w:rsidR="008C3B26" w:rsidRPr="00B20939" w:rsidRDefault="003C0B8E" w:rsidP="00B20939">
            <w:pPr>
              <w:pStyle w:val="21"/>
              <w:snapToGrid w:val="0"/>
              <w:ind w:left="-1908" w:right="-23" w:firstLine="1908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Н.А. Сутягина</w:t>
            </w:r>
          </w:p>
        </w:tc>
      </w:tr>
      <w:tr w:rsidR="008C3B26" w:rsidRPr="00B20939" w14:paraId="2F18C8A3" w14:textId="77777777">
        <w:trPr>
          <w:trHeight w:val="426"/>
        </w:trPr>
        <w:tc>
          <w:tcPr>
            <w:tcW w:w="5812" w:type="dxa"/>
            <w:shd w:val="clear" w:color="auto" w:fill="auto"/>
            <w:vAlign w:val="bottom"/>
          </w:tcPr>
          <w:p w14:paraId="738610EB" w14:textId="77777777" w:rsidR="008C3B26" w:rsidRPr="00B20939" w:rsidRDefault="008C3B26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</w:p>
          <w:p w14:paraId="3420EAFC" w14:textId="77777777" w:rsidR="00FB497A" w:rsidRPr="00B20939" w:rsidRDefault="003C0B8E" w:rsidP="00B20939">
            <w:pPr>
              <w:pStyle w:val="21"/>
              <w:ind w:right="-23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Начальник отдела архитектуры и градостроительства админ</w:t>
            </w:r>
            <w:r w:rsidRPr="00B20939">
              <w:rPr>
                <w:sz w:val="20"/>
                <w:szCs w:val="20"/>
              </w:rPr>
              <w:t>и</w:t>
            </w:r>
            <w:r w:rsidRPr="00B20939">
              <w:rPr>
                <w:sz w:val="20"/>
                <w:szCs w:val="20"/>
              </w:rPr>
              <w:t>страции</w:t>
            </w:r>
          </w:p>
          <w:p w14:paraId="35D67A56" w14:textId="4F949414" w:rsidR="008C3B26" w:rsidRPr="00B20939" w:rsidRDefault="003C0B8E" w:rsidP="00B20939">
            <w:pPr>
              <w:pStyle w:val="21"/>
              <w:ind w:right="-23"/>
              <w:rPr>
                <w:sz w:val="20"/>
                <w:szCs w:val="20"/>
              </w:rPr>
            </w:pPr>
            <w:proofErr w:type="spellStart"/>
            <w:r w:rsidRPr="00B20939">
              <w:rPr>
                <w:sz w:val="20"/>
                <w:szCs w:val="20"/>
              </w:rPr>
              <w:t>Грязинск</w:t>
            </w:r>
            <w:r w:rsidRPr="00B20939">
              <w:rPr>
                <w:sz w:val="20"/>
                <w:szCs w:val="20"/>
              </w:rPr>
              <w:t>о</w:t>
            </w:r>
            <w:r w:rsidRPr="00B20939">
              <w:rPr>
                <w:sz w:val="20"/>
                <w:szCs w:val="20"/>
              </w:rPr>
              <w:t>го</w:t>
            </w:r>
            <w:proofErr w:type="spellEnd"/>
            <w:r w:rsidRPr="00B20939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37805D2" w14:textId="77777777" w:rsidR="008C3B26" w:rsidRPr="00B20939" w:rsidRDefault="008C3B26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</w:p>
          <w:p w14:paraId="463F29E8" w14:textId="77777777" w:rsidR="008C3B26" w:rsidRPr="00B20939" w:rsidRDefault="008C3B26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</w:p>
          <w:p w14:paraId="6048B292" w14:textId="77777777" w:rsidR="008C3B26" w:rsidRPr="00B20939" w:rsidRDefault="003C0B8E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__________________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B7B4B86" w14:textId="77777777" w:rsidR="008C3B26" w:rsidRPr="00B20939" w:rsidRDefault="008C3B26" w:rsidP="00B20939">
            <w:pPr>
              <w:pStyle w:val="21"/>
              <w:snapToGrid w:val="0"/>
              <w:ind w:left="-1908" w:right="-23" w:firstLine="1908"/>
              <w:rPr>
                <w:sz w:val="20"/>
                <w:szCs w:val="20"/>
              </w:rPr>
            </w:pPr>
          </w:p>
          <w:p w14:paraId="3A0FF5F2" w14:textId="77777777" w:rsidR="008C3B26" w:rsidRPr="00B20939" w:rsidRDefault="008C3B26" w:rsidP="00B20939">
            <w:pPr>
              <w:pStyle w:val="21"/>
              <w:snapToGrid w:val="0"/>
              <w:ind w:left="-1908" w:right="-23" w:firstLine="1908"/>
              <w:rPr>
                <w:sz w:val="20"/>
                <w:szCs w:val="20"/>
              </w:rPr>
            </w:pPr>
          </w:p>
          <w:p w14:paraId="42783D3C" w14:textId="77777777" w:rsidR="008C3B26" w:rsidRPr="00B20939" w:rsidRDefault="003C0B8E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 xml:space="preserve">Н.С. Дунаева </w:t>
            </w:r>
          </w:p>
        </w:tc>
      </w:tr>
      <w:tr w:rsidR="008C3B26" w:rsidRPr="00B20939" w14:paraId="516DBF1E" w14:textId="77777777">
        <w:trPr>
          <w:trHeight w:val="426"/>
        </w:trPr>
        <w:tc>
          <w:tcPr>
            <w:tcW w:w="5812" w:type="dxa"/>
            <w:shd w:val="clear" w:color="auto" w:fill="auto"/>
            <w:vAlign w:val="bottom"/>
          </w:tcPr>
          <w:p w14:paraId="5630AD66" w14:textId="77777777" w:rsidR="008C3B26" w:rsidRPr="00B20939" w:rsidRDefault="008C3B26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</w:p>
          <w:p w14:paraId="39834151" w14:textId="77777777" w:rsidR="008C3B26" w:rsidRPr="00B20939" w:rsidRDefault="003C0B8E" w:rsidP="00B20939">
            <w:pPr>
              <w:pStyle w:val="21"/>
              <w:snapToGrid w:val="0"/>
              <w:ind w:right="-23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Главный специалист-эксперт отдела земельных и имуществе</w:t>
            </w:r>
            <w:r w:rsidRPr="00B20939">
              <w:rPr>
                <w:sz w:val="20"/>
                <w:szCs w:val="20"/>
              </w:rPr>
              <w:t>н</w:t>
            </w:r>
            <w:r w:rsidRPr="00B20939">
              <w:rPr>
                <w:sz w:val="20"/>
                <w:szCs w:val="20"/>
              </w:rPr>
              <w:t>ных о</w:t>
            </w:r>
            <w:r w:rsidRPr="00B20939">
              <w:rPr>
                <w:sz w:val="20"/>
                <w:szCs w:val="20"/>
              </w:rPr>
              <w:t>т</w:t>
            </w:r>
            <w:r w:rsidRPr="00B20939">
              <w:rPr>
                <w:sz w:val="20"/>
                <w:szCs w:val="20"/>
              </w:rPr>
              <w:t xml:space="preserve">ношений администрации </w:t>
            </w:r>
            <w:proofErr w:type="spellStart"/>
            <w:r w:rsidRPr="00B20939">
              <w:rPr>
                <w:sz w:val="20"/>
                <w:szCs w:val="20"/>
              </w:rPr>
              <w:t>Грязинского</w:t>
            </w:r>
            <w:proofErr w:type="spellEnd"/>
            <w:r w:rsidRPr="00B20939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1829076" w14:textId="77777777" w:rsidR="008C3B26" w:rsidRPr="00B20939" w:rsidRDefault="008C3B26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</w:p>
          <w:p w14:paraId="2BA226A1" w14:textId="77777777" w:rsidR="008C3B26" w:rsidRPr="00B20939" w:rsidRDefault="008C3B26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</w:p>
          <w:p w14:paraId="4C852135" w14:textId="77777777" w:rsidR="008C3B26" w:rsidRPr="00B20939" w:rsidRDefault="003C0B8E" w:rsidP="00B20939">
            <w:pPr>
              <w:pStyle w:val="21"/>
              <w:snapToGrid w:val="0"/>
              <w:ind w:right="-23"/>
              <w:jc w:val="center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>__________________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7AD93B2" w14:textId="77777777" w:rsidR="008C3B26" w:rsidRPr="00B20939" w:rsidRDefault="008C3B26" w:rsidP="00B20939">
            <w:pPr>
              <w:pStyle w:val="21"/>
              <w:snapToGrid w:val="0"/>
              <w:ind w:left="-1908" w:right="-23" w:firstLine="1908"/>
              <w:rPr>
                <w:sz w:val="20"/>
                <w:szCs w:val="20"/>
              </w:rPr>
            </w:pPr>
          </w:p>
          <w:p w14:paraId="0DE4B5B7" w14:textId="77777777" w:rsidR="008C3B26" w:rsidRPr="00B20939" w:rsidRDefault="008C3B26" w:rsidP="00B20939">
            <w:pPr>
              <w:pStyle w:val="21"/>
              <w:snapToGrid w:val="0"/>
              <w:ind w:left="-1908" w:right="-23" w:firstLine="1908"/>
              <w:rPr>
                <w:sz w:val="20"/>
                <w:szCs w:val="20"/>
              </w:rPr>
            </w:pPr>
          </w:p>
          <w:p w14:paraId="4BAAB7EC" w14:textId="77777777" w:rsidR="008C3B26" w:rsidRPr="00B20939" w:rsidRDefault="003C0B8E" w:rsidP="00B20939">
            <w:pPr>
              <w:pStyle w:val="21"/>
              <w:snapToGrid w:val="0"/>
              <w:ind w:left="-1908" w:right="-23" w:firstLine="1908"/>
              <w:rPr>
                <w:sz w:val="20"/>
                <w:szCs w:val="20"/>
              </w:rPr>
            </w:pPr>
            <w:r w:rsidRPr="00B20939">
              <w:rPr>
                <w:sz w:val="20"/>
                <w:szCs w:val="20"/>
              </w:rPr>
              <w:t xml:space="preserve">О.А. </w:t>
            </w:r>
            <w:proofErr w:type="spellStart"/>
            <w:r w:rsidRPr="00B20939">
              <w:rPr>
                <w:sz w:val="20"/>
                <w:szCs w:val="20"/>
              </w:rPr>
              <w:t>Шибина</w:t>
            </w:r>
            <w:proofErr w:type="spellEnd"/>
          </w:p>
        </w:tc>
      </w:tr>
    </w:tbl>
    <w:p w14:paraId="66204FF1" w14:textId="77777777" w:rsidR="008C3B26" w:rsidRPr="00B20939" w:rsidRDefault="008C3B26" w:rsidP="00B20939">
      <w:pPr>
        <w:pStyle w:val="ConsPlusNormal"/>
        <w:widowControl/>
        <w:ind w:right="-23" w:firstLine="0"/>
        <w:jc w:val="both"/>
        <w:rPr>
          <w:rFonts w:ascii="Times New Roman" w:hAnsi="Times New Roman" w:cs="Times New Roman"/>
          <w:color w:val="000000"/>
        </w:rPr>
      </w:pPr>
    </w:p>
    <w:p w14:paraId="2DBF0D7D" w14:textId="77777777" w:rsidR="008C3B26" w:rsidRPr="00B20939" w:rsidRDefault="008C3B26" w:rsidP="00B20939">
      <w:pPr>
        <w:pStyle w:val="ConsPlusNormal"/>
        <w:widowControl/>
        <w:ind w:right="-23" w:firstLine="0"/>
        <w:jc w:val="both"/>
        <w:rPr>
          <w:rFonts w:ascii="Times New Roman" w:hAnsi="Times New Roman" w:cs="Times New Roman"/>
          <w:color w:val="000000"/>
        </w:rPr>
      </w:pPr>
    </w:p>
    <w:p w14:paraId="6B62F1B3" w14:textId="77777777" w:rsidR="008C3B26" w:rsidRDefault="008C3B26" w:rsidP="00B20939">
      <w:pPr>
        <w:pStyle w:val="ConsPlusNormal"/>
        <w:widowControl/>
        <w:ind w:right="-23" w:firstLine="0"/>
        <w:jc w:val="both"/>
        <w:rPr>
          <w:rFonts w:ascii="Times New Roman" w:hAnsi="Times New Roman" w:cs="Times New Roman"/>
          <w:color w:val="000000"/>
        </w:rPr>
      </w:pPr>
    </w:p>
    <w:sectPr w:rsidR="008C3B26" w:rsidSect="00B20939">
      <w:pgSz w:w="11906" w:h="16838"/>
      <w:pgMar w:top="426" w:right="566" w:bottom="709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351F"/>
    <w:multiLevelType w:val="multilevel"/>
    <w:tmpl w:val="2EA03C8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4E957"/>
    <w:rsid w:val="003C0B8E"/>
    <w:rsid w:val="004D600A"/>
    <w:rsid w:val="005254CD"/>
    <w:rsid w:val="00543A9F"/>
    <w:rsid w:val="005E61B0"/>
    <w:rsid w:val="007356A5"/>
    <w:rsid w:val="008C3B26"/>
    <w:rsid w:val="00B20939"/>
    <w:rsid w:val="00F021F0"/>
    <w:rsid w:val="00F73A06"/>
    <w:rsid w:val="00FB497A"/>
    <w:rsid w:val="2584E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0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10">
    <w:name w:val="Основной шрифт абзаца1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3">
    <w:name w:val="Основной текст 3 Знак"/>
    <w:qFormat/>
    <w:rPr>
      <w:sz w:val="16"/>
      <w:szCs w:val="16"/>
      <w:lang w:val="ru-RU" w:bidi="ar-SA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ascii="Arial" w:hAnsi="Arial"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6">
    <w:name w:val="Заголовок"/>
    <w:basedOn w:val="a"/>
    <w:next w:val="a3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31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22">
    <w:name w:val="Основной текст 22"/>
    <w:basedOn w:val="a"/>
    <w:qFormat/>
    <w:pPr>
      <w:jc w:val="both"/>
    </w:pPr>
  </w:style>
  <w:style w:type="paragraph" w:customStyle="1" w:styleId="21">
    <w:name w:val="Основной текст 21"/>
    <w:basedOn w:val="a"/>
    <w:qFormat/>
    <w:rPr>
      <w:sz w:val="28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styleId="a9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b">
    <w:name w:val="адрес"/>
    <w:basedOn w:val="a"/>
    <w:qFormat/>
    <w:pPr>
      <w:overflowPunct w:val="0"/>
      <w:autoSpaceDE w:val="0"/>
      <w:spacing w:line="240" w:lineRule="atLeast"/>
      <w:ind w:left="1701"/>
      <w:textAlignment w:val="baseline"/>
    </w:pPr>
    <w:rPr>
      <w:sz w:val="28"/>
      <w:szCs w:val="20"/>
    </w:rPr>
  </w:style>
  <w:style w:type="paragraph" w:customStyle="1" w:styleId="120">
    <w:name w:val="Знак Знак12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xl22">
    <w:name w:val="xl22"/>
    <w:basedOn w:val="a"/>
    <w:qFormat/>
    <w:pPr>
      <w:spacing w:before="280" w:after="280"/>
    </w:pPr>
    <w:rPr>
      <w:rFonts w:eastAsia="Arial Unicode M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ac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10">
    <w:name w:val="Основной шрифт абзаца1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3">
    <w:name w:val="Основной текст 3 Знак"/>
    <w:qFormat/>
    <w:rPr>
      <w:sz w:val="16"/>
      <w:szCs w:val="16"/>
      <w:lang w:val="ru-RU" w:bidi="ar-SA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ascii="Arial" w:hAnsi="Arial"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6">
    <w:name w:val="Заголовок"/>
    <w:basedOn w:val="a"/>
    <w:next w:val="a3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31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22">
    <w:name w:val="Основной текст 22"/>
    <w:basedOn w:val="a"/>
    <w:qFormat/>
    <w:pPr>
      <w:jc w:val="both"/>
    </w:pPr>
  </w:style>
  <w:style w:type="paragraph" w:customStyle="1" w:styleId="21">
    <w:name w:val="Основной текст 21"/>
    <w:basedOn w:val="a"/>
    <w:qFormat/>
    <w:rPr>
      <w:sz w:val="28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paragraph" w:styleId="a9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b">
    <w:name w:val="адрес"/>
    <w:basedOn w:val="a"/>
    <w:qFormat/>
    <w:pPr>
      <w:overflowPunct w:val="0"/>
      <w:autoSpaceDE w:val="0"/>
      <w:spacing w:line="240" w:lineRule="atLeast"/>
      <w:ind w:left="1701"/>
      <w:textAlignment w:val="baseline"/>
    </w:pPr>
    <w:rPr>
      <w:sz w:val="28"/>
      <w:szCs w:val="20"/>
    </w:rPr>
  </w:style>
  <w:style w:type="paragraph" w:customStyle="1" w:styleId="120">
    <w:name w:val="Знак Знак12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xl22">
    <w:name w:val="xl22"/>
    <w:basedOn w:val="a"/>
    <w:qFormat/>
    <w:pPr>
      <w:spacing w:before="280" w:after="280"/>
    </w:pPr>
    <w:rPr>
      <w:rFonts w:eastAsia="Arial Unicode M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ac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3347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Ural SoftPERM</Company>
  <LinksUpToDate>false</LinksUpToDate>
  <CharactersWithSpaces>22382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adm_user</cp:lastModifiedBy>
  <cp:revision>2</cp:revision>
  <cp:lastPrinted>2021-06-25T10:17:00Z</cp:lastPrinted>
  <dcterms:created xsi:type="dcterms:W3CDTF">2021-06-25T10:29:00Z</dcterms:created>
  <dcterms:modified xsi:type="dcterms:W3CDTF">2021-06-25T10:29:00Z</dcterms:modified>
  <dc:language>en-US</dc:language>
</cp:coreProperties>
</file>