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DA" w:rsidRDefault="00824CDA" w:rsidP="00FA2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F4" w:rsidRPr="00FA2777" w:rsidRDefault="00FA2777" w:rsidP="00FA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Pr="00FA2777">
        <w:rPr>
          <w:rFonts w:ascii="Times New Roman" w:hAnsi="Times New Roman" w:cs="Times New Roman"/>
          <w:sz w:val="27"/>
          <w:szCs w:val="27"/>
        </w:rPr>
        <w:t>УТВЕРЖДАЮ:</w:t>
      </w:r>
    </w:p>
    <w:p w:rsidR="00FA2777" w:rsidRDefault="00FA2777" w:rsidP="00FA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Начальник</w:t>
      </w:r>
    </w:p>
    <w:p w:rsidR="00FA2777" w:rsidRDefault="00FA2777" w:rsidP="00FA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управления</w:t>
      </w:r>
      <w:r w:rsidRPr="00FA2777">
        <w:rPr>
          <w:rFonts w:ascii="Times New Roman" w:hAnsi="Times New Roman" w:cs="Times New Roman"/>
          <w:sz w:val="27"/>
          <w:szCs w:val="27"/>
        </w:rPr>
        <w:t xml:space="preserve"> </w:t>
      </w:r>
      <w:r w:rsidRPr="00C96D1E">
        <w:rPr>
          <w:rFonts w:ascii="Times New Roman" w:hAnsi="Times New Roman" w:cs="Times New Roman"/>
          <w:sz w:val="27"/>
          <w:szCs w:val="27"/>
        </w:rPr>
        <w:t>экономики, контроля</w:t>
      </w:r>
    </w:p>
    <w:p w:rsidR="00FA2777" w:rsidRDefault="00FA2777" w:rsidP="00FA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C96D1E">
        <w:rPr>
          <w:rFonts w:ascii="Times New Roman" w:hAnsi="Times New Roman" w:cs="Times New Roman"/>
          <w:sz w:val="27"/>
          <w:szCs w:val="27"/>
        </w:rPr>
        <w:t>и регулирования закупок</w:t>
      </w:r>
    </w:p>
    <w:p w:rsidR="00FA2777" w:rsidRDefault="00FA2777" w:rsidP="00FA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8F38F4" w:rsidRPr="00FA2777">
        <w:rPr>
          <w:rFonts w:ascii="Times New Roman" w:hAnsi="Times New Roman" w:cs="Times New Roman"/>
          <w:sz w:val="27"/>
          <w:szCs w:val="27"/>
        </w:rPr>
        <w:t>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Грязинского</w:t>
      </w:r>
    </w:p>
    <w:p w:rsidR="00FA2777" w:rsidRDefault="00FA2777" w:rsidP="00FA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8F38F4" w:rsidRPr="00FA2777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8F38F4" w:rsidRDefault="00FA2777" w:rsidP="00FA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Липецкой области</w:t>
      </w:r>
    </w:p>
    <w:p w:rsidR="00292ECA" w:rsidRPr="00FA2777" w:rsidRDefault="00292ECA" w:rsidP="00FA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___________Суринова Н.В.</w:t>
      </w:r>
    </w:p>
    <w:p w:rsidR="00292ECA" w:rsidRDefault="00FA2777" w:rsidP="00FA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</w:p>
    <w:p w:rsidR="008F38F4" w:rsidRPr="00FA2777" w:rsidRDefault="00292ECA" w:rsidP="00FA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 w:rsidR="00FA2777">
        <w:rPr>
          <w:rFonts w:ascii="Times New Roman" w:hAnsi="Times New Roman" w:cs="Times New Roman"/>
          <w:sz w:val="27"/>
          <w:szCs w:val="27"/>
        </w:rPr>
        <w:t xml:space="preserve"> «</w:t>
      </w:r>
      <w:r w:rsidR="00FA2777" w:rsidRPr="00FA2777">
        <w:rPr>
          <w:rFonts w:ascii="Times New Roman" w:hAnsi="Times New Roman" w:cs="Times New Roman"/>
          <w:sz w:val="27"/>
          <w:szCs w:val="27"/>
        </w:rPr>
        <w:t>25</w:t>
      </w:r>
      <w:r w:rsidR="00FA2777">
        <w:rPr>
          <w:rFonts w:ascii="Times New Roman" w:hAnsi="Times New Roman" w:cs="Times New Roman"/>
          <w:sz w:val="27"/>
          <w:szCs w:val="27"/>
        </w:rPr>
        <w:t xml:space="preserve">» </w:t>
      </w:r>
      <w:r w:rsidR="00FA2777" w:rsidRPr="00FA2777">
        <w:rPr>
          <w:rFonts w:ascii="Times New Roman" w:hAnsi="Times New Roman" w:cs="Times New Roman"/>
          <w:sz w:val="27"/>
          <w:szCs w:val="27"/>
        </w:rPr>
        <w:t xml:space="preserve"> января </w:t>
      </w:r>
      <w:r w:rsidR="00231728">
        <w:rPr>
          <w:rFonts w:ascii="Times New Roman" w:hAnsi="Times New Roman" w:cs="Times New Roman"/>
          <w:sz w:val="27"/>
          <w:szCs w:val="27"/>
        </w:rPr>
        <w:t xml:space="preserve"> </w:t>
      </w:r>
      <w:r w:rsidR="008F38F4" w:rsidRPr="00FA2777">
        <w:rPr>
          <w:rFonts w:ascii="Times New Roman" w:hAnsi="Times New Roman" w:cs="Times New Roman"/>
          <w:sz w:val="27"/>
          <w:szCs w:val="27"/>
        </w:rPr>
        <w:t>2017</w:t>
      </w:r>
      <w:r w:rsidR="00FA2777">
        <w:rPr>
          <w:rFonts w:ascii="Times New Roman" w:hAnsi="Times New Roman" w:cs="Times New Roman"/>
          <w:sz w:val="27"/>
          <w:szCs w:val="27"/>
        </w:rPr>
        <w:t xml:space="preserve"> </w:t>
      </w:r>
      <w:r w:rsidR="008F38F4" w:rsidRPr="00FA2777">
        <w:rPr>
          <w:rFonts w:ascii="Times New Roman" w:hAnsi="Times New Roman" w:cs="Times New Roman"/>
          <w:sz w:val="27"/>
          <w:szCs w:val="27"/>
        </w:rPr>
        <w:t>г.</w:t>
      </w:r>
    </w:p>
    <w:p w:rsidR="00292ECA" w:rsidRDefault="00292ECA" w:rsidP="00796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7"/>
          <w:szCs w:val="27"/>
        </w:rPr>
      </w:pPr>
    </w:p>
    <w:p w:rsidR="00796E84" w:rsidRPr="00FA2777" w:rsidRDefault="00B12CB6" w:rsidP="00796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hyperlink w:anchor="Par28" w:history="1">
        <w:r w:rsidR="00796E84" w:rsidRPr="00FA2777">
          <w:rPr>
            <w:rFonts w:ascii="Times New Roman" w:hAnsi="Times New Roman" w:cs="Times New Roman"/>
            <w:sz w:val="27"/>
            <w:szCs w:val="27"/>
          </w:rPr>
          <w:t>П</w:t>
        </w:r>
      </w:hyperlink>
      <w:r w:rsidR="00FA2777">
        <w:rPr>
          <w:rFonts w:ascii="Times New Roman" w:hAnsi="Times New Roman" w:cs="Times New Roman"/>
          <w:sz w:val="27"/>
          <w:szCs w:val="27"/>
        </w:rPr>
        <w:t>орядок</w:t>
      </w:r>
    </w:p>
    <w:p w:rsidR="00796E84" w:rsidRPr="00FA2777" w:rsidRDefault="00796E84" w:rsidP="00796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A2777">
        <w:rPr>
          <w:rFonts w:ascii="Times New Roman" w:hAnsi="Times New Roman" w:cs="Times New Roman"/>
          <w:sz w:val="27"/>
          <w:szCs w:val="27"/>
        </w:rPr>
        <w:t>осуществления мониторинга закупок товаров, работ, услуг</w:t>
      </w:r>
    </w:p>
    <w:p w:rsidR="00796E84" w:rsidRPr="00FA2777" w:rsidRDefault="00796E84" w:rsidP="00796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A2777">
        <w:rPr>
          <w:rFonts w:ascii="Times New Roman" w:hAnsi="Times New Roman" w:cs="Times New Roman"/>
          <w:sz w:val="27"/>
          <w:szCs w:val="27"/>
        </w:rPr>
        <w:t>для обеспечения муниципальных нужд</w:t>
      </w:r>
    </w:p>
    <w:p w:rsidR="008C6B38" w:rsidRPr="00FA2777" w:rsidRDefault="00796E84" w:rsidP="00796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A2777">
        <w:rPr>
          <w:rFonts w:ascii="Times New Roman" w:hAnsi="Times New Roman" w:cs="Times New Roman"/>
          <w:sz w:val="27"/>
          <w:szCs w:val="27"/>
        </w:rPr>
        <w:t>Грязинского муниципального района Липецкой области</w:t>
      </w:r>
    </w:p>
    <w:p w:rsidR="008C6B38" w:rsidRPr="00FA2777" w:rsidRDefault="008C6B38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28"/>
      <w:bookmarkEnd w:id="0"/>
    </w:p>
    <w:p w:rsidR="008C6B38" w:rsidRPr="00C96D1E" w:rsidRDefault="008C6B38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 xml:space="preserve">1. </w:t>
      </w:r>
      <w:r w:rsidR="00FA2777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FA2777" w:rsidRPr="00C96D1E">
        <w:rPr>
          <w:rFonts w:ascii="Times New Roman" w:hAnsi="Times New Roman" w:cs="Times New Roman"/>
          <w:sz w:val="27"/>
          <w:szCs w:val="27"/>
        </w:rPr>
        <w:t>с</w:t>
      </w:r>
      <w:r w:rsidR="00FA2777">
        <w:rPr>
          <w:rFonts w:ascii="Times New Roman" w:hAnsi="Times New Roman" w:cs="Times New Roman"/>
          <w:sz w:val="27"/>
          <w:szCs w:val="27"/>
        </w:rPr>
        <w:t xml:space="preserve"> ч. 8 ст. 97</w:t>
      </w:r>
      <w:r w:rsidR="00FA2777" w:rsidRPr="00C96D1E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FA2777">
        <w:rPr>
          <w:rFonts w:ascii="Times New Roman" w:hAnsi="Times New Roman" w:cs="Times New Roman"/>
          <w:sz w:val="27"/>
          <w:szCs w:val="27"/>
        </w:rPr>
        <w:t>ого</w:t>
      </w:r>
      <w:r w:rsidR="00FA2777" w:rsidRPr="00C96D1E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>
        <w:r w:rsidR="00FA2777" w:rsidRPr="00FA2777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FA2777" w:rsidRPr="00FA2777">
        <w:rPr>
          <w:rFonts w:ascii="Times New Roman" w:hAnsi="Times New Roman" w:cs="Times New Roman"/>
          <w:sz w:val="27"/>
          <w:szCs w:val="27"/>
        </w:rPr>
        <w:t>а</w:t>
      </w:r>
      <w:r w:rsidR="00FA2777" w:rsidRPr="00C96D1E">
        <w:rPr>
          <w:rFonts w:ascii="Times New Roman" w:hAnsi="Times New Roman" w:cs="Times New Roman"/>
          <w:sz w:val="27"/>
          <w:szCs w:val="27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FA2777">
        <w:rPr>
          <w:rFonts w:ascii="Times New Roman" w:hAnsi="Times New Roman" w:cs="Times New Roman"/>
          <w:sz w:val="27"/>
          <w:szCs w:val="27"/>
        </w:rPr>
        <w:t xml:space="preserve"> и  н</w:t>
      </w:r>
      <w:r w:rsidRPr="00C96D1E">
        <w:rPr>
          <w:rFonts w:ascii="Times New Roman" w:hAnsi="Times New Roman" w:cs="Times New Roman"/>
          <w:sz w:val="27"/>
          <w:szCs w:val="27"/>
        </w:rPr>
        <w:t>астоящи</w:t>
      </w:r>
      <w:r w:rsidR="00FA2777">
        <w:rPr>
          <w:rFonts w:ascii="Times New Roman" w:hAnsi="Times New Roman" w:cs="Times New Roman"/>
          <w:sz w:val="27"/>
          <w:szCs w:val="27"/>
        </w:rPr>
        <w:t>м</w:t>
      </w:r>
      <w:r w:rsidRPr="00C96D1E">
        <w:rPr>
          <w:rFonts w:ascii="Times New Roman" w:hAnsi="Times New Roman" w:cs="Times New Roman"/>
          <w:sz w:val="27"/>
          <w:szCs w:val="27"/>
        </w:rPr>
        <w:t xml:space="preserve"> П</w:t>
      </w:r>
      <w:r w:rsidR="00FA2777">
        <w:rPr>
          <w:rFonts w:ascii="Times New Roman" w:hAnsi="Times New Roman" w:cs="Times New Roman"/>
          <w:sz w:val="27"/>
          <w:szCs w:val="27"/>
        </w:rPr>
        <w:t>орядком</w:t>
      </w:r>
      <w:r w:rsidRPr="00C96D1E">
        <w:rPr>
          <w:rFonts w:ascii="Times New Roman" w:hAnsi="Times New Roman" w:cs="Times New Roman"/>
          <w:sz w:val="27"/>
          <w:szCs w:val="27"/>
        </w:rPr>
        <w:t xml:space="preserve"> </w:t>
      </w:r>
      <w:r w:rsidR="00FA2777">
        <w:rPr>
          <w:rFonts w:ascii="Times New Roman" w:hAnsi="Times New Roman" w:cs="Times New Roman"/>
          <w:sz w:val="27"/>
          <w:szCs w:val="27"/>
        </w:rPr>
        <w:t xml:space="preserve"> </w:t>
      </w:r>
      <w:r w:rsidRPr="00C96D1E">
        <w:rPr>
          <w:rFonts w:ascii="Times New Roman" w:hAnsi="Times New Roman" w:cs="Times New Roman"/>
          <w:sz w:val="27"/>
          <w:szCs w:val="27"/>
        </w:rPr>
        <w:t>осуществля</w:t>
      </w:r>
      <w:r w:rsidR="00FA2777">
        <w:rPr>
          <w:rFonts w:ascii="Times New Roman" w:hAnsi="Times New Roman" w:cs="Times New Roman"/>
          <w:sz w:val="27"/>
          <w:szCs w:val="27"/>
        </w:rPr>
        <w:t>ется</w:t>
      </w:r>
      <w:r w:rsidRPr="00C96D1E">
        <w:rPr>
          <w:rFonts w:ascii="Times New Roman" w:hAnsi="Times New Roman" w:cs="Times New Roman"/>
          <w:sz w:val="27"/>
          <w:szCs w:val="27"/>
        </w:rPr>
        <w:t xml:space="preserve"> мониторинг закупок товаров, работ, услуг для обеспечения муниципальных нужд</w:t>
      </w:r>
      <w:r w:rsidR="00796E84" w:rsidRPr="00C96D1E">
        <w:rPr>
          <w:rFonts w:ascii="Times New Roman" w:hAnsi="Times New Roman" w:cs="Times New Roman"/>
          <w:sz w:val="27"/>
          <w:szCs w:val="27"/>
        </w:rPr>
        <w:t xml:space="preserve"> Грязинского муниципального района Липецкой области</w:t>
      </w:r>
      <w:r w:rsidR="00FA2777">
        <w:rPr>
          <w:rFonts w:ascii="Times New Roman" w:hAnsi="Times New Roman" w:cs="Times New Roman"/>
          <w:sz w:val="27"/>
          <w:szCs w:val="27"/>
        </w:rPr>
        <w:t>,</w:t>
      </w:r>
      <w:r w:rsidRPr="00C96D1E">
        <w:rPr>
          <w:rFonts w:ascii="Times New Roman" w:hAnsi="Times New Roman" w:cs="Times New Roman"/>
          <w:sz w:val="27"/>
          <w:szCs w:val="27"/>
        </w:rPr>
        <w:t xml:space="preserve"> (далее соответственно - мониторинг, Федеральный закон</w:t>
      </w:r>
      <w:r w:rsidR="00796E84" w:rsidRPr="00C96D1E">
        <w:rPr>
          <w:rFonts w:ascii="Times New Roman" w:hAnsi="Times New Roman" w:cs="Times New Roman"/>
          <w:sz w:val="27"/>
          <w:szCs w:val="27"/>
        </w:rPr>
        <w:t xml:space="preserve"> о контрактной системе</w:t>
      </w:r>
      <w:r w:rsidRPr="00C96D1E">
        <w:rPr>
          <w:rFonts w:ascii="Times New Roman" w:hAnsi="Times New Roman" w:cs="Times New Roman"/>
          <w:sz w:val="27"/>
          <w:szCs w:val="27"/>
        </w:rPr>
        <w:t>).</w:t>
      </w:r>
    </w:p>
    <w:p w:rsidR="00A84BED" w:rsidRPr="00C96D1E" w:rsidRDefault="00381389" w:rsidP="00381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2. </w:t>
      </w:r>
      <w:r w:rsidR="008C6B38" w:rsidRPr="00C96D1E">
        <w:rPr>
          <w:rFonts w:ascii="Times New Roman" w:hAnsi="Times New Roman" w:cs="Times New Roman"/>
          <w:sz w:val="27"/>
          <w:szCs w:val="27"/>
        </w:rPr>
        <w:t xml:space="preserve">Мониторинг обеспечивается </w:t>
      </w:r>
      <w:r w:rsidR="00796E84" w:rsidRPr="00C96D1E">
        <w:rPr>
          <w:rFonts w:ascii="Times New Roman" w:hAnsi="Times New Roman" w:cs="Times New Roman"/>
          <w:sz w:val="27"/>
          <w:szCs w:val="27"/>
        </w:rPr>
        <w:t xml:space="preserve">управлением экономики, контроля и регулирования закупок администрации Грязинского муниципального района Липецкой области </w:t>
      </w:r>
      <w:r w:rsidR="008C6B38" w:rsidRPr="00C96D1E">
        <w:rPr>
          <w:rFonts w:ascii="Times New Roman" w:hAnsi="Times New Roman" w:cs="Times New Roman"/>
          <w:sz w:val="27"/>
          <w:szCs w:val="27"/>
        </w:rPr>
        <w:t>(далее - орган, обеспечивающий мониторинг</w:t>
      </w:r>
      <w:r>
        <w:rPr>
          <w:rFonts w:ascii="Times New Roman" w:hAnsi="Times New Roman" w:cs="Times New Roman"/>
          <w:sz w:val="27"/>
          <w:szCs w:val="27"/>
        </w:rPr>
        <w:t>)</w:t>
      </w:r>
      <w:r w:rsidR="00F87038" w:rsidRPr="00C96D1E">
        <w:rPr>
          <w:rFonts w:ascii="Times New Roman" w:hAnsi="Times New Roman" w:cs="Times New Roman"/>
          <w:sz w:val="27"/>
          <w:szCs w:val="27"/>
        </w:rPr>
        <w:t>.</w:t>
      </w:r>
      <w:bookmarkStart w:id="1" w:name="Par34"/>
      <w:bookmarkEnd w:id="1"/>
    </w:p>
    <w:p w:rsidR="008C6B38" w:rsidRPr="00C96D1E" w:rsidRDefault="00381389" w:rsidP="0038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3</w:t>
      </w:r>
      <w:r w:rsidR="008C6B38" w:rsidRPr="00C96D1E">
        <w:rPr>
          <w:rFonts w:ascii="Times New Roman" w:hAnsi="Times New Roman" w:cs="Times New Roman"/>
          <w:sz w:val="27"/>
          <w:szCs w:val="27"/>
        </w:rPr>
        <w:t>. При осуществлении мониторинга проводится оценка:</w:t>
      </w:r>
    </w:p>
    <w:p w:rsidR="00C96D1E" w:rsidRDefault="00824CDA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 xml:space="preserve">   </w:t>
      </w:r>
      <w:r w:rsidR="00A425ED" w:rsidRPr="00C96D1E">
        <w:rPr>
          <w:rFonts w:ascii="Times New Roman" w:hAnsi="Times New Roman" w:cs="Times New Roman"/>
          <w:sz w:val="27"/>
          <w:szCs w:val="27"/>
        </w:rPr>
        <w:t xml:space="preserve">  </w:t>
      </w:r>
      <w:r w:rsidRPr="00C96D1E">
        <w:rPr>
          <w:rFonts w:ascii="Times New Roman" w:hAnsi="Times New Roman" w:cs="Times New Roman"/>
          <w:sz w:val="27"/>
          <w:szCs w:val="27"/>
        </w:rPr>
        <w:t xml:space="preserve"> </w:t>
      </w:r>
      <w:r w:rsidR="008C6B38" w:rsidRPr="00C96D1E">
        <w:rPr>
          <w:rFonts w:ascii="Times New Roman" w:hAnsi="Times New Roman" w:cs="Times New Roman"/>
          <w:sz w:val="27"/>
          <w:szCs w:val="27"/>
        </w:rPr>
        <w:t>а) степени достижения целей осуществления закупок товаров, работ, услуг для обеспечения муниципальных нужд</w:t>
      </w:r>
      <w:r w:rsidR="00A84BED" w:rsidRPr="00C96D1E">
        <w:rPr>
          <w:rFonts w:ascii="Times New Roman" w:hAnsi="Times New Roman" w:cs="Times New Roman"/>
          <w:sz w:val="27"/>
          <w:szCs w:val="27"/>
        </w:rPr>
        <w:t xml:space="preserve"> Грязинского муниципального района Липецкой области</w:t>
      </w:r>
      <w:r w:rsidR="008C6B38" w:rsidRPr="00C96D1E">
        <w:rPr>
          <w:rFonts w:ascii="Times New Roman" w:hAnsi="Times New Roman" w:cs="Times New Roman"/>
          <w:sz w:val="27"/>
          <w:szCs w:val="27"/>
        </w:rPr>
        <w:t xml:space="preserve">, определенных в соответствии со </w:t>
      </w:r>
      <w:hyperlink r:id="rId8" w:history="1">
        <w:r w:rsidR="008C6B38" w:rsidRPr="00381389">
          <w:rPr>
            <w:rFonts w:ascii="Times New Roman" w:hAnsi="Times New Roman" w:cs="Times New Roman"/>
            <w:sz w:val="27"/>
            <w:szCs w:val="27"/>
          </w:rPr>
          <w:t>статьей 13</w:t>
        </w:r>
      </w:hyperlink>
      <w:r w:rsidR="008C6B38" w:rsidRPr="00C96D1E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="00A84BED" w:rsidRPr="00C96D1E">
        <w:rPr>
          <w:rFonts w:ascii="Times New Roman" w:hAnsi="Times New Roman" w:cs="Times New Roman"/>
          <w:sz w:val="27"/>
          <w:szCs w:val="27"/>
        </w:rPr>
        <w:t xml:space="preserve"> о контрактной системе</w:t>
      </w:r>
      <w:r w:rsidR="008C6B38" w:rsidRPr="00C96D1E">
        <w:rPr>
          <w:rFonts w:ascii="Times New Roman" w:hAnsi="Times New Roman" w:cs="Times New Roman"/>
          <w:sz w:val="27"/>
          <w:szCs w:val="27"/>
        </w:rPr>
        <w:t>;</w:t>
      </w:r>
    </w:p>
    <w:p w:rsidR="008C6B38" w:rsidRPr="00C96D1E" w:rsidRDefault="00DE4DF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A425ED" w:rsidRPr="00C96D1E">
        <w:rPr>
          <w:rFonts w:ascii="Times New Roman" w:hAnsi="Times New Roman" w:cs="Times New Roman"/>
          <w:sz w:val="27"/>
          <w:szCs w:val="27"/>
        </w:rPr>
        <w:t xml:space="preserve"> </w:t>
      </w:r>
      <w:r w:rsidR="008C6B38" w:rsidRPr="00C96D1E">
        <w:rPr>
          <w:rFonts w:ascii="Times New Roman" w:hAnsi="Times New Roman" w:cs="Times New Roman"/>
          <w:sz w:val="27"/>
          <w:szCs w:val="27"/>
        </w:rPr>
        <w:t xml:space="preserve">б) обоснованности закупок в соответствии со </w:t>
      </w:r>
      <w:hyperlink r:id="rId9" w:history="1">
        <w:r w:rsidR="008C6B38" w:rsidRPr="00381389">
          <w:rPr>
            <w:rFonts w:ascii="Times New Roman" w:hAnsi="Times New Roman" w:cs="Times New Roman"/>
            <w:sz w:val="27"/>
            <w:szCs w:val="27"/>
          </w:rPr>
          <w:t>статьей 18</w:t>
        </w:r>
      </w:hyperlink>
      <w:r w:rsidR="008C6B38" w:rsidRPr="00C96D1E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="00A84BED" w:rsidRPr="00C96D1E">
        <w:rPr>
          <w:rFonts w:ascii="Times New Roman" w:hAnsi="Times New Roman" w:cs="Times New Roman"/>
          <w:sz w:val="27"/>
          <w:szCs w:val="27"/>
        </w:rPr>
        <w:t xml:space="preserve"> о контрактной системе.</w:t>
      </w:r>
    </w:p>
    <w:p w:rsidR="008C6B38" w:rsidRPr="00C96D1E" w:rsidRDefault="00DE4DF5" w:rsidP="00DE4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A84BED" w:rsidRPr="00C96D1E">
        <w:rPr>
          <w:rFonts w:ascii="Times New Roman" w:hAnsi="Times New Roman" w:cs="Times New Roman"/>
          <w:sz w:val="27"/>
          <w:szCs w:val="27"/>
        </w:rPr>
        <w:t>в</w:t>
      </w:r>
      <w:r w:rsidR="008C6B38" w:rsidRPr="00C96D1E">
        <w:rPr>
          <w:rFonts w:ascii="Times New Roman" w:hAnsi="Times New Roman" w:cs="Times New Roman"/>
          <w:sz w:val="27"/>
          <w:szCs w:val="27"/>
        </w:rPr>
        <w:t xml:space="preserve">) </w:t>
      </w:r>
      <w:r w:rsidR="00C96D1E" w:rsidRPr="00C96D1E">
        <w:rPr>
          <w:rFonts w:ascii="Times New Roman" w:hAnsi="Times New Roman" w:cs="Times New Roman"/>
          <w:sz w:val="27"/>
          <w:szCs w:val="27"/>
        </w:rPr>
        <w:t xml:space="preserve">показателей </w:t>
      </w:r>
      <w:r w:rsidR="008C6B38" w:rsidRPr="00C96D1E">
        <w:rPr>
          <w:rFonts w:ascii="Times New Roman" w:hAnsi="Times New Roman" w:cs="Times New Roman"/>
          <w:sz w:val="27"/>
          <w:szCs w:val="27"/>
        </w:rPr>
        <w:t xml:space="preserve">эффективности </w:t>
      </w:r>
      <w:r w:rsidR="00C96D1E" w:rsidRPr="00C96D1E">
        <w:rPr>
          <w:rFonts w:ascii="Times New Roman" w:hAnsi="Times New Roman" w:cs="Times New Roman"/>
          <w:sz w:val="27"/>
          <w:szCs w:val="27"/>
        </w:rPr>
        <w:t xml:space="preserve">закупочной деятельности для </w:t>
      </w:r>
      <w:r w:rsidR="008C6B38" w:rsidRPr="00C96D1E">
        <w:rPr>
          <w:rFonts w:ascii="Times New Roman" w:hAnsi="Times New Roman" w:cs="Times New Roman"/>
          <w:sz w:val="27"/>
          <w:szCs w:val="27"/>
        </w:rPr>
        <w:t xml:space="preserve">обеспечения муниципальных нужд </w:t>
      </w:r>
      <w:r w:rsidR="00A84BED" w:rsidRPr="00C96D1E">
        <w:rPr>
          <w:rFonts w:ascii="Times New Roman" w:hAnsi="Times New Roman" w:cs="Times New Roman"/>
          <w:sz w:val="27"/>
          <w:szCs w:val="27"/>
        </w:rPr>
        <w:t>Грязинского муниципального района Липецкой области</w:t>
      </w:r>
      <w:r w:rsidR="00C96D1E" w:rsidRPr="00C96D1E">
        <w:rPr>
          <w:rFonts w:ascii="Times New Roman" w:hAnsi="Times New Roman" w:cs="Times New Roman"/>
          <w:sz w:val="27"/>
          <w:szCs w:val="27"/>
        </w:rPr>
        <w:t>, утвержденных Постановлением администрации Грязинского муниципального района Липецкой области от 07.11.2016г. № 1017 «Об утверждении показателей эффективности закупочной деятельности».</w:t>
      </w:r>
    </w:p>
    <w:p w:rsidR="008C6B38" w:rsidRPr="00C96D1E" w:rsidRDefault="00381389" w:rsidP="00381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48"/>
      <w:bookmarkEnd w:id="2"/>
      <w:r>
        <w:rPr>
          <w:rFonts w:ascii="Times New Roman" w:hAnsi="Times New Roman" w:cs="Times New Roman"/>
          <w:sz w:val="27"/>
          <w:szCs w:val="27"/>
        </w:rPr>
        <w:t xml:space="preserve">      4</w:t>
      </w:r>
      <w:r w:rsidR="008C6B38" w:rsidRPr="00C96D1E">
        <w:rPr>
          <w:rFonts w:ascii="Times New Roman" w:hAnsi="Times New Roman" w:cs="Times New Roman"/>
          <w:sz w:val="27"/>
          <w:szCs w:val="27"/>
        </w:rPr>
        <w:t xml:space="preserve">. </w:t>
      </w:r>
      <w:r w:rsidRPr="00C96D1E">
        <w:rPr>
          <w:rFonts w:ascii="Times New Roman" w:hAnsi="Times New Roman" w:cs="Times New Roman"/>
          <w:sz w:val="27"/>
          <w:szCs w:val="27"/>
        </w:rPr>
        <w:t>Мониторинг осуществляется на постоянной основе посредством сбора, обобщения, сис</w:t>
      </w:r>
      <w:r>
        <w:rPr>
          <w:rFonts w:ascii="Times New Roman" w:hAnsi="Times New Roman" w:cs="Times New Roman"/>
          <w:sz w:val="27"/>
          <w:szCs w:val="27"/>
        </w:rPr>
        <w:t>тематизации и оценки информации,</w:t>
      </w:r>
      <w:r w:rsidRPr="00C96D1E">
        <w:rPr>
          <w:rFonts w:ascii="Times New Roman" w:hAnsi="Times New Roman" w:cs="Times New Roman"/>
          <w:sz w:val="27"/>
          <w:szCs w:val="27"/>
        </w:rPr>
        <w:t xml:space="preserve"> содержащейся в </w:t>
      </w:r>
      <w:r>
        <w:rPr>
          <w:rFonts w:ascii="Times New Roman" w:hAnsi="Times New Roman" w:cs="Times New Roman"/>
          <w:sz w:val="27"/>
          <w:szCs w:val="27"/>
        </w:rPr>
        <w:t xml:space="preserve">открытых источниках, а также </w:t>
      </w:r>
      <w:r w:rsidR="008C6B38" w:rsidRPr="00C96D1E">
        <w:rPr>
          <w:rFonts w:ascii="Times New Roman" w:hAnsi="Times New Roman" w:cs="Times New Roman"/>
          <w:sz w:val="27"/>
          <w:szCs w:val="27"/>
        </w:rPr>
        <w:t>использует информацию, содержащуюся в единой информационной системе:</w:t>
      </w:r>
    </w:p>
    <w:p w:rsidR="008C6B38" w:rsidRPr="00C96D1E" w:rsidRDefault="008C6B38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>а) о реализации планов закупок и планов-графиков закупок, в том числе:</w:t>
      </w:r>
    </w:p>
    <w:p w:rsidR="00C96D1E" w:rsidRPr="00C96D1E" w:rsidRDefault="008C6B38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 xml:space="preserve">о количестве размещенных извещений об осуществлении закупок, о суммарном значении начальных (максимальных) цен контрактов, цен контрактов, заключаемых с единственным поставщиком (подрядчиком, исполнителем), содержащихся в указанных </w:t>
      </w:r>
      <w:r w:rsidRPr="00C96D1E">
        <w:rPr>
          <w:rFonts w:ascii="Times New Roman" w:hAnsi="Times New Roman" w:cs="Times New Roman"/>
          <w:sz w:val="27"/>
          <w:szCs w:val="27"/>
        </w:rPr>
        <w:lastRenderedPageBreak/>
        <w:t>извещениях, способам определения поставщика (подрядчика, исполнителя), основаниям для заключения контракта с единственным поставщи</w:t>
      </w:r>
      <w:r w:rsidR="00C96D1E" w:rsidRPr="00C96D1E">
        <w:rPr>
          <w:rFonts w:ascii="Times New Roman" w:hAnsi="Times New Roman" w:cs="Times New Roman"/>
          <w:sz w:val="27"/>
          <w:szCs w:val="27"/>
        </w:rPr>
        <w:t>ком (подрядчиком, исполнителем),</w:t>
      </w:r>
      <w:r w:rsidRPr="00C96D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6B38" w:rsidRPr="00C96D1E" w:rsidRDefault="008C6B38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>о количестве состоявшихся процедур определения поставщика (подрядчика, исполнителя), о суммарном значении начальных (максимальных) цен контрактов, указанных в извещениях о проведении таких процедур, способам определения поста</w:t>
      </w:r>
      <w:r w:rsidR="00C96D1E" w:rsidRPr="00C96D1E">
        <w:rPr>
          <w:rFonts w:ascii="Times New Roman" w:hAnsi="Times New Roman" w:cs="Times New Roman"/>
          <w:sz w:val="27"/>
          <w:szCs w:val="27"/>
        </w:rPr>
        <w:t>вщика (подрядчика, исполнителя),</w:t>
      </w:r>
    </w:p>
    <w:p w:rsidR="008C6B38" w:rsidRPr="00C96D1E" w:rsidRDefault="008C6B38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>о количестве процедур определения поставщика (подрядчика, исполнителя), признанных несостоявшимися, которые не привели к заключению контракта, и о суммарном значении начальных (максимальных) цен контрактов, цен контрактов, заключаемых с единственным поставщиком (подрядчиком, исполнителем), содержащихся в извещениях об осуществлении закупок, способам определения поста</w:t>
      </w:r>
      <w:r w:rsidR="00C96D1E" w:rsidRPr="00C96D1E">
        <w:rPr>
          <w:rFonts w:ascii="Times New Roman" w:hAnsi="Times New Roman" w:cs="Times New Roman"/>
          <w:sz w:val="27"/>
          <w:szCs w:val="27"/>
        </w:rPr>
        <w:t>вщика (подрядчика, исполнителя)</w:t>
      </w:r>
      <w:r w:rsidRPr="00C96D1E">
        <w:rPr>
          <w:rFonts w:ascii="Times New Roman" w:hAnsi="Times New Roman" w:cs="Times New Roman"/>
          <w:sz w:val="27"/>
          <w:szCs w:val="27"/>
        </w:rPr>
        <w:t>;</w:t>
      </w:r>
    </w:p>
    <w:p w:rsidR="008C6B38" w:rsidRPr="00C96D1E" w:rsidRDefault="008C6B38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>б) о ведении реестра контрактов, заключенных заказчиками, в том числе:</w:t>
      </w:r>
    </w:p>
    <w:p w:rsidR="008C6B38" w:rsidRPr="00C96D1E" w:rsidRDefault="008C6B38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 xml:space="preserve">о количестве и общей стоимости контрактов, заключенных заказчиками по результатам состоявшихся процедур определения поставщика (подрядчика, исполнителя) в соответствии с Федеральным </w:t>
      </w:r>
      <w:hyperlink r:id="rId10" w:history="1">
        <w:r w:rsidRPr="00C96D1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461A59" w:rsidRPr="00C96D1E">
        <w:rPr>
          <w:rFonts w:ascii="Times New Roman" w:hAnsi="Times New Roman" w:cs="Times New Roman"/>
          <w:sz w:val="27"/>
          <w:szCs w:val="27"/>
        </w:rPr>
        <w:t xml:space="preserve"> о контрактной системе</w:t>
      </w:r>
      <w:r w:rsidRPr="00C96D1E">
        <w:rPr>
          <w:rFonts w:ascii="Times New Roman" w:hAnsi="Times New Roman" w:cs="Times New Roman"/>
          <w:sz w:val="27"/>
          <w:szCs w:val="27"/>
        </w:rPr>
        <w:t>, способам определения поста</w:t>
      </w:r>
      <w:r w:rsidR="00C96D1E" w:rsidRPr="00C96D1E">
        <w:rPr>
          <w:rFonts w:ascii="Times New Roman" w:hAnsi="Times New Roman" w:cs="Times New Roman"/>
          <w:sz w:val="27"/>
          <w:szCs w:val="27"/>
        </w:rPr>
        <w:t>вщика (подрядчика, исполнителя),</w:t>
      </w:r>
    </w:p>
    <w:p w:rsidR="008C6B38" w:rsidRPr="00C96D1E" w:rsidRDefault="008C6B38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 xml:space="preserve">о количестве и общей стоимости контрактов, заключенных заказчиками по результатам закупки у единственного поставщика (подрядчика, исполнителя) в соответствии с Федеральным </w:t>
      </w:r>
      <w:hyperlink r:id="rId11" w:history="1">
        <w:r w:rsidRPr="00C96D1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461A59" w:rsidRPr="00C96D1E">
        <w:rPr>
          <w:rFonts w:ascii="Times New Roman" w:hAnsi="Times New Roman" w:cs="Times New Roman"/>
          <w:sz w:val="27"/>
          <w:szCs w:val="27"/>
        </w:rPr>
        <w:t xml:space="preserve"> о контрактной системе</w:t>
      </w:r>
      <w:r w:rsidRPr="00C96D1E">
        <w:rPr>
          <w:rFonts w:ascii="Times New Roman" w:hAnsi="Times New Roman" w:cs="Times New Roman"/>
          <w:sz w:val="27"/>
          <w:szCs w:val="27"/>
        </w:rPr>
        <w:t>, в том числе по результатам несостоявшихся процедур определения поставщика (подрядчика, исполнителя), основаниям для заключения контрактов с единственным поставщи</w:t>
      </w:r>
      <w:r w:rsidR="00C96D1E" w:rsidRPr="00C96D1E">
        <w:rPr>
          <w:rFonts w:ascii="Times New Roman" w:hAnsi="Times New Roman" w:cs="Times New Roman"/>
          <w:sz w:val="27"/>
          <w:szCs w:val="27"/>
        </w:rPr>
        <w:t>ком (подрядчиком, исполнителем),</w:t>
      </w:r>
    </w:p>
    <w:p w:rsidR="008C6B38" w:rsidRPr="00C96D1E" w:rsidRDefault="008C6B38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 xml:space="preserve">о количестве и общей стоимости контрактов, которые были расторгнуты в соответствии с Федеральным </w:t>
      </w:r>
      <w:hyperlink r:id="rId12" w:history="1">
        <w:r w:rsidRPr="00C96D1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461A59" w:rsidRPr="00C96D1E">
        <w:rPr>
          <w:rFonts w:ascii="Times New Roman" w:hAnsi="Times New Roman" w:cs="Times New Roman"/>
          <w:sz w:val="27"/>
          <w:szCs w:val="27"/>
        </w:rPr>
        <w:t xml:space="preserve"> о контрактной системе</w:t>
      </w:r>
      <w:r w:rsidRPr="00C96D1E">
        <w:rPr>
          <w:rFonts w:ascii="Times New Roman" w:hAnsi="Times New Roman" w:cs="Times New Roman"/>
          <w:sz w:val="27"/>
          <w:szCs w:val="27"/>
        </w:rPr>
        <w:t>;</w:t>
      </w:r>
    </w:p>
    <w:p w:rsidR="008C6B38" w:rsidRPr="00C96D1E" w:rsidRDefault="00C96D1E" w:rsidP="00C9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8C6B38" w:rsidRPr="00C96D1E">
        <w:rPr>
          <w:rFonts w:ascii="Times New Roman" w:hAnsi="Times New Roman" w:cs="Times New Roman"/>
          <w:sz w:val="27"/>
          <w:szCs w:val="27"/>
        </w:rPr>
        <w:t>об исполнении контрактов, в том числе об оплате контрактов, о начислении неустоек (штрафов, пеней) в связи с неисполнением или ненадлежащим исполнением обязательств, предусмотренных контрактом;</w:t>
      </w:r>
    </w:p>
    <w:p w:rsidR="008C6B38" w:rsidRPr="00C96D1E" w:rsidRDefault="00C96D1E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>в</w:t>
      </w:r>
      <w:r w:rsidR="008C6B38" w:rsidRPr="00C96D1E">
        <w:rPr>
          <w:rFonts w:ascii="Times New Roman" w:hAnsi="Times New Roman" w:cs="Times New Roman"/>
          <w:sz w:val="27"/>
          <w:szCs w:val="27"/>
        </w:rPr>
        <w:t>) о ведении реестра жалоб, плановых и внеплановых проверок, принятых по ним решений и выданных предписаний, в том числе:</w:t>
      </w:r>
    </w:p>
    <w:p w:rsidR="00C96D1E" w:rsidRDefault="008C6B38" w:rsidP="0042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 xml:space="preserve">о количестве и результатах рассмотрения органами контроля в сфере закупок </w:t>
      </w:r>
      <w:r w:rsidR="00E40819" w:rsidRPr="00C96D1E">
        <w:rPr>
          <w:rFonts w:ascii="Times New Roman" w:hAnsi="Times New Roman" w:cs="Times New Roman"/>
          <w:bCs/>
          <w:sz w:val="27"/>
          <w:szCs w:val="27"/>
        </w:rPr>
        <w:t xml:space="preserve">Грязинского муниципального района </w:t>
      </w:r>
      <w:r w:rsidR="00E40819" w:rsidRPr="00C96D1E">
        <w:rPr>
          <w:rFonts w:ascii="Times New Roman" w:hAnsi="Times New Roman" w:cs="Times New Roman"/>
          <w:sz w:val="27"/>
          <w:szCs w:val="27"/>
        </w:rPr>
        <w:t xml:space="preserve">Липецкой области </w:t>
      </w:r>
      <w:r w:rsidRPr="00C96D1E">
        <w:rPr>
          <w:rFonts w:ascii="Times New Roman" w:hAnsi="Times New Roman" w:cs="Times New Roman"/>
          <w:sz w:val="27"/>
          <w:szCs w:val="27"/>
        </w:rPr>
        <w:t xml:space="preserve">жалоб на действия (бездействие) заказчика, уполномоченного органа, комиссии по осуществлению закупок, </w:t>
      </w:r>
    </w:p>
    <w:p w:rsidR="008C6B38" w:rsidRPr="00C96D1E" w:rsidRDefault="008C6B38" w:rsidP="00C9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 xml:space="preserve">ее членов, должностного лица контрактной службы, контрактного управляющего, при осуществлении закупок товаров, работ, услуг в соответствии с требованиями Федерального </w:t>
      </w:r>
      <w:hyperlink r:id="rId13" w:history="1">
        <w:r w:rsidRPr="00C96D1E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="00461A59" w:rsidRPr="00C96D1E">
        <w:rPr>
          <w:rFonts w:ascii="Times New Roman" w:hAnsi="Times New Roman" w:cs="Times New Roman"/>
          <w:sz w:val="27"/>
          <w:szCs w:val="27"/>
        </w:rPr>
        <w:t xml:space="preserve"> о контрактной системе</w:t>
      </w:r>
      <w:r w:rsidR="00C96D1E" w:rsidRPr="00C96D1E">
        <w:rPr>
          <w:rFonts w:ascii="Times New Roman" w:hAnsi="Times New Roman" w:cs="Times New Roman"/>
          <w:sz w:val="27"/>
          <w:szCs w:val="27"/>
        </w:rPr>
        <w:t>,</w:t>
      </w:r>
    </w:p>
    <w:p w:rsidR="008C6B38" w:rsidRPr="00C96D1E" w:rsidRDefault="008C6B38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>о количестве и результатах плановых и внеплановых проверок, проведенных в отношении субъектов контроля</w:t>
      </w:r>
      <w:r w:rsidR="00461A59" w:rsidRPr="00C96D1E">
        <w:rPr>
          <w:rFonts w:ascii="Times New Roman" w:hAnsi="Times New Roman" w:cs="Times New Roman"/>
          <w:bCs/>
          <w:sz w:val="27"/>
          <w:szCs w:val="27"/>
        </w:rPr>
        <w:t xml:space="preserve"> Грязинского муниципального района </w:t>
      </w:r>
      <w:r w:rsidR="00461A59" w:rsidRPr="00C96D1E">
        <w:rPr>
          <w:rFonts w:ascii="Times New Roman" w:hAnsi="Times New Roman" w:cs="Times New Roman"/>
          <w:sz w:val="27"/>
          <w:szCs w:val="27"/>
        </w:rPr>
        <w:t>Липецкой области</w:t>
      </w:r>
      <w:r w:rsidR="00C96D1E" w:rsidRPr="00C96D1E">
        <w:rPr>
          <w:rFonts w:ascii="Times New Roman" w:hAnsi="Times New Roman" w:cs="Times New Roman"/>
          <w:sz w:val="27"/>
          <w:szCs w:val="27"/>
        </w:rPr>
        <w:t>,</w:t>
      </w:r>
    </w:p>
    <w:p w:rsidR="004A680A" w:rsidRPr="00C96D1E" w:rsidRDefault="008C6B38" w:rsidP="00C9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>о количестве выданных предписаний об устранении заказчиком, уполномоченным органом,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закупок, в том числе об аннулировании определения поставщи</w:t>
      </w:r>
      <w:r w:rsidR="006A4B57" w:rsidRPr="00C96D1E">
        <w:rPr>
          <w:rFonts w:ascii="Times New Roman" w:hAnsi="Times New Roman" w:cs="Times New Roman"/>
          <w:sz w:val="27"/>
          <w:szCs w:val="27"/>
        </w:rPr>
        <w:t>ков (подрядчиков, исполнителей).</w:t>
      </w:r>
      <w:bookmarkStart w:id="3" w:name="Par68"/>
      <w:bookmarkEnd w:id="3"/>
    </w:p>
    <w:p w:rsidR="008C6B38" w:rsidRPr="00C96D1E" w:rsidRDefault="00381389" w:rsidP="008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8C6B38" w:rsidRPr="00C96D1E">
        <w:rPr>
          <w:rFonts w:ascii="Times New Roman" w:hAnsi="Times New Roman" w:cs="Times New Roman"/>
          <w:sz w:val="27"/>
          <w:szCs w:val="27"/>
        </w:rPr>
        <w:t>. Результатом мониторинга являются:</w:t>
      </w:r>
    </w:p>
    <w:p w:rsidR="00231728" w:rsidRPr="00C96D1E" w:rsidRDefault="00FF613D" w:rsidP="00231728">
      <w:pPr>
        <w:tabs>
          <w:tab w:val="left" w:pos="90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 xml:space="preserve">       </w:t>
      </w:r>
      <w:r w:rsidR="008C6B38" w:rsidRPr="00C96D1E">
        <w:rPr>
          <w:rFonts w:ascii="Times New Roman" w:hAnsi="Times New Roman" w:cs="Times New Roman"/>
          <w:sz w:val="27"/>
          <w:szCs w:val="27"/>
        </w:rPr>
        <w:t xml:space="preserve">а) </w:t>
      </w:r>
      <w:r w:rsidR="00593CD1">
        <w:rPr>
          <w:rFonts w:ascii="Times New Roman" w:hAnsi="Times New Roman" w:cs="Times New Roman"/>
          <w:sz w:val="27"/>
          <w:szCs w:val="27"/>
        </w:rPr>
        <w:t xml:space="preserve">составление </w:t>
      </w:r>
      <w:r w:rsidR="003777A5">
        <w:rPr>
          <w:rFonts w:ascii="Times New Roman" w:hAnsi="Times New Roman" w:cs="Times New Roman"/>
          <w:sz w:val="27"/>
          <w:szCs w:val="27"/>
        </w:rPr>
        <w:t xml:space="preserve">аналитических </w:t>
      </w:r>
      <w:r w:rsidR="00593CD1">
        <w:rPr>
          <w:rFonts w:ascii="Times New Roman" w:hAnsi="Times New Roman" w:cs="Times New Roman"/>
          <w:sz w:val="27"/>
          <w:szCs w:val="27"/>
        </w:rPr>
        <w:t>отчетов</w:t>
      </w:r>
      <w:r w:rsidR="00231728" w:rsidRPr="00231728">
        <w:rPr>
          <w:rFonts w:ascii="Times New Roman" w:hAnsi="Times New Roman" w:cs="Times New Roman"/>
          <w:sz w:val="27"/>
          <w:szCs w:val="27"/>
        </w:rPr>
        <w:t xml:space="preserve"> </w:t>
      </w:r>
      <w:r w:rsidR="00231728" w:rsidRPr="00C96D1E">
        <w:rPr>
          <w:rFonts w:ascii="Times New Roman" w:hAnsi="Times New Roman" w:cs="Times New Roman"/>
          <w:sz w:val="27"/>
          <w:szCs w:val="27"/>
        </w:rPr>
        <w:t xml:space="preserve">за каждый квартал </w:t>
      </w:r>
      <w:r w:rsidR="00DA225D">
        <w:rPr>
          <w:rFonts w:ascii="Times New Roman" w:hAnsi="Times New Roman" w:cs="Times New Roman"/>
          <w:sz w:val="27"/>
          <w:szCs w:val="27"/>
        </w:rPr>
        <w:t xml:space="preserve">и их размещение </w:t>
      </w:r>
      <w:r w:rsidR="00DA225D">
        <w:rPr>
          <w:rFonts w:ascii="Times New Roman" w:hAnsi="Times New Roman" w:cs="Times New Roman"/>
          <w:sz w:val="27"/>
          <w:szCs w:val="27"/>
        </w:rPr>
        <w:t xml:space="preserve">на </w:t>
      </w:r>
      <w:r w:rsidR="00DA225D" w:rsidRPr="00DA225D">
        <w:rPr>
          <w:rFonts w:ascii="Times New Roman" w:hAnsi="Times New Roman" w:cs="Times New Roman"/>
          <w:sz w:val="27"/>
          <w:szCs w:val="27"/>
        </w:rPr>
        <w:t>Официальном сайте администрации Грязинского муницип</w:t>
      </w:r>
      <w:r w:rsidR="00DA225D">
        <w:rPr>
          <w:rFonts w:ascii="Times New Roman" w:hAnsi="Times New Roman" w:cs="Times New Roman"/>
          <w:sz w:val="27"/>
          <w:szCs w:val="27"/>
        </w:rPr>
        <w:t xml:space="preserve">ального района Липецкой </w:t>
      </w:r>
      <w:r w:rsidR="00DA225D">
        <w:rPr>
          <w:rFonts w:ascii="Times New Roman" w:hAnsi="Times New Roman" w:cs="Times New Roman"/>
          <w:sz w:val="27"/>
          <w:szCs w:val="27"/>
        </w:rPr>
        <w:lastRenderedPageBreak/>
        <w:t>области</w:t>
      </w:r>
      <w:r w:rsidR="00EE20B9" w:rsidRPr="00EE20B9">
        <w:rPr>
          <w:rFonts w:ascii="Times New Roman" w:hAnsi="Times New Roman" w:cs="Times New Roman"/>
          <w:sz w:val="27"/>
          <w:szCs w:val="27"/>
        </w:rPr>
        <w:t xml:space="preserve"> </w:t>
      </w:r>
      <w:r w:rsidR="00EE20B9" w:rsidRPr="00C96D1E">
        <w:rPr>
          <w:rFonts w:ascii="Times New Roman" w:hAnsi="Times New Roman" w:cs="Times New Roman"/>
          <w:sz w:val="27"/>
          <w:szCs w:val="27"/>
        </w:rPr>
        <w:t>до последнего числа месяца, следующего за отчетным кварталом (за последний квартал отчетного года - до 1 марта года, следующего за отчетным годом)</w:t>
      </w:r>
      <w:r w:rsidR="00231728" w:rsidRPr="00C96D1E">
        <w:rPr>
          <w:rFonts w:ascii="Times New Roman" w:hAnsi="Times New Roman" w:cs="Times New Roman"/>
          <w:sz w:val="27"/>
          <w:szCs w:val="27"/>
        </w:rPr>
        <w:t>;</w:t>
      </w:r>
    </w:p>
    <w:p w:rsidR="003777A5" w:rsidRDefault="003777A5" w:rsidP="00377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C6B38" w:rsidRPr="00C96D1E">
        <w:rPr>
          <w:rFonts w:ascii="Times New Roman" w:hAnsi="Times New Roman" w:cs="Times New Roman"/>
          <w:sz w:val="27"/>
          <w:szCs w:val="27"/>
        </w:rPr>
        <w:t xml:space="preserve">б) </w:t>
      </w:r>
      <w:r>
        <w:rPr>
          <w:rFonts w:ascii="Times New Roman" w:hAnsi="Times New Roman" w:cs="Times New Roman"/>
          <w:sz w:val="27"/>
          <w:szCs w:val="27"/>
        </w:rPr>
        <w:t>составление</w:t>
      </w:r>
      <w:r w:rsidR="00A425ED" w:rsidRPr="00C96D1E">
        <w:rPr>
          <w:rFonts w:ascii="Times New Roman" w:hAnsi="Times New Roman" w:cs="Times New Roman"/>
          <w:sz w:val="27"/>
          <w:szCs w:val="27"/>
        </w:rPr>
        <w:t xml:space="preserve"> </w:t>
      </w:r>
      <w:r w:rsidR="008C6B38" w:rsidRPr="00C96D1E">
        <w:rPr>
          <w:rFonts w:ascii="Times New Roman" w:hAnsi="Times New Roman" w:cs="Times New Roman"/>
          <w:sz w:val="27"/>
          <w:szCs w:val="27"/>
        </w:rPr>
        <w:t>сводного аналитического отчета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E40819" w:rsidRPr="00C96D1E">
        <w:rPr>
          <w:rFonts w:ascii="Times New Roman" w:hAnsi="Times New Roman" w:cs="Times New Roman"/>
          <w:sz w:val="27"/>
          <w:szCs w:val="27"/>
        </w:rPr>
        <w:t xml:space="preserve"> </w:t>
      </w:r>
      <w:r w:rsidR="008C6B38" w:rsidRPr="00C96D1E">
        <w:rPr>
          <w:rFonts w:ascii="Times New Roman" w:hAnsi="Times New Roman" w:cs="Times New Roman"/>
          <w:sz w:val="27"/>
          <w:szCs w:val="27"/>
        </w:rPr>
        <w:t xml:space="preserve">в котором дается оценка эффективности обеспечения </w:t>
      </w:r>
      <w:r w:rsidR="00FF613D" w:rsidRPr="00C96D1E">
        <w:rPr>
          <w:rFonts w:ascii="Times New Roman" w:hAnsi="Times New Roman" w:cs="Times New Roman"/>
          <w:sz w:val="27"/>
          <w:szCs w:val="27"/>
        </w:rPr>
        <w:t>муниципальных нужд</w:t>
      </w:r>
      <w:r w:rsidR="00E40819" w:rsidRPr="00C96D1E">
        <w:rPr>
          <w:rFonts w:ascii="Times New Roman" w:hAnsi="Times New Roman" w:cs="Times New Roman"/>
          <w:sz w:val="27"/>
          <w:szCs w:val="27"/>
        </w:rPr>
        <w:t xml:space="preserve"> Грязинского муниципального района Липецкой области.</w:t>
      </w:r>
      <w:r w:rsidRPr="003777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777A5" w:rsidRPr="00C96D1E" w:rsidRDefault="003777A5" w:rsidP="00377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6</w:t>
      </w:r>
      <w:r w:rsidRPr="00C96D1E">
        <w:rPr>
          <w:rFonts w:ascii="Times New Roman" w:hAnsi="Times New Roman" w:cs="Times New Roman"/>
          <w:sz w:val="27"/>
          <w:szCs w:val="27"/>
        </w:rPr>
        <w:t>. Сводный аналитический отчет подготавливается по итогам календарного года (далее - отчетный год).</w:t>
      </w:r>
    </w:p>
    <w:p w:rsidR="00CA3DCE" w:rsidRPr="00C96D1E" w:rsidRDefault="00CA3DCE" w:rsidP="00CA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7.</w:t>
      </w:r>
      <w:r w:rsidRPr="00C96D1E">
        <w:rPr>
          <w:rFonts w:ascii="Times New Roman" w:hAnsi="Times New Roman" w:cs="Times New Roman"/>
          <w:sz w:val="27"/>
          <w:szCs w:val="27"/>
        </w:rPr>
        <w:t xml:space="preserve"> Сводный аналитический отчет, формируемый по результатам осуществления мониторинга закупок товаров, работ, услуг для обеспечения муниципальных нужд должен содержать информацию о закупках, в том числе:</w:t>
      </w:r>
    </w:p>
    <w:p w:rsidR="00CA3DCE" w:rsidRPr="00C96D1E" w:rsidRDefault="00CA3DCE" w:rsidP="00CA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>а) о планировании закупок;</w:t>
      </w:r>
    </w:p>
    <w:p w:rsidR="00CA3DCE" w:rsidRPr="00C96D1E" w:rsidRDefault="00CA3DCE" w:rsidP="00CA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>б) об осуществлении закупок;</w:t>
      </w:r>
    </w:p>
    <w:p w:rsidR="00CA3DCE" w:rsidRPr="00C96D1E" w:rsidRDefault="00CA3DCE" w:rsidP="00CA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>в) о результатах контроля в сфере закупок;</w:t>
      </w:r>
    </w:p>
    <w:p w:rsidR="00CA3DCE" w:rsidRPr="00C96D1E" w:rsidRDefault="00CA3DCE" w:rsidP="00CA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6D1E">
        <w:rPr>
          <w:rFonts w:ascii="Times New Roman" w:hAnsi="Times New Roman" w:cs="Times New Roman"/>
          <w:sz w:val="27"/>
          <w:szCs w:val="27"/>
        </w:rPr>
        <w:t xml:space="preserve">г) об оценке эффективности обеспечения муниципальных нужд, в том числе об оценке степени соответствия целей осуществления закупок, определенных в соответствии со </w:t>
      </w:r>
      <w:hyperlink r:id="rId14" w:history="1">
        <w:r w:rsidRPr="00DA225D">
          <w:rPr>
            <w:rFonts w:ascii="Times New Roman" w:hAnsi="Times New Roman" w:cs="Times New Roman"/>
            <w:sz w:val="27"/>
            <w:szCs w:val="27"/>
          </w:rPr>
          <w:t>статьей 13</w:t>
        </w:r>
      </w:hyperlink>
      <w:r w:rsidRPr="00C96D1E">
        <w:rPr>
          <w:rFonts w:ascii="Times New Roman" w:hAnsi="Times New Roman" w:cs="Times New Roman"/>
          <w:sz w:val="27"/>
          <w:szCs w:val="27"/>
        </w:rPr>
        <w:t xml:space="preserve"> Федерального закона, а также об оценке обоснованности закупок в соответствии со </w:t>
      </w:r>
      <w:hyperlink r:id="rId15" w:history="1">
        <w:r w:rsidRPr="00DA225D">
          <w:rPr>
            <w:rFonts w:ascii="Times New Roman" w:hAnsi="Times New Roman" w:cs="Times New Roman"/>
            <w:sz w:val="27"/>
            <w:szCs w:val="27"/>
          </w:rPr>
          <w:t>статьей 18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Федерального закона.</w:t>
      </w:r>
    </w:p>
    <w:p w:rsidR="003777A5" w:rsidRPr="00C96D1E" w:rsidRDefault="00CA3DCE" w:rsidP="0037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8</w:t>
      </w:r>
      <w:r w:rsidR="003777A5" w:rsidRPr="00C96D1E">
        <w:rPr>
          <w:rFonts w:ascii="Times New Roman" w:hAnsi="Times New Roman" w:cs="Times New Roman"/>
          <w:sz w:val="27"/>
          <w:szCs w:val="27"/>
        </w:rPr>
        <w:t>. Подготовка сводного аналитического отчета осуществляется в следующем порядке:</w:t>
      </w:r>
    </w:p>
    <w:p w:rsidR="00231728" w:rsidRDefault="00DA225D" w:rsidP="0023172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3777A5" w:rsidRPr="00C96D1E">
        <w:rPr>
          <w:rFonts w:ascii="Times New Roman" w:hAnsi="Times New Roman" w:cs="Times New Roman"/>
          <w:sz w:val="27"/>
          <w:szCs w:val="27"/>
        </w:rPr>
        <w:t>а) сбор, обобщение, систематизация и оценка информации</w:t>
      </w:r>
      <w:r w:rsidR="00CA48A4">
        <w:rPr>
          <w:rFonts w:ascii="Times New Roman" w:hAnsi="Times New Roman" w:cs="Times New Roman"/>
          <w:sz w:val="27"/>
          <w:szCs w:val="27"/>
        </w:rPr>
        <w:t>,</w:t>
      </w:r>
      <w:r w:rsidR="003777A5" w:rsidRPr="00C96D1E">
        <w:rPr>
          <w:rFonts w:ascii="Times New Roman" w:hAnsi="Times New Roman" w:cs="Times New Roman"/>
          <w:sz w:val="27"/>
          <w:szCs w:val="27"/>
        </w:rPr>
        <w:t xml:space="preserve"> </w:t>
      </w:r>
      <w:r w:rsidR="00231728">
        <w:rPr>
          <w:rFonts w:ascii="Times New Roman" w:hAnsi="Times New Roman" w:cs="Times New Roman"/>
          <w:sz w:val="27"/>
          <w:szCs w:val="27"/>
        </w:rPr>
        <w:t>содержащейся в</w:t>
      </w:r>
      <w:r w:rsidR="003777A5" w:rsidRPr="00C96D1E">
        <w:rPr>
          <w:rFonts w:ascii="Times New Roman" w:hAnsi="Times New Roman" w:cs="Times New Roman"/>
          <w:sz w:val="27"/>
          <w:szCs w:val="27"/>
        </w:rPr>
        <w:t xml:space="preserve"> аналитических отчет</w:t>
      </w:r>
      <w:r w:rsidR="00231728">
        <w:rPr>
          <w:rFonts w:ascii="Times New Roman" w:hAnsi="Times New Roman" w:cs="Times New Roman"/>
          <w:sz w:val="27"/>
          <w:szCs w:val="27"/>
        </w:rPr>
        <w:t>ах</w:t>
      </w:r>
      <w:r w:rsidR="003777A5" w:rsidRPr="00C96D1E">
        <w:rPr>
          <w:rFonts w:ascii="Times New Roman" w:hAnsi="Times New Roman" w:cs="Times New Roman"/>
          <w:sz w:val="27"/>
          <w:szCs w:val="27"/>
        </w:rPr>
        <w:t>;</w:t>
      </w:r>
    </w:p>
    <w:p w:rsidR="003777A5" w:rsidRPr="00C96D1E" w:rsidRDefault="00231728" w:rsidP="0023172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3777A5" w:rsidRPr="00C96D1E">
        <w:rPr>
          <w:rFonts w:ascii="Times New Roman" w:hAnsi="Times New Roman" w:cs="Times New Roman"/>
          <w:sz w:val="27"/>
          <w:szCs w:val="27"/>
        </w:rPr>
        <w:t>б) разработка проекта сводного аналитического отчета осуществляется до 15 марта года, следующего за отчетным годом;</w:t>
      </w:r>
    </w:p>
    <w:p w:rsidR="003777A5" w:rsidRPr="00C96D1E" w:rsidRDefault="00DA225D" w:rsidP="0023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3777A5" w:rsidRPr="00C96D1E">
        <w:rPr>
          <w:rFonts w:ascii="Times New Roman" w:hAnsi="Times New Roman" w:cs="Times New Roman"/>
          <w:sz w:val="27"/>
          <w:szCs w:val="27"/>
        </w:rPr>
        <w:t>в) представление сводного аналитического отчета Главе администрации Грязинского муниципального района Липецкой области осуществляется до 01 апреля года, следующего за отчетным годом</w:t>
      </w:r>
      <w:r w:rsidR="003777A5">
        <w:rPr>
          <w:rFonts w:ascii="Times New Roman" w:hAnsi="Times New Roman" w:cs="Times New Roman"/>
          <w:sz w:val="27"/>
          <w:szCs w:val="27"/>
        </w:rPr>
        <w:t>;</w:t>
      </w:r>
    </w:p>
    <w:p w:rsidR="003777A5" w:rsidRPr="00C96D1E" w:rsidRDefault="00DA225D" w:rsidP="0037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3777A5" w:rsidRPr="00C96D1E">
        <w:rPr>
          <w:rFonts w:ascii="Times New Roman" w:hAnsi="Times New Roman" w:cs="Times New Roman"/>
          <w:sz w:val="27"/>
          <w:szCs w:val="27"/>
        </w:rPr>
        <w:t>г) размещение сводного аналитического отчета осуществляется до 30 апреля года, следующего за отчетным годом</w:t>
      </w:r>
      <w:r w:rsidR="00EE20B9" w:rsidRPr="00EE20B9">
        <w:rPr>
          <w:rFonts w:ascii="Times New Roman" w:hAnsi="Times New Roman" w:cs="Times New Roman"/>
          <w:sz w:val="27"/>
          <w:szCs w:val="27"/>
        </w:rPr>
        <w:t xml:space="preserve"> </w:t>
      </w:r>
      <w:bookmarkStart w:id="4" w:name="_GoBack"/>
      <w:bookmarkEnd w:id="4"/>
      <w:r w:rsidR="00EE20B9">
        <w:rPr>
          <w:rFonts w:ascii="Times New Roman" w:hAnsi="Times New Roman" w:cs="Times New Roman"/>
          <w:sz w:val="27"/>
          <w:szCs w:val="27"/>
        </w:rPr>
        <w:t xml:space="preserve">на </w:t>
      </w:r>
      <w:r w:rsidR="00EE20B9" w:rsidRPr="00DA225D">
        <w:rPr>
          <w:rFonts w:ascii="Times New Roman" w:hAnsi="Times New Roman" w:cs="Times New Roman"/>
          <w:sz w:val="27"/>
          <w:szCs w:val="27"/>
        </w:rPr>
        <w:t>Официальном сайте администрации Грязинского муницип</w:t>
      </w:r>
      <w:r w:rsidR="00EE20B9">
        <w:rPr>
          <w:rFonts w:ascii="Times New Roman" w:hAnsi="Times New Roman" w:cs="Times New Roman"/>
          <w:sz w:val="27"/>
          <w:szCs w:val="27"/>
        </w:rPr>
        <w:t>ального района Липецкой области</w:t>
      </w:r>
      <w:r w:rsidR="003777A5" w:rsidRPr="00C96D1E">
        <w:rPr>
          <w:rFonts w:ascii="Times New Roman" w:hAnsi="Times New Roman" w:cs="Times New Roman"/>
          <w:sz w:val="27"/>
          <w:szCs w:val="27"/>
        </w:rPr>
        <w:t>.</w:t>
      </w:r>
    </w:p>
    <w:p w:rsidR="003777A5" w:rsidRDefault="003777A5" w:rsidP="0037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38" w:rsidRPr="00C96D1E" w:rsidRDefault="008C6B38" w:rsidP="00E40819">
      <w:pPr>
        <w:tabs>
          <w:tab w:val="left" w:pos="900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8C6B38" w:rsidRPr="00C96D1E" w:rsidSect="00423C00"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B6" w:rsidRDefault="00B12CB6" w:rsidP="008F38F4">
      <w:pPr>
        <w:spacing w:after="0" w:line="240" w:lineRule="auto"/>
      </w:pPr>
      <w:r>
        <w:separator/>
      </w:r>
    </w:p>
  </w:endnote>
  <w:endnote w:type="continuationSeparator" w:id="0">
    <w:p w:rsidR="00B12CB6" w:rsidRDefault="00B12CB6" w:rsidP="008F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B6" w:rsidRDefault="00B12CB6" w:rsidP="008F38F4">
      <w:pPr>
        <w:spacing w:after="0" w:line="240" w:lineRule="auto"/>
      </w:pPr>
      <w:r>
        <w:separator/>
      </w:r>
    </w:p>
  </w:footnote>
  <w:footnote w:type="continuationSeparator" w:id="0">
    <w:p w:rsidR="00B12CB6" w:rsidRDefault="00B12CB6" w:rsidP="008F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B7AF5"/>
    <w:multiLevelType w:val="hybridMultilevel"/>
    <w:tmpl w:val="E0501048"/>
    <w:lvl w:ilvl="0" w:tplc="8724F02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8"/>
    <w:rsid w:val="000446A2"/>
    <w:rsid w:val="000855D5"/>
    <w:rsid w:val="000E19E3"/>
    <w:rsid w:val="00132C2F"/>
    <w:rsid w:val="00221ECC"/>
    <w:rsid w:val="00231728"/>
    <w:rsid w:val="00292ECA"/>
    <w:rsid w:val="00315734"/>
    <w:rsid w:val="003777A5"/>
    <w:rsid w:val="00381389"/>
    <w:rsid w:val="00423C00"/>
    <w:rsid w:val="00461A59"/>
    <w:rsid w:val="004A680A"/>
    <w:rsid w:val="004C2A91"/>
    <w:rsid w:val="005770C7"/>
    <w:rsid w:val="00593CD1"/>
    <w:rsid w:val="00594E35"/>
    <w:rsid w:val="006A4B57"/>
    <w:rsid w:val="006E0933"/>
    <w:rsid w:val="00796E84"/>
    <w:rsid w:val="00824CDA"/>
    <w:rsid w:val="008C6B38"/>
    <w:rsid w:val="008F38F4"/>
    <w:rsid w:val="00A20D45"/>
    <w:rsid w:val="00A36CCA"/>
    <w:rsid w:val="00A425ED"/>
    <w:rsid w:val="00A57608"/>
    <w:rsid w:val="00A84BED"/>
    <w:rsid w:val="00B047B7"/>
    <w:rsid w:val="00B12CB6"/>
    <w:rsid w:val="00BB6474"/>
    <w:rsid w:val="00BC614F"/>
    <w:rsid w:val="00BD4AA2"/>
    <w:rsid w:val="00C96D1E"/>
    <w:rsid w:val="00CA3DCE"/>
    <w:rsid w:val="00CA48A4"/>
    <w:rsid w:val="00CD2C13"/>
    <w:rsid w:val="00CF2739"/>
    <w:rsid w:val="00D26FDA"/>
    <w:rsid w:val="00D33B2F"/>
    <w:rsid w:val="00DA225D"/>
    <w:rsid w:val="00DE4DF5"/>
    <w:rsid w:val="00E40819"/>
    <w:rsid w:val="00E638E3"/>
    <w:rsid w:val="00EE20B9"/>
    <w:rsid w:val="00F87038"/>
    <w:rsid w:val="00FA2777"/>
    <w:rsid w:val="00FE2301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2F066-278C-413E-ADF0-FB8BF2EE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F4"/>
  </w:style>
  <w:style w:type="paragraph" w:styleId="a5">
    <w:name w:val="footer"/>
    <w:basedOn w:val="a"/>
    <w:link w:val="a6"/>
    <w:uiPriority w:val="99"/>
    <w:unhideWhenUsed/>
    <w:rsid w:val="008F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F4"/>
  </w:style>
  <w:style w:type="paragraph" w:customStyle="1" w:styleId="ConsPlusTitle">
    <w:name w:val="ConsPlusTitle"/>
    <w:uiPriority w:val="99"/>
    <w:rsid w:val="008F3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61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39E68DD7641A1E6712499F4A3D7D262B0A2F6C5B128E111C4603E8DB9CC4B5337392504E7EAB5sFuEI" TargetMode="External"/><Relationship Id="rId13" Type="http://schemas.openxmlformats.org/officeDocument/2006/relationships/hyperlink" Target="consultantplus://offline/ref=EB739E68DD7641A1E6712499F4A3D7D262B0A2F6C5B128E111C4603E8DsBu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739E68DD7641A1E6712499F4A3D7D262B0A2F6C5B128E111C4603E8DB9CC4B5337392504E6E2BCsFuAI" TargetMode="External"/><Relationship Id="rId12" Type="http://schemas.openxmlformats.org/officeDocument/2006/relationships/hyperlink" Target="consultantplus://offline/ref=EB739E68DD7641A1E6712499F4A3D7D262B0A2F6C5B128E111C4603E8DsBu9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739E68DD7641A1E6712499F4A3D7D262B0A2F6C5B128E111C4603E8DsBu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739E68DD7641A1E6712499F4A3D7D262B0A2F6C5B128E111C4603E8DB9CC4B5337392504E7EAB2sFuCI" TargetMode="External"/><Relationship Id="rId10" Type="http://schemas.openxmlformats.org/officeDocument/2006/relationships/hyperlink" Target="consultantplus://offline/ref=EB739E68DD7641A1E6712499F4A3D7D262B0A2F6C5B128E111C4603E8DsBu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739E68DD7641A1E6712499F4A3D7D262B0A2F6C5B128E111C4603E8DB9CC4B5337392504E7EAB2sFuCI" TargetMode="External"/><Relationship Id="rId14" Type="http://schemas.openxmlformats.org/officeDocument/2006/relationships/hyperlink" Target="consultantplus://offline/ref=EB739E68DD7641A1E6712499F4A3D7D262B0A2F6C5B128E111C4603E8DB9CC4B5337392504E7EAB5sF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</dc:creator>
  <cp:keywords/>
  <dc:description/>
  <cp:lastModifiedBy>mnk</cp:lastModifiedBy>
  <cp:revision>32</cp:revision>
  <cp:lastPrinted>2017-01-25T08:30:00Z</cp:lastPrinted>
  <dcterms:created xsi:type="dcterms:W3CDTF">2017-01-18T08:47:00Z</dcterms:created>
  <dcterms:modified xsi:type="dcterms:W3CDTF">2017-01-25T08:41:00Z</dcterms:modified>
</cp:coreProperties>
</file>