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4" w:rsidRPr="0015467C" w:rsidRDefault="00492484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15467C">
        <w:rPr>
          <w:rFonts w:cs="Times New Roman"/>
          <w:b/>
          <w:szCs w:val="28"/>
        </w:rPr>
        <w:t>РУКОВОДСТВО</w:t>
      </w:r>
    </w:p>
    <w:p w:rsidR="00666048" w:rsidRDefault="00492484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15467C">
        <w:rPr>
          <w:rFonts w:cs="Times New Roman"/>
          <w:b/>
          <w:szCs w:val="28"/>
        </w:rPr>
        <w:t>по соблюдению обязательных</w:t>
      </w:r>
      <w:r w:rsidR="000A17F0">
        <w:rPr>
          <w:rFonts w:cs="Times New Roman"/>
          <w:b/>
          <w:szCs w:val="28"/>
        </w:rPr>
        <w:t xml:space="preserve"> требований</w:t>
      </w:r>
      <w:r w:rsidR="00B712BE">
        <w:rPr>
          <w:rFonts w:cs="Times New Roman"/>
          <w:b/>
          <w:szCs w:val="28"/>
        </w:rPr>
        <w:t>,</w:t>
      </w:r>
      <w:r w:rsidRPr="0015467C">
        <w:rPr>
          <w:rFonts w:cs="Times New Roman"/>
          <w:b/>
          <w:szCs w:val="28"/>
        </w:rPr>
        <w:t xml:space="preserve"> </w:t>
      </w:r>
      <w:r w:rsidR="00E67CEF" w:rsidRPr="0015467C">
        <w:rPr>
          <w:b/>
          <w:szCs w:val="28"/>
        </w:rPr>
        <w:t xml:space="preserve">при осуществлении муниципального контроля </w:t>
      </w:r>
      <w:r w:rsidR="00B712BE">
        <w:rPr>
          <w:b/>
          <w:szCs w:val="28"/>
        </w:rPr>
        <w:t>в области</w:t>
      </w:r>
      <w:r w:rsidRPr="0015467C">
        <w:rPr>
          <w:rFonts w:cs="Times New Roman"/>
          <w:b/>
          <w:szCs w:val="28"/>
        </w:rPr>
        <w:t xml:space="preserve"> автомобильн</w:t>
      </w:r>
      <w:r w:rsidR="00B712BE">
        <w:rPr>
          <w:rFonts w:cs="Times New Roman"/>
          <w:b/>
          <w:szCs w:val="28"/>
        </w:rPr>
        <w:t>ого</w:t>
      </w:r>
      <w:r w:rsidRPr="0015467C">
        <w:rPr>
          <w:rFonts w:cs="Times New Roman"/>
          <w:b/>
          <w:szCs w:val="28"/>
        </w:rPr>
        <w:t xml:space="preserve"> транспорт</w:t>
      </w:r>
      <w:r w:rsidR="00B712BE">
        <w:rPr>
          <w:rFonts w:cs="Times New Roman"/>
          <w:b/>
          <w:szCs w:val="28"/>
        </w:rPr>
        <w:t>а и дорожного хозяйства</w:t>
      </w:r>
      <w:r w:rsidR="002D02CA" w:rsidRPr="0015467C">
        <w:rPr>
          <w:rFonts w:cs="Times New Roman"/>
          <w:b/>
          <w:szCs w:val="28"/>
        </w:rPr>
        <w:t xml:space="preserve"> на территории </w:t>
      </w:r>
      <w:proofErr w:type="spellStart"/>
      <w:r w:rsidR="00B712BE">
        <w:rPr>
          <w:rFonts w:cs="Times New Roman"/>
          <w:b/>
          <w:szCs w:val="28"/>
        </w:rPr>
        <w:t>Грязинского</w:t>
      </w:r>
      <w:proofErr w:type="spellEnd"/>
      <w:r w:rsidR="00B712BE">
        <w:rPr>
          <w:rFonts w:cs="Times New Roman"/>
          <w:b/>
          <w:szCs w:val="28"/>
        </w:rPr>
        <w:t xml:space="preserve"> муниципального района</w:t>
      </w:r>
    </w:p>
    <w:p w:rsidR="00B712BE" w:rsidRDefault="00B712BE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szCs w:val="28"/>
        </w:rPr>
      </w:pPr>
    </w:p>
    <w:p w:rsidR="001244E8" w:rsidRPr="00492484" w:rsidRDefault="00492484" w:rsidP="00B712BE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 xml:space="preserve">Настоящее Руководство </w:t>
      </w:r>
      <w:r w:rsidR="00B712BE" w:rsidRPr="00B712BE">
        <w:rPr>
          <w:rFonts w:cs="Times New Roman"/>
          <w:b/>
          <w:szCs w:val="28"/>
        </w:rPr>
        <w:t xml:space="preserve">по соблюдению обязательных требований, при осуществлении муниципального контроля в области автомобильного транспорта и дорожного хозяйства на территории </w:t>
      </w:r>
      <w:proofErr w:type="spellStart"/>
      <w:r w:rsidR="00B712BE" w:rsidRPr="00B712BE">
        <w:rPr>
          <w:rFonts w:cs="Times New Roman"/>
          <w:b/>
          <w:szCs w:val="28"/>
        </w:rPr>
        <w:t>Грязинского</w:t>
      </w:r>
      <w:proofErr w:type="spellEnd"/>
      <w:r w:rsidR="00B712BE" w:rsidRPr="00B712BE">
        <w:rPr>
          <w:rFonts w:cs="Times New Roman"/>
          <w:b/>
          <w:szCs w:val="28"/>
        </w:rPr>
        <w:t xml:space="preserve"> муниципального района</w:t>
      </w:r>
      <w:r w:rsidR="00B712BE">
        <w:rPr>
          <w:rFonts w:cs="Times New Roman"/>
          <w:b/>
          <w:szCs w:val="28"/>
        </w:rPr>
        <w:t xml:space="preserve"> </w:t>
      </w:r>
      <w:r w:rsidR="00B712BE" w:rsidRPr="00B712BE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>(далее – Руководство) разработано в соответствии с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пунктом 5 части 3 статьи 46 Федерального закона от 31.07.2020 № 248-ФЗ «О</w:t>
      </w:r>
      <w:r w:rsidR="0066604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государственном контроле (надзоре) и муниципальном контроле в</w:t>
      </w:r>
      <w:r w:rsidR="0066604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Российской Федерации», частью 5 статьи 14 Федерального закона от</w:t>
      </w:r>
      <w:r w:rsidR="001244E8">
        <w:rPr>
          <w:rFonts w:cs="Times New Roman"/>
          <w:szCs w:val="28"/>
        </w:rPr>
        <w:t> 31.07.2020 № 247-ФЗ «Об обязательных</w:t>
      </w:r>
      <w:proofErr w:type="gramEnd"/>
      <w:r w:rsidR="001244E8">
        <w:rPr>
          <w:rFonts w:cs="Times New Roman"/>
          <w:szCs w:val="28"/>
        </w:rPr>
        <w:t> </w:t>
      </w:r>
      <w:proofErr w:type="gramStart"/>
      <w:r w:rsidRPr="00492484">
        <w:rPr>
          <w:rFonts w:cs="Times New Roman"/>
          <w:szCs w:val="28"/>
        </w:rPr>
        <w:t>требо</w:t>
      </w:r>
      <w:r w:rsidR="00E01937">
        <w:rPr>
          <w:rFonts w:cs="Times New Roman"/>
          <w:szCs w:val="28"/>
        </w:rPr>
        <w:t>ваниях в Российской Федерации»,</w:t>
      </w:r>
      <w:r w:rsidRPr="00492484">
        <w:rPr>
          <w:rFonts w:cs="Times New Roman"/>
          <w:szCs w:val="28"/>
        </w:rPr>
        <w:t xml:space="preserve"> в целях оказания </w:t>
      </w:r>
      <w:r w:rsidR="00E01937">
        <w:rPr>
          <w:rFonts w:cs="Times New Roman"/>
          <w:szCs w:val="28"/>
        </w:rPr>
        <w:t>юридическим лицам</w:t>
      </w:r>
      <w:r w:rsidRPr="00492484">
        <w:rPr>
          <w:rFonts w:cs="Times New Roman"/>
          <w:szCs w:val="28"/>
        </w:rPr>
        <w:t>, индивидуальным предпринимателям</w:t>
      </w:r>
      <w:r w:rsidR="00E01937">
        <w:rPr>
          <w:rFonts w:cs="Times New Roman"/>
          <w:szCs w:val="28"/>
        </w:rPr>
        <w:t xml:space="preserve"> и гражданам</w:t>
      </w:r>
      <w:r w:rsidR="00A12212">
        <w:rPr>
          <w:rFonts w:cs="Times New Roman"/>
          <w:szCs w:val="28"/>
        </w:rPr>
        <w:t xml:space="preserve"> (далее – контролируемым</w:t>
      </w:r>
      <w:r w:rsidR="002B06A2">
        <w:rPr>
          <w:rFonts w:cs="Times New Roman"/>
          <w:szCs w:val="28"/>
        </w:rPr>
        <w:t xml:space="preserve"> </w:t>
      </w:r>
      <w:r w:rsidR="00A12212">
        <w:rPr>
          <w:rFonts w:cs="Times New Roman"/>
          <w:szCs w:val="28"/>
        </w:rPr>
        <w:t>лицам)</w:t>
      </w:r>
      <w:r w:rsidR="001244E8">
        <w:rPr>
          <w:rFonts w:cs="Times New Roman"/>
          <w:szCs w:val="28"/>
        </w:rPr>
        <w:t xml:space="preserve"> информационно - </w:t>
      </w:r>
      <w:r w:rsidR="001244E8" w:rsidRPr="00492484">
        <w:rPr>
          <w:rFonts w:cs="Times New Roman"/>
          <w:szCs w:val="28"/>
        </w:rPr>
        <w:t>методической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поддержки и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содержит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рекомендации</w:t>
      </w:r>
      <w:r w:rsidR="001244E8">
        <w:rPr>
          <w:rFonts w:cs="Times New Roman"/>
          <w:szCs w:val="28"/>
        </w:rPr>
        <w:t xml:space="preserve"> по  соблюдению </w:t>
      </w:r>
      <w:r w:rsidR="001244E8" w:rsidRPr="00492484">
        <w:rPr>
          <w:rFonts w:cs="Times New Roman"/>
          <w:szCs w:val="28"/>
        </w:rPr>
        <w:t xml:space="preserve">обязательных требований (далее – обязательные требования): </w:t>
      </w:r>
      <w:proofErr w:type="gramEnd"/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1) к осуществлению работ по капитальному ремонту, ремонту </w:t>
      </w:r>
      <w:r w:rsidRPr="00492484">
        <w:rPr>
          <w:rFonts w:cs="Times New Roman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 изделиям) в части обеспечения сохранности автомобильных дорог;</w:t>
      </w: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2) к эксплуатации объектов дорожного сервиса, размещенных </w:t>
      </w:r>
      <w:r w:rsidRPr="00492484">
        <w:rPr>
          <w:rFonts w:cs="Times New Roman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3)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92484" w:rsidRPr="00492484" w:rsidRDefault="00A12212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Руководство по соблюдению обязательных требований применяется контролируемыми лицами на добровольной основе.</w:t>
      </w:r>
    </w:p>
    <w:p w:rsidR="00A12212" w:rsidRPr="00A12212" w:rsidRDefault="00A12212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766222" w:rsidRDefault="00492484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>Нормативн</w:t>
      </w:r>
      <w:r w:rsidR="00B712BE">
        <w:rPr>
          <w:rFonts w:cs="Times New Roman"/>
          <w:b/>
          <w:szCs w:val="28"/>
        </w:rPr>
        <w:t xml:space="preserve">ые </w:t>
      </w:r>
      <w:r w:rsidRPr="00766222">
        <w:rPr>
          <w:rFonts w:cs="Times New Roman"/>
          <w:b/>
          <w:szCs w:val="28"/>
        </w:rPr>
        <w:t xml:space="preserve">правовые акты, содержащие обязательные требования </w:t>
      </w:r>
    </w:p>
    <w:p w:rsidR="00492484" w:rsidRDefault="00492484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 xml:space="preserve">Перечень нормативных правовых актов Российской Федерации </w:t>
      </w:r>
      <w:r w:rsidRPr="00492484">
        <w:rPr>
          <w:rFonts w:cs="Times New Roman"/>
          <w:szCs w:val="28"/>
        </w:rPr>
        <w:br/>
        <w:t xml:space="preserve">(их отдельных положений), содержащих обязательные требования, оценка соблюдения которых осуществляется в рамках муниципального контроля </w:t>
      </w:r>
      <w:r w:rsidR="00B712BE" w:rsidRPr="00B712BE">
        <w:rPr>
          <w:rFonts w:cs="Times New Roman"/>
          <w:b/>
          <w:szCs w:val="28"/>
        </w:rPr>
        <w:t xml:space="preserve">муниципального контроля в области автомобильного транспорта и дорожного хозяйства на территории </w:t>
      </w:r>
      <w:proofErr w:type="spellStart"/>
      <w:r w:rsidR="00B712BE" w:rsidRPr="00B712BE">
        <w:rPr>
          <w:rFonts w:cs="Times New Roman"/>
          <w:b/>
          <w:szCs w:val="28"/>
        </w:rPr>
        <w:t>Грязинского</w:t>
      </w:r>
      <w:proofErr w:type="spellEnd"/>
      <w:r w:rsidR="00B712BE" w:rsidRPr="00B712BE">
        <w:rPr>
          <w:rFonts w:cs="Times New Roman"/>
          <w:b/>
          <w:szCs w:val="28"/>
        </w:rPr>
        <w:t xml:space="preserve"> муниципального района</w:t>
      </w:r>
      <w:r w:rsidR="00B712BE" w:rsidRPr="00B712BE">
        <w:rPr>
          <w:rFonts w:cs="Times New Roman"/>
          <w:szCs w:val="28"/>
        </w:rPr>
        <w:t xml:space="preserve"> </w:t>
      </w:r>
      <w:r w:rsidR="004311CD">
        <w:rPr>
          <w:rFonts w:cs="Times New Roman"/>
          <w:szCs w:val="28"/>
        </w:rPr>
        <w:t xml:space="preserve">(далее – муниципальный контроль) </w:t>
      </w:r>
      <w:r w:rsidR="00A12212">
        <w:rPr>
          <w:rFonts w:cs="Times New Roman"/>
          <w:szCs w:val="28"/>
        </w:rPr>
        <w:t xml:space="preserve">приведен </w:t>
      </w:r>
      <w:r w:rsidR="009357C7">
        <w:rPr>
          <w:rFonts w:cs="Times New Roman"/>
          <w:szCs w:val="28"/>
        </w:rPr>
        <w:t xml:space="preserve">ниже и </w:t>
      </w:r>
      <w:r w:rsidR="00EB50BC">
        <w:rPr>
          <w:rFonts w:cs="Times New Roman"/>
          <w:szCs w:val="28"/>
        </w:rPr>
        <w:t> </w:t>
      </w:r>
      <w:r w:rsidR="003467B3">
        <w:rPr>
          <w:rFonts w:cs="Times New Roman"/>
          <w:szCs w:val="28"/>
        </w:rPr>
        <w:t>подлежит размещению</w:t>
      </w:r>
      <w:r w:rsidR="004311CD">
        <w:rPr>
          <w:rFonts w:cs="Times New Roman"/>
          <w:szCs w:val="28"/>
        </w:rPr>
        <w:t xml:space="preserve"> на официальном сайте а</w:t>
      </w:r>
      <w:r w:rsidRPr="00492484">
        <w:rPr>
          <w:rFonts w:cs="Times New Roman"/>
          <w:szCs w:val="28"/>
        </w:rPr>
        <w:t>дминистрации</w:t>
      </w:r>
      <w:r w:rsidR="00A12212">
        <w:rPr>
          <w:rFonts w:cs="Times New Roman"/>
          <w:szCs w:val="28"/>
        </w:rPr>
        <w:t xml:space="preserve"> </w:t>
      </w:r>
      <w:proofErr w:type="spellStart"/>
      <w:r w:rsidR="00B712BE" w:rsidRPr="00B712BE">
        <w:rPr>
          <w:rFonts w:cs="Times New Roman"/>
          <w:b/>
          <w:szCs w:val="28"/>
        </w:rPr>
        <w:t>Грязинского</w:t>
      </w:r>
      <w:proofErr w:type="spellEnd"/>
      <w:r w:rsidR="00B712BE" w:rsidRPr="00B712BE">
        <w:rPr>
          <w:rFonts w:cs="Times New Roman"/>
          <w:b/>
          <w:szCs w:val="28"/>
        </w:rPr>
        <w:t xml:space="preserve"> муниципального района</w:t>
      </w:r>
      <w:r w:rsidRPr="00492484">
        <w:rPr>
          <w:rFonts w:cs="Times New Roman"/>
          <w:szCs w:val="28"/>
        </w:rPr>
        <w:t xml:space="preserve"> в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информационно-телекоммуника</w:t>
      </w:r>
      <w:r w:rsidR="00792AAA">
        <w:rPr>
          <w:rFonts w:cs="Times New Roman"/>
          <w:szCs w:val="28"/>
        </w:rPr>
        <w:t xml:space="preserve">ционной сети </w:t>
      </w:r>
      <w:r w:rsidR="004311CD">
        <w:rPr>
          <w:rFonts w:cs="Times New Roman"/>
          <w:szCs w:val="28"/>
        </w:rPr>
        <w:t>«</w:t>
      </w:r>
      <w:r w:rsidR="00792AAA">
        <w:rPr>
          <w:rFonts w:cs="Times New Roman"/>
          <w:szCs w:val="28"/>
        </w:rPr>
        <w:t>Интернет</w:t>
      </w:r>
      <w:r w:rsidR="004311CD">
        <w:rPr>
          <w:rFonts w:cs="Times New Roman"/>
          <w:szCs w:val="28"/>
        </w:rPr>
        <w:t>»</w:t>
      </w:r>
      <w:r w:rsidR="00792AAA">
        <w:rPr>
          <w:rFonts w:cs="Times New Roman"/>
          <w:szCs w:val="28"/>
        </w:rPr>
        <w:t xml:space="preserve"> </w:t>
      </w:r>
      <w:r w:rsidR="00B712BE" w:rsidRPr="00B712BE">
        <w:rPr>
          <w:rFonts w:cs="Times New Roman"/>
          <w:szCs w:val="28"/>
        </w:rPr>
        <w:t>http://gryazy.ru</w:t>
      </w:r>
      <w:r w:rsidRPr="00492484">
        <w:rPr>
          <w:rFonts w:cs="Times New Roman"/>
          <w:szCs w:val="28"/>
        </w:rPr>
        <w:t>.</w:t>
      </w:r>
      <w:proofErr w:type="gramEnd"/>
    </w:p>
    <w:p w:rsidR="001352FD" w:rsidRDefault="001352FD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5491"/>
        <w:gridCol w:w="4205"/>
      </w:tblGrid>
      <w:tr w:rsidR="001352FD" w:rsidRPr="001352FD" w:rsidTr="0068497F">
        <w:tc>
          <w:tcPr>
            <w:tcW w:w="617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lastRenderedPageBreak/>
              <w:t xml:space="preserve">№ </w:t>
            </w:r>
            <w:proofErr w:type="gramStart"/>
            <w:r w:rsidRPr="001352FD">
              <w:rPr>
                <w:rFonts w:cs="Times New Roman"/>
                <w:b/>
                <w:szCs w:val="28"/>
              </w:rPr>
              <w:t>п</w:t>
            </w:r>
            <w:proofErr w:type="gramEnd"/>
            <w:r w:rsidRPr="001352FD">
              <w:rPr>
                <w:rFonts w:cs="Times New Roman"/>
                <w:b/>
                <w:szCs w:val="28"/>
                <w:lang w:val="en-US"/>
              </w:rPr>
              <w:t>/</w:t>
            </w:r>
            <w:r w:rsidRPr="001352FD">
              <w:rPr>
                <w:rFonts w:cs="Times New Roman"/>
                <w:b/>
                <w:szCs w:val="28"/>
              </w:rPr>
              <w:t>п</w:t>
            </w:r>
          </w:p>
        </w:tc>
        <w:tc>
          <w:tcPr>
            <w:tcW w:w="5491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>Наименование и реквизиты акта</w:t>
            </w:r>
          </w:p>
        </w:tc>
        <w:tc>
          <w:tcPr>
            <w:tcW w:w="4205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 xml:space="preserve">Указание </w:t>
            </w:r>
            <w:r w:rsidRPr="001352FD">
              <w:rPr>
                <w:rFonts w:cs="Times New Roman"/>
                <w:b/>
                <w:szCs w:val="28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1352FD" w:rsidRPr="001352FD" w:rsidTr="0068497F">
        <w:trPr>
          <w:trHeight w:val="2634"/>
        </w:trPr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1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Решение Комиссии Таможенного союза от 18.10.2011 № 827</w:t>
            </w:r>
            <w:r w:rsidRPr="001352FD">
              <w:rPr>
                <w:rFonts w:cs="Times New Roman"/>
                <w:szCs w:val="28"/>
              </w:rPr>
              <w:br/>
              <w:t>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1352FD">
              <w:rPr>
                <w:rFonts w:cs="Times New Roman"/>
                <w:szCs w:val="28"/>
              </w:rPr>
              <w:t>ТР</w:t>
            </w:r>
            <w:proofErr w:type="gramEnd"/>
            <w:r w:rsidRPr="001352FD">
              <w:rPr>
                <w:rFonts w:cs="Times New Roman"/>
                <w:szCs w:val="28"/>
              </w:rPr>
              <w:t xml:space="preserve"> ТС 014/2011. Технический регламент Таможенного союза. </w:t>
            </w:r>
            <w:proofErr w:type="gramStart"/>
            <w:r w:rsidRPr="001352FD">
              <w:rPr>
                <w:rFonts w:cs="Times New Roman"/>
                <w:szCs w:val="28"/>
              </w:rPr>
              <w:t>Безопасность автомобильных дорог»).</w:t>
            </w:r>
            <w:proofErr w:type="gramEnd"/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11.17, 12, 13.2-13.4;</w:t>
            </w:r>
          </w:p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Подпункты «а», «б», «г», «д» пункта 13.5, </w:t>
            </w:r>
          </w:p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13.6, 13.7, 13.8, 13.9, пункты 14.2-14.5 статьи 3; </w:t>
            </w:r>
          </w:p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24.2, 24.3 статьи 5.</w:t>
            </w:r>
          </w:p>
        </w:tc>
      </w:tr>
      <w:tr w:rsidR="001352FD" w:rsidRPr="001352FD" w:rsidTr="0068497F">
        <w:trPr>
          <w:trHeight w:val="560"/>
        </w:trPr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2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Градостроительный кодекс Российской Федерации.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 12.10 статьи 45.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3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Федеральный закон от 08.11.2007 № 257-ФЗ «Об автомобильных дорогах и о дорожной деятельности в Российской Федерации и о внесении изменений в отдельные законодательные акты 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 5 статьи 16;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 1, 4 статьи 17;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 1, 4 статьи 18;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1-4, 6-7 статьи 19, части 1, 3, 4, 5.2, 8 статьи 20;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1, 3, 6, 10-12 статьи 22;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1-3 части 3 статьи 25; Пункты 7, 8, 8.1-8.2 статьи 26;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 2 статьи 29.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Пункты 1, 3, 6, 10-12 статьи 22; </w:t>
            </w:r>
          </w:p>
          <w:p w:rsidR="001352FD" w:rsidRPr="001352FD" w:rsidRDefault="001352FD" w:rsidP="005B4EEE">
            <w:pPr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Пункты 8, 8.1, 8.2 статьи 26.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4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Федеральный закон от 10.12.1995 № 196-ФЗ «О безопасности дорожного движения».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Статьи 11, 12, 13.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5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Федеральный закон  от 31.07.2020 № 248-ФЗ «О государственном контроле (надзоре) и муниципальном контроле в 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6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ind w:firstLine="0"/>
              <w:jc w:val="both"/>
              <w:rPr>
                <w:rFonts w:cs="Times New Roman"/>
                <w:color w:val="FF0000"/>
                <w:szCs w:val="28"/>
                <w:shd w:val="clear" w:color="auto" w:fill="FFFFFF"/>
              </w:rPr>
            </w:pPr>
            <w:r w:rsidRPr="001352FD">
              <w:rPr>
                <w:rFonts w:cs="Times New Roman"/>
                <w:szCs w:val="28"/>
                <w:shd w:val="clear" w:color="auto" w:fill="FFFFFF"/>
              </w:rPr>
              <w:t>Федеральный закон от 06.10.2003 № 131-ФЗ «Об общих принципах организации местного  самоуправления в 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Статья 16.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7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ind w:firstLine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352FD">
              <w:rPr>
                <w:rFonts w:cs="Times New Roman"/>
                <w:szCs w:val="28"/>
                <w:shd w:val="clear" w:color="auto" w:fill="FFFFFF"/>
              </w:rPr>
              <w:t>Федеральный закон от 08.11.2007 № 259-ФЗ  «Устав автомобильного транспорта и городского наземного электрического транспорта».</w:t>
            </w:r>
          </w:p>
        </w:tc>
        <w:tc>
          <w:tcPr>
            <w:tcW w:w="4205" w:type="dxa"/>
          </w:tcPr>
          <w:p w:rsidR="001352FD" w:rsidRPr="001352FD" w:rsidRDefault="00634BB6" w:rsidP="00634BB6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 4-5</w:t>
            </w:r>
            <w:r w:rsidR="008C6362">
              <w:rPr>
                <w:rFonts w:cs="Times New Roman"/>
                <w:szCs w:val="28"/>
              </w:rPr>
              <w:t xml:space="preserve"> </w:t>
            </w:r>
            <w:r w:rsidR="008C6362" w:rsidRPr="008C6362">
              <w:rPr>
                <w:rFonts w:cs="Times New Roman"/>
                <w:color w:val="FF0000"/>
                <w:szCs w:val="28"/>
              </w:rPr>
              <w:t xml:space="preserve"> </w:t>
            </w:r>
            <w:r w:rsidR="001352FD" w:rsidRPr="001352FD">
              <w:rPr>
                <w:rFonts w:cs="Times New Roman"/>
                <w:szCs w:val="28"/>
              </w:rPr>
              <w:t>статьи 19.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Приказ Министерства транспорта Российской Федерации от 16.11.2012 № 402 «Об утверждении Классификации работ по капитальному ремонту, ремонту и содержанию автомобильных дорог».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9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10</w:t>
            </w:r>
          </w:p>
        </w:tc>
        <w:tc>
          <w:tcPr>
            <w:tcW w:w="5491" w:type="dxa"/>
          </w:tcPr>
          <w:p w:rsidR="001352FD" w:rsidRPr="001352FD" w:rsidRDefault="001352FD" w:rsidP="005B4EEE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 xml:space="preserve">Приказ Министерства транспорта Российской Федерации от 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 их эксплуатации в границах полос отвода и придорожных </w:t>
            </w:r>
            <w:proofErr w:type="gramStart"/>
            <w:r w:rsidRPr="001352FD">
              <w:rPr>
                <w:rFonts w:cs="Times New Roman"/>
                <w:szCs w:val="28"/>
              </w:rPr>
              <w:t>полос</w:t>
            </w:r>
            <w:proofErr w:type="gramEnd"/>
            <w:r w:rsidRPr="001352FD">
              <w:rPr>
                <w:rFonts w:cs="Times New Roman"/>
                <w:szCs w:val="28"/>
              </w:rPr>
              <w:t xml:space="preserve"> автомобильных дорог».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В полном объёме.</w:t>
            </w:r>
          </w:p>
        </w:tc>
      </w:tr>
      <w:tr w:rsidR="005779C1" w:rsidRPr="001352FD" w:rsidTr="0068497F">
        <w:tc>
          <w:tcPr>
            <w:tcW w:w="617" w:type="dxa"/>
          </w:tcPr>
          <w:p w:rsidR="005779C1" w:rsidRPr="00634BB6" w:rsidRDefault="005779C1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11</w:t>
            </w:r>
          </w:p>
        </w:tc>
        <w:tc>
          <w:tcPr>
            <w:tcW w:w="5491" w:type="dxa"/>
          </w:tcPr>
          <w:p w:rsidR="005779C1" w:rsidRPr="00634BB6" w:rsidRDefault="0028713B" w:rsidP="00AC4276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 xml:space="preserve">Федеральный закон от 13.07.2015 № 220-ФЗ </w:t>
            </w:r>
            <w:r w:rsidR="00AC4276" w:rsidRPr="00634BB6">
              <w:rPr>
                <w:rFonts w:cs="Times New Roman"/>
                <w:szCs w:val="28"/>
              </w:rPr>
              <w:t>«</w:t>
            </w:r>
            <w:r w:rsidRPr="00634BB6">
              <w:rPr>
                <w:rFonts w:cs="Times New Roman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AC4276" w:rsidRPr="00634BB6">
              <w:rPr>
                <w:rFonts w:cs="Times New Roman"/>
                <w:szCs w:val="28"/>
              </w:rPr>
              <w:t>»</w:t>
            </w:r>
          </w:p>
        </w:tc>
        <w:tc>
          <w:tcPr>
            <w:tcW w:w="4205" w:type="dxa"/>
          </w:tcPr>
          <w:p w:rsidR="0028713B" w:rsidRPr="00634BB6" w:rsidRDefault="00AC4276" w:rsidP="00634BB6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Стать</w:t>
            </w:r>
            <w:r w:rsidR="00634BB6" w:rsidRPr="00634BB6">
              <w:rPr>
                <w:rFonts w:cs="Times New Roman"/>
                <w:szCs w:val="28"/>
              </w:rPr>
              <w:t>и</w:t>
            </w:r>
            <w:r w:rsidRPr="00634BB6">
              <w:rPr>
                <w:rFonts w:cs="Times New Roman"/>
                <w:szCs w:val="28"/>
              </w:rPr>
              <w:t xml:space="preserve"> 29.1, </w:t>
            </w:r>
            <w:r w:rsidR="00634BB6" w:rsidRPr="00634BB6">
              <w:rPr>
                <w:rFonts w:cs="Times New Roman"/>
                <w:szCs w:val="28"/>
              </w:rPr>
              <w:t>34.1</w:t>
            </w:r>
          </w:p>
        </w:tc>
      </w:tr>
      <w:tr w:rsidR="0094462D" w:rsidRPr="001352FD" w:rsidTr="0068497F">
        <w:tc>
          <w:tcPr>
            <w:tcW w:w="617" w:type="dxa"/>
          </w:tcPr>
          <w:p w:rsidR="0094462D" w:rsidRPr="00634BB6" w:rsidRDefault="0094462D" w:rsidP="00C578B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1</w:t>
            </w:r>
            <w:r w:rsidR="00C578BE">
              <w:rPr>
                <w:rFonts w:cs="Times New Roman"/>
                <w:szCs w:val="28"/>
              </w:rPr>
              <w:t>2</w:t>
            </w:r>
          </w:p>
        </w:tc>
        <w:tc>
          <w:tcPr>
            <w:tcW w:w="5491" w:type="dxa"/>
          </w:tcPr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AF5AE7">
              <w:rPr>
                <w:rFonts w:cs="Times New Roman"/>
                <w:szCs w:val="28"/>
              </w:rPr>
              <w:t xml:space="preserve">Постановление администрации </w:t>
            </w:r>
            <w:proofErr w:type="spellStart"/>
            <w:r w:rsidRPr="00AF5AE7">
              <w:rPr>
                <w:rFonts w:cs="Times New Roman"/>
                <w:szCs w:val="28"/>
              </w:rPr>
              <w:t>Грязинского</w:t>
            </w:r>
            <w:proofErr w:type="spellEnd"/>
            <w:r w:rsidRPr="00AF5AE7">
              <w:rPr>
                <w:rFonts w:cs="Times New Roman"/>
                <w:szCs w:val="28"/>
              </w:rPr>
              <w:t xml:space="preserve"> муниципального района Липецкой обл. от 02.03.2017 N 327</w:t>
            </w:r>
          </w:p>
          <w:p w:rsidR="0094462D" w:rsidRPr="00634BB6" w:rsidRDefault="00AF5AE7" w:rsidP="00AF5AE7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AF5AE7">
              <w:rPr>
                <w:rFonts w:cs="Times New Roman"/>
                <w:szCs w:val="28"/>
              </w:rPr>
              <w:t xml:space="preserve">"Об установлении требований к осуществлению регулярных перевозок по нерегулируемым тарифам по муниципальным маршрутам регулярных перевозок </w:t>
            </w:r>
            <w:proofErr w:type="spellStart"/>
            <w:r w:rsidRPr="00AF5AE7">
              <w:rPr>
                <w:rFonts w:cs="Times New Roman"/>
                <w:szCs w:val="28"/>
              </w:rPr>
              <w:t>Грязинского</w:t>
            </w:r>
            <w:proofErr w:type="spellEnd"/>
            <w:r w:rsidRPr="00AF5AE7">
              <w:rPr>
                <w:rFonts w:cs="Times New Roman"/>
                <w:szCs w:val="28"/>
              </w:rPr>
              <w:t xml:space="preserve"> муниципального района"</w:t>
            </w:r>
          </w:p>
        </w:tc>
        <w:tc>
          <w:tcPr>
            <w:tcW w:w="4205" w:type="dxa"/>
          </w:tcPr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5AE7">
              <w:rPr>
                <w:rFonts w:cs="Times New Roman"/>
                <w:sz w:val="24"/>
                <w:szCs w:val="24"/>
              </w:rPr>
              <w:t>Приложение</w:t>
            </w:r>
          </w:p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5AE7">
              <w:rPr>
                <w:rFonts w:cs="Times New Roman"/>
                <w:sz w:val="24"/>
                <w:szCs w:val="24"/>
              </w:rPr>
              <w:t>к постановлению</w:t>
            </w:r>
          </w:p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5AE7"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F5AE7">
              <w:rPr>
                <w:rFonts w:cs="Times New Roman"/>
                <w:sz w:val="24"/>
                <w:szCs w:val="24"/>
              </w:rPr>
              <w:t>Грязинского</w:t>
            </w:r>
            <w:proofErr w:type="spellEnd"/>
          </w:p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5AE7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F5AE7">
              <w:rPr>
                <w:rFonts w:cs="Times New Roman"/>
                <w:sz w:val="24"/>
                <w:szCs w:val="24"/>
              </w:rPr>
              <w:t>от 02.03.2017 N 327</w:t>
            </w:r>
          </w:p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F5AE7">
              <w:rPr>
                <w:rFonts w:cs="Times New Roman"/>
                <w:bCs/>
                <w:sz w:val="24"/>
                <w:szCs w:val="24"/>
              </w:rPr>
              <w:t xml:space="preserve">Требования к осуществлению регулярных перевозок по нерегулируемым </w:t>
            </w:r>
            <w:r>
              <w:rPr>
                <w:rFonts w:cs="Times New Roman"/>
                <w:bCs/>
                <w:sz w:val="24"/>
                <w:szCs w:val="24"/>
              </w:rPr>
              <w:t>т</w:t>
            </w:r>
            <w:r w:rsidRPr="00AF5AE7">
              <w:rPr>
                <w:rFonts w:cs="Times New Roman"/>
                <w:bCs/>
                <w:sz w:val="24"/>
                <w:szCs w:val="24"/>
              </w:rPr>
              <w:t>арифам по муниципальным маршрутам регулярных перевозок</w:t>
            </w:r>
          </w:p>
          <w:p w:rsidR="00AF5AE7" w:rsidRPr="00AF5AE7" w:rsidRDefault="00AF5AE7" w:rsidP="00AF5AE7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F5AE7">
              <w:rPr>
                <w:rFonts w:cs="Times New Roman"/>
                <w:bCs/>
                <w:sz w:val="24"/>
                <w:szCs w:val="24"/>
              </w:rPr>
              <w:t>Грязинского</w:t>
            </w:r>
            <w:proofErr w:type="spellEnd"/>
            <w:r w:rsidRPr="00AF5AE7">
              <w:rPr>
                <w:rFonts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94462D" w:rsidRPr="00634BB6" w:rsidRDefault="0094462D" w:rsidP="0067501C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492484" w:rsidRPr="00492484" w:rsidRDefault="00492484" w:rsidP="00B679BB">
      <w:pPr>
        <w:tabs>
          <w:tab w:val="left" w:pos="0"/>
        </w:tabs>
        <w:autoSpaceDE w:val="0"/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B712BE" w:rsidRDefault="00B712BE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</w:p>
    <w:p w:rsidR="00B712BE" w:rsidRDefault="00B712BE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</w:p>
    <w:p w:rsidR="00492484" w:rsidRPr="00766222" w:rsidRDefault="00492484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Контролируемые лица, в отношении которых </w:t>
      </w:r>
    </w:p>
    <w:p w:rsidR="00492484" w:rsidRPr="00766222" w:rsidRDefault="00492484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>устанавливаются обязательные требования</w:t>
      </w:r>
    </w:p>
    <w:p w:rsidR="00492484" w:rsidRPr="00492484" w:rsidRDefault="00492484" w:rsidP="00B679BB">
      <w:pPr>
        <w:tabs>
          <w:tab w:val="left" w:pos="0"/>
        </w:tabs>
        <w:autoSpaceDE w:val="0"/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492484" w:rsidRDefault="00492484" w:rsidP="00B679BB">
      <w:pPr>
        <w:tabs>
          <w:tab w:val="left" w:pos="567"/>
        </w:tabs>
        <w:autoSpaceDE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Обязательные требования установлены в отношении </w:t>
      </w:r>
      <w:r w:rsidR="004F23A5">
        <w:rPr>
          <w:rFonts w:cs="Times New Roman"/>
          <w:szCs w:val="28"/>
        </w:rPr>
        <w:t>контролируемых лиц,</w:t>
      </w:r>
      <w:r w:rsidRPr="00492484">
        <w:rPr>
          <w:rFonts w:cs="Times New Roman"/>
          <w:szCs w:val="28"/>
        </w:rPr>
        <w:t xml:space="preserve"> осуществляющих деятельность по ремонту (содержанию) автомобильных дорог, эксплуатации объектов дорожного сервиса, а также по осуществлению регулярных</w:t>
      </w:r>
      <w:r w:rsidR="004F23A5">
        <w:rPr>
          <w:rFonts w:cs="Times New Roman"/>
          <w:szCs w:val="28"/>
        </w:rPr>
        <w:t xml:space="preserve"> перевозок </w:t>
      </w:r>
      <w:r w:rsidRPr="00492484">
        <w:rPr>
          <w:rFonts w:cs="Times New Roman"/>
          <w:szCs w:val="28"/>
        </w:rPr>
        <w:t xml:space="preserve">с </w:t>
      </w:r>
      <w:r w:rsidR="00B679BB">
        <w:rPr>
          <w:rFonts w:cs="Times New Roman"/>
          <w:szCs w:val="28"/>
        </w:rPr>
        <w:t xml:space="preserve">целью предотвращения нарушений </w:t>
      </w:r>
      <w:r w:rsidRPr="00492484">
        <w:rPr>
          <w:rFonts w:cs="Times New Roman"/>
          <w:szCs w:val="28"/>
        </w:rPr>
        <w:t xml:space="preserve">при осуществлении ими деятельности.  </w:t>
      </w:r>
    </w:p>
    <w:p w:rsidR="0040191D" w:rsidRDefault="0040191D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eastAsia="Calibri" w:cs="Times New Roman"/>
          <w:b/>
          <w:szCs w:val="28"/>
        </w:rPr>
      </w:pPr>
    </w:p>
    <w:p w:rsidR="00B679BB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eastAsia="Calibri" w:cs="Times New Roman"/>
          <w:b/>
          <w:szCs w:val="28"/>
        </w:rPr>
      </w:pPr>
      <w:r w:rsidRPr="00B679BB">
        <w:rPr>
          <w:rFonts w:eastAsia="Calibri" w:cs="Times New Roman"/>
          <w:b/>
          <w:szCs w:val="28"/>
        </w:rPr>
        <w:t>Общие требования к работам и осуществляемым мероприятиям юридическими лицами, индивидуальными предпринимателями в отношении автомобильных дорог местного значения</w:t>
      </w:r>
    </w:p>
    <w:p w:rsidR="0040191D" w:rsidRPr="00B679BB" w:rsidRDefault="0040191D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center"/>
        <w:rPr>
          <w:rFonts w:eastAsia="Calibri" w:cs="Times New Roman"/>
          <w:b/>
          <w:szCs w:val="28"/>
        </w:rPr>
      </w:pP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1. При строительстве, реконструкции и капитальном ремонте автомобильных дорог и сооружений на них должны соблюдаться следующие требования: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назначению.</w:t>
      </w:r>
      <w:proofErr w:type="gramEnd"/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 К требованиям безопасности к автомобильным дорогам и дорожным сооружениям на них при их эксплуатации относятся следующие: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организации дорожного движения с использованием комплекса технических средств;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lastRenderedPageBreak/>
        <w:t>д)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е)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противогололедных материалов;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ж) введения допустимых весовых и габаритных параметров транспортных сре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F37EED">
        <w:rPr>
          <w:rFonts w:eastAsia="Times New Roman" w:cs="Times New Roman"/>
          <w:szCs w:val="28"/>
          <w:lang w:eastAsia="ru-RU"/>
        </w:rPr>
        <w:t>я обеспечения сохранности эксплуатируемых автомобильных дорог и дорожных сооружений на них;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0" w:name="p256"/>
      <w:bookmarkEnd w:id="0"/>
      <w:r w:rsidRPr="00F37EED">
        <w:rPr>
          <w:rFonts w:eastAsia="Times New Roman" w:cs="Times New Roman"/>
          <w:szCs w:val="28"/>
          <w:lang w:eastAsia="ru-RU"/>
        </w:rPr>
        <w:t>а) на покрытии проезжей части должны отсутствовать проломы, просадки, выбоины и иные повреждения или дефекты, а также посторонние предметы. Водоотвод с проезжей части должен находиться в состоянии, исключающем застой воды на покрытии и обочинах;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</w:r>
      <w:proofErr w:type="gramEnd"/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д) обочины не должны иметь деформаций, повреждений.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lastRenderedPageBreak/>
        <w:t>2.4. технические средства организации дорожного движения должны соответствовать следующим требованиям безопасности: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дорожные знаки.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Дорожные знаки должны обладать заданными характеристиками, установленными в международных и региональных стандартах.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дорожная разметка.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дорожные светофоры.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остановки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направляющие устройства.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F37EED">
        <w:rPr>
          <w:rFonts w:eastAsia="Times New Roman" w:cs="Times New Roman"/>
          <w:szCs w:val="28"/>
          <w:lang w:eastAsia="ru-RU"/>
        </w:rPr>
        <w:t>) временные технические средства организации дорожного движения.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37EED">
        <w:rPr>
          <w:rFonts w:eastAsia="Times New Roman" w:cs="Times New Roman"/>
          <w:szCs w:val="28"/>
          <w:lang w:eastAsia="ru-RU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ограничивающих факторов.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lastRenderedPageBreak/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F37EED">
        <w:rPr>
          <w:rFonts w:eastAsia="Times New Roman" w:cs="Times New Roman"/>
          <w:szCs w:val="28"/>
          <w:lang w:eastAsia="ru-RU"/>
        </w:rPr>
        <w:t>и организации дорожного движения, они должны быть демонтированы;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2.5. ограждения на автомобильных дорогах.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2.6. горизонтальная освещенность от искусственного освещения;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2.7. средства наружной рекламы;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С целью 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обеспечения безопасности дорожного движения средства наружной рекламы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не должны: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ухудшать видимость средств регулирования дорожного движения или снижать их эффективность;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- освещаться в темное время суток на участках дорог, где дорожные знаки не имеют искусственного освещения;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- размещаться в зоне транспортных развязок, пересечений и 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примыканий</w:t>
      </w:r>
      <w:proofErr w:type="gramEnd"/>
      <w:r w:rsidRPr="00F37EED">
        <w:rPr>
          <w:rFonts w:eastAsia="Times New Roman" w:cs="Times New Roman"/>
          <w:szCs w:val="28"/>
          <w:lang w:eastAsia="ru-RU"/>
        </w:rPr>
        <w:t xml:space="preserve"> автомобильных дорог, железнодорожных переездов и искусственных сооружений ближе расчетного расстояния видимости от них;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2.8.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</w:t>
      </w:r>
      <w:r w:rsidRPr="00F37EED">
        <w:rPr>
          <w:rFonts w:eastAsia="Times New Roman" w:cs="Times New Roman"/>
          <w:szCs w:val="28"/>
          <w:lang w:eastAsia="ru-RU"/>
        </w:rPr>
        <w:lastRenderedPageBreak/>
        <w:t>мм и отдельных гребней возвышений, занижений и выбоин высотой или глубиной более 40 мм.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стандартах.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3.1. дорожно-строительные материалы и изделия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разрушение автомобильной дороги или сооружений, или их участков (частей);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необратимые деформации дорожных конструкций;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3.4.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б) предельная концентрация вредных химических веще</w:t>
      </w:r>
      <w:proofErr w:type="gramStart"/>
      <w:r w:rsidRPr="00F37EED">
        <w:rPr>
          <w:rFonts w:eastAsia="Times New Roman" w:cs="Times New Roman"/>
          <w:szCs w:val="28"/>
          <w:lang w:eastAsia="ru-RU"/>
        </w:rPr>
        <w:t>ств пр</w:t>
      </w:r>
      <w:proofErr w:type="gramEnd"/>
      <w:r w:rsidRPr="00F37EED">
        <w:rPr>
          <w:rFonts w:eastAsia="Times New Roman" w:cs="Times New Roman"/>
          <w:szCs w:val="28"/>
          <w:lang w:eastAsia="ru-RU"/>
        </w:rPr>
        <w:t>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B679BB" w:rsidRPr="00F37EED" w:rsidRDefault="00B679BB" w:rsidP="00B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37EED">
        <w:rPr>
          <w:rFonts w:eastAsia="Times New Roman" w:cs="Times New Roman"/>
          <w:szCs w:val="28"/>
          <w:lang w:eastAsia="ru-RU"/>
        </w:rPr>
        <w:t xml:space="preserve">3.5. строительство, реконструкция, капитальный ремонт и эксплуатация автомобильных дорог и дорожных сооружений на них должны осуществляться с </w:t>
      </w:r>
      <w:r w:rsidRPr="00F37EED">
        <w:rPr>
          <w:rFonts w:eastAsia="Times New Roman" w:cs="Times New Roman"/>
          <w:szCs w:val="28"/>
          <w:lang w:eastAsia="ru-RU"/>
        </w:rPr>
        <w:lastRenderedPageBreak/>
        <w:t>применением дорожно-строительных материалов и изделий, соответствующих требованиям технических регламентов и проектной документации.</w:t>
      </w:r>
    </w:p>
    <w:p w:rsidR="00EB2768" w:rsidRDefault="00EB2768" w:rsidP="00B679BB">
      <w:pPr>
        <w:tabs>
          <w:tab w:val="left" w:pos="0"/>
        </w:tabs>
        <w:spacing w:after="0"/>
        <w:ind w:left="567"/>
        <w:jc w:val="center"/>
        <w:rPr>
          <w:rFonts w:cs="Times New Roman"/>
          <w:b/>
          <w:szCs w:val="28"/>
        </w:rPr>
      </w:pPr>
    </w:p>
    <w:p w:rsidR="00492484" w:rsidRPr="00766222" w:rsidRDefault="00492484" w:rsidP="00B679BB">
      <w:pPr>
        <w:tabs>
          <w:tab w:val="left" w:pos="0"/>
        </w:tabs>
        <w:spacing w:after="0"/>
        <w:ind w:left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Наиболее часто встречающиеся нарушения обязательных требований </w:t>
      </w:r>
    </w:p>
    <w:p w:rsidR="00492484" w:rsidRPr="00492484" w:rsidRDefault="00492484" w:rsidP="00B679BB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 xml:space="preserve">К наиболее часто встречающимся нарушениям обязательных требований относятся </w:t>
      </w:r>
      <w:proofErr w:type="gramStart"/>
      <w:r w:rsidRPr="00492484">
        <w:rPr>
          <w:sz w:val="28"/>
          <w:szCs w:val="28"/>
        </w:rPr>
        <w:t>следующие</w:t>
      </w:r>
      <w:proofErr w:type="gramEnd"/>
      <w:r w:rsidRPr="00492484">
        <w:rPr>
          <w:sz w:val="28"/>
          <w:szCs w:val="28"/>
        </w:rPr>
        <w:t>: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1) объекты дорожного сервиса, размещенные в полосах отвода </w:t>
      </w:r>
      <w:r w:rsidRPr="00492484">
        <w:rPr>
          <w:rFonts w:cs="Times New Roman"/>
          <w:szCs w:val="28"/>
        </w:rPr>
        <w:br/>
        <w:t xml:space="preserve">и (или) придорожных полосах </w:t>
      </w:r>
      <w:r w:rsidR="005F2B3E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 xml:space="preserve">автомобильных </w:t>
      </w:r>
      <w:r w:rsidR="005F2B3E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 xml:space="preserve">дорог </w:t>
      </w:r>
      <w:r w:rsidR="00792AAA">
        <w:rPr>
          <w:rFonts w:cs="Times New Roman"/>
          <w:szCs w:val="28"/>
        </w:rPr>
        <w:t xml:space="preserve">общего </w:t>
      </w:r>
      <w:r w:rsidR="005F2B3E">
        <w:rPr>
          <w:rFonts w:cs="Times New Roman"/>
          <w:szCs w:val="28"/>
        </w:rPr>
        <w:t xml:space="preserve"> </w:t>
      </w:r>
      <w:r w:rsidR="00792AAA">
        <w:rPr>
          <w:rFonts w:cs="Times New Roman"/>
          <w:szCs w:val="28"/>
        </w:rPr>
        <w:t xml:space="preserve">пользования </w:t>
      </w:r>
      <w:r w:rsidR="001924CF">
        <w:rPr>
          <w:rFonts w:cs="Times New Roman"/>
          <w:szCs w:val="28"/>
        </w:rPr>
        <w:t>местного </w:t>
      </w:r>
      <w:r w:rsidR="005F2B3E">
        <w:rPr>
          <w:rFonts w:cs="Times New Roman"/>
          <w:szCs w:val="28"/>
        </w:rPr>
        <w:t xml:space="preserve">  </w:t>
      </w:r>
      <w:r w:rsidR="001924CF">
        <w:rPr>
          <w:rFonts w:cs="Times New Roman"/>
          <w:szCs w:val="28"/>
        </w:rPr>
        <w:t>значения</w:t>
      </w:r>
      <w:r w:rsidR="005F2B3E">
        <w:rPr>
          <w:rFonts w:cs="Times New Roman"/>
          <w:szCs w:val="28"/>
        </w:rPr>
        <w:t xml:space="preserve"> </w:t>
      </w:r>
      <w:r w:rsidR="001924CF">
        <w:rPr>
          <w:rFonts w:cs="Times New Roman"/>
          <w:szCs w:val="28"/>
        </w:rPr>
        <w:t> </w:t>
      </w:r>
      <w:r w:rsidR="005F2B3E">
        <w:rPr>
          <w:rFonts w:cs="Times New Roman"/>
          <w:szCs w:val="28"/>
        </w:rPr>
        <w:t xml:space="preserve"> </w:t>
      </w:r>
      <w:r w:rsidR="001924CF">
        <w:rPr>
          <w:rFonts w:cs="Times New Roman"/>
          <w:szCs w:val="28"/>
        </w:rPr>
        <w:t>городского </w:t>
      </w:r>
      <w:r w:rsidR="005F2B3E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>округа</w:t>
      </w:r>
      <w:proofErr w:type="gramStart"/>
      <w:r w:rsidRPr="00492484">
        <w:rPr>
          <w:rFonts w:cs="Times New Roman"/>
          <w:szCs w:val="28"/>
        </w:rPr>
        <w:t> </w:t>
      </w:r>
      <w:r w:rsidR="00792AAA">
        <w:rPr>
          <w:rFonts w:cs="Times New Roman"/>
          <w:szCs w:val="28"/>
        </w:rPr>
        <w:t>,</w:t>
      </w:r>
      <w:proofErr w:type="gramEnd"/>
      <w:r w:rsidR="00792AAA">
        <w:rPr>
          <w:rFonts w:cs="Times New Roman"/>
          <w:szCs w:val="28"/>
        </w:rPr>
        <w:t> не</w:t>
      </w:r>
      <w:r w:rsidR="005F2B3E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оборудованы стоянками и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 xml:space="preserve">местами остановки транспортных средств, а также </w:t>
      </w:r>
      <w:r w:rsidR="001244E8">
        <w:rPr>
          <w:rFonts w:cs="Times New Roman"/>
          <w:szCs w:val="28"/>
        </w:rPr>
        <w:t>подъезда</w:t>
      </w:r>
      <w:r w:rsidR="00543B67">
        <w:rPr>
          <w:rFonts w:cs="Times New Roman"/>
          <w:szCs w:val="28"/>
        </w:rPr>
        <w:t xml:space="preserve">ми,  </w:t>
      </w:r>
      <w:r w:rsidR="001924CF">
        <w:rPr>
          <w:rFonts w:cs="Times New Roman"/>
          <w:szCs w:val="28"/>
        </w:rPr>
        <w:t>съездами </w:t>
      </w:r>
      <w:r w:rsidR="001244E8">
        <w:rPr>
          <w:rFonts w:cs="Times New Roman"/>
          <w:szCs w:val="28"/>
        </w:rPr>
        <w:t>и </w:t>
      </w:r>
      <w:r w:rsidR="001924CF">
        <w:rPr>
          <w:rFonts w:cs="Times New Roman"/>
          <w:szCs w:val="28"/>
        </w:rPr>
        <w:t>примыканиями </w:t>
      </w:r>
      <w:r w:rsidRPr="00492484">
        <w:rPr>
          <w:rFonts w:cs="Times New Roman"/>
          <w:szCs w:val="28"/>
        </w:rPr>
        <w:t>к </w:t>
      </w:r>
      <w:r w:rsidR="00A24118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>н</w:t>
      </w:r>
      <w:r w:rsidR="001924CF">
        <w:rPr>
          <w:rFonts w:cs="Times New Roman"/>
          <w:szCs w:val="28"/>
        </w:rPr>
        <w:t>им, в </w:t>
      </w:r>
      <w:r w:rsidR="00A24118">
        <w:rPr>
          <w:rFonts w:cs="Times New Roman"/>
          <w:szCs w:val="28"/>
        </w:rPr>
        <w:t xml:space="preserve"> </w:t>
      </w:r>
      <w:r w:rsidR="001924CF">
        <w:rPr>
          <w:rFonts w:cs="Times New Roman"/>
          <w:szCs w:val="28"/>
        </w:rPr>
        <w:t xml:space="preserve">целях обеспечения доступа </w:t>
      </w:r>
      <w:r w:rsidRPr="00492484">
        <w:rPr>
          <w:rFonts w:cs="Times New Roman"/>
          <w:szCs w:val="28"/>
        </w:rPr>
        <w:t>к ним с автомобильной дороги.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  <w:highlight w:val="yellow"/>
        </w:rPr>
      </w:pPr>
      <w:r w:rsidRPr="00492484">
        <w:rPr>
          <w:rFonts w:cs="Times New Roman"/>
          <w:szCs w:val="28"/>
        </w:rPr>
        <w:t>Нормативные правовые акты (их части), содержащие обязательные требования по обеспечению оборудования объектов дорожного сервиса стоянками и местами остановки транспортных сред</w:t>
      </w:r>
      <w:r w:rsidR="004F23A5">
        <w:rPr>
          <w:rFonts w:cs="Times New Roman"/>
          <w:szCs w:val="28"/>
        </w:rPr>
        <w:t>ств, а также подъездными путями к </w:t>
      </w:r>
      <w:r w:rsidRPr="00492484">
        <w:rPr>
          <w:rFonts w:cs="Times New Roman"/>
          <w:szCs w:val="28"/>
        </w:rPr>
        <w:t>ним, соответствующих требова</w:t>
      </w:r>
      <w:r w:rsidR="00EB50BC">
        <w:rPr>
          <w:rFonts w:cs="Times New Roman"/>
          <w:szCs w:val="28"/>
        </w:rPr>
        <w:t>ниям нормативной документации в </w:t>
      </w:r>
      <w:r w:rsidRPr="00492484">
        <w:rPr>
          <w:rFonts w:cs="Times New Roman"/>
          <w:szCs w:val="28"/>
        </w:rPr>
        <w:t>области обеспечения безопасности дорожного движения: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highlight w:val="yellow"/>
        </w:rPr>
      </w:pPr>
      <w:r w:rsidRPr="00492484">
        <w:rPr>
          <w:sz w:val="28"/>
          <w:szCs w:val="28"/>
        </w:rPr>
        <w:t xml:space="preserve">часть 6 статьи 22 Федерального закона от 08.11.2007 № 257-ФЗ </w:t>
      </w:r>
      <w:r w:rsidRPr="00492484">
        <w:rPr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 xml:space="preserve">2) отсутствие письменного согласия владельца автомобильной дороги </w:t>
      </w:r>
      <w:r w:rsidRPr="00492484">
        <w:rPr>
          <w:sz w:val="28"/>
          <w:szCs w:val="28"/>
        </w:rPr>
        <w:br/>
        <w:t xml:space="preserve">на присоединение объекта дорожного сервиса к автомобильной дороге </w:t>
      </w:r>
      <w:r w:rsidRPr="00492484">
        <w:rPr>
          <w:sz w:val="28"/>
          <w:szCs w:val="28"/>
        </w:rPr>
        <w:br/>
        <w:t>(въезд-выезд) и (или) на проведение ремонта примыканий к автомобильной дороге (въезд-выезд).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 xml:space="preserve">Нормативные правовые акты (их части), содержащие обязательные требования по реконструкции,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дороги: 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>часть 11 статьи 22 Закона № 257-ФЗ.</w:t>
      </w: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492484">
        <w:rPr>
          <w:sz w:val="28"/>
          <w:szCs w:val="28"/>
        </w:rPr>
        <w:lastRenderedPageBreak/>
        <w:t xml:space="preserve">Соблюдение обязательных требований осуществляется посредством осуществления реконструкции, капитального ремонта, ремонта </w:t>
      </w:r>
      <w:r w:rsidRPr="00492484">
        <w:rPr>
          <w:sz w:val="28"/>
          <w:szCs w:val="28"/>
        </w:rPr>
        <w:br/>
        <w:t xml:space="preserve">и содержания подъездов, съездов и примыканий, стоянок и мест остановки транспортных средств, переходно-скоростных полос после получения письменного согласия владельца автомобильной дороги на </w:t>
      </w:r>
      <w:r w:rsidR="001244E8">
        <w:rPr>
          <w:sz w:val="28"/>
          <w:szCs w:val="28"/>
        </w:rPr>
        <w:t xml:space="preserve">строительство, реконструкцию в границах полосы отвода </w:t>
      </w:r>
      <w:r w:rsidRPr="00492484">
        <w:rPr>
          <w:sz w:val="28"/>
          <w:szCs w:val="28"/>
        </w:rPr>
        <w:t xml:space="preserve">и придорожной полосы и на присоединение (примыкание) к автомобильной дороге общего пользования местного значения </w:t>
      </w:r>
      <w:r w:rsidR="00090146">
        <w:rPr>
          <w:sz w:val="28"/>
          <w:szCs w:val="28"/>
        </w:rPr>
        <w:t>на территории муниципального образования</w:t>
      </w:r>
      <w:r w:rsidR="00AB2E69">
        <w:rPr>
          <w:sz w:val="28"/>
          <w:szCs w:val="28"/>
        </w:rPr>
        <w:t>.</w:t>
      </w:r>
      <w:proofErr w:type="gramEnd"/>
    </w:p>
    <w:p w:rsidR="00492484" w:rsidRPr="00492484" w:rsidRDefault="00492484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>В соответствии с частью 10 статьи 22 Закона № 257-ФЗ капитальный ремонт, ремонт и содержание подъездов, съездов и примыканий, стоянок и мест остановки транспортных средств, переходно-с</w:t>
      </w:r>
      <w:r w:rsidR="00977252">
        <w:rPr>
          <w:rFonts w:cs="Times New Roman"/>
          <w:szCs w:val="28"/>
        </w:rPr>
        <w:t xml:space="preserve">коростных полос осуществляются </w:t>
      </w:r>
      <w:r w:rsidRPr="00492484">
        <w:rPr>
          <w:rFonts w:cs="Times New Roman"/>
          <w:szCs w:val="28"/>
        </w:rPr>
        <w:t>в соответствии с Классификацией работ по</w:t>
      </w:r>
      <w:r w:rsidR="00977252">
        <w:rPr>
          <w:rFonts w:cs="Times New Roman"/>
          <w:szCs w:val="28"/>
        </w:rPr>
        <w:t xml:space="preserve"> капитальному ремонту, ремонту </w:t>
      </w:r>
      <w:r w:rsidRPr="00492484">
        <w:rPr>
          <w:rFonts w:cs="Times New Roman"/>
          <w:szCs w:val="28"/>
        </w:rPr>
        <w:t>и содержанию автомобильных дорог, утвержденной приказом Минтранса России от 16.11.2012 № 402 «Об утв</w:t>
      </w:r>
      <w:r w:rsidR="00EB50BC">
        <w:rPr>
          <w:rFonts w:cs="Times New Roman"/>
          <w:szCs w:val="28"/>
        </w:rPr>
        <w:t>ерждении Классификации работ по </w:t>
      </w:r>
      <w:r w:rsidRPr="00492484">
        <w:rPr>
          <w:rFonts w:cs="Times New Roman"/>
          <w:szCs w:val="28"/>
        </w:rPr>
        <w:t>капитальному ремонту, ремонту и содержанию автомобильных дорог»;</w:t>
      </w:r>
      <w:proofErr w:type="gramEnd"/>
    </w:p>
    <w:p w:rsidR="0097574F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3) на покрытии проезжей части имеются проломы, просадки, выбоины </w:t>
      </w:r>
      <w:r w:rsidRPr="00492484">
        <w:rPr>
          <w:rFonts w:cs="Times New Roman"/>
          <w:szCs w:val="28"/>
        </w:rPr>
        <w:br/>
        <w:t>и иные повреждения или дефекты.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Нормативные правовые акты (их части), содержащие обязательные требования по обеспечению отсутствия на покрытии проезжей части проломов, просадок, выбоин и иных повреждений или дефектов: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подпункт «а» пункта 13.2 статьи 3 решения Комиссии Таможенного союза от 18.10.2011 № 827 «О принятии технического регламента Таможенного союза «Безопасность автомобильных дорог» (далее – Технический регламент).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проломов, просадок, выбоин и иных повреждений или дефектов, а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также посторонних предметов, затрудняющих движение транспортных сре</w:t>
      </w:r>
      <w:proofErr w:type="gramStart"/>
      <w:r w:rsidRPr="00492484">
        <w:rPr>
          <w:rFonts w:cs="Times New Roman"/>
          <w:szCs w:val="28"/>
        </w:rPr>
        <w:t>дств с р</w:t>
      </w:r>
      <w:proofErr w:type="gramEnd"/>
      <w:r w:rsidRPr="00492484">
        <w:rPr>
          <w:rFonts w:cs="Times New Roman"/>
          <w:szCs w:val="28"/>
        </w:rPr>
        <w:t>азрешенной скоростью и представляющих опасность для потребителей транспортных услуг или третьих лиц.</w:t>
      </w:r>
    </w:p>
    <w:p w:rsidR="00492484" w:rsidRPr="00492484" w:rsidRDefault="00492484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Предельно допустимые значения повреждений и сроки ликвидации факторов, затрудняющих движение транспортных средств с разрешенной скоростью, устанавливаются в международных</w:t>
      </w:r>
      <w:r w:rsidR="001244E8">
        <w:rPr>
          <w:rFonts w:cs="Times New Roman"/>
          <w:szCs w:val="28"/>
        </w:rPr>
        <w:t xml:space="preserve"> и региональных стандартах, а в </w:t>
      </w:r>
      <w:r w:rsidRPr="00492484">
        <w:rPr>
          <w:rFonts w:cs="Times New Roman"/>
          <w:szCs w:val="28"/>
        </w:rPr>
        <w:t>случае их отсутствия − национальных (государственных) стандартах государств – членов Таможенного союза, в р</w:t>
      </w:r>
      <w:r w:rsidR="001244E8">
        <w:rPr>
          <w:rFonts w:cs="Times New Roman"/>
          <w:szCs w:val="28"/>
        </w:rPr>
        <w:t>езультате применения которых на </w:t>
      </w:r>
      <w:r w:rsidRPr="00492484">
        <w:rPr>
          <w:rFonts w:cs="Times New Roman"/>
          <w:szCs w:val="28"/>
        </w:rPr>
        <w:t>добровольной основе обеспечивается соблюдение требований Технического регламента.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движения;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lastRenderedPageBreak/>
        <w:t>4) отсутствие дорожной разметки на проезжей части или некачественно нанесенная дорожная разметка.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Нормативные правовые акты (их части), содержащие обязательные требования к нанесению дорожной разметки на проезжую часть: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подпункт «б» пункта 13.5 статьи 3 Технического регламента.</w:t>
      </w: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Соблюдение обязательных требований осуществляется посредством обеспечения соответствия обязательным требованиям дорожной разметки, которая должна быть различима в </w:t>
      </w:r>
      <w:r w:rsidR="001244E8">
        <w:rPr>
          <w:rFonts w:cs="Times New Roman"/>
          <w:szCs w:val="28"/>
        </w:rPr>
        <w:t>любых условиях эксплуатации, за </w:t>
      </w:r>
      <w:r w:rsidRPr="00492484">
        <w:rPr>
          <w:rFonts w:cs="Times New Roman"/>
          <w:szCs w:val="28"/>
        </w:rPr>
        <w:t xml:space="preserve">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 </w:t>
      </w:r>
    </w:p>
    <w:p w:rsidR="00492484" w:rsidRPr="00492484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Дорожная разметка должна быть восстановлена в случае, если ее износ </w:t>
      </w:r>
      <w:r w:rsidRPr="00492484">
        <w:rPr>
          <w:rFonts w:cs="Times New Roman"/>
          <w:szCs w:val="28"/>
        </w:rPr>
        <w:br/>
        <w:t>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</w:t>
      </w:r>
      <w:r w:rsidR="00EB50BC">
        <w:rPr>
          <w:rFonts w:cs="Times New Roman"/>
          <w:szCs w:val="28"/>
        </w:rPr>
        <w:t>ми условиями их </w:t>
      </w:r>
      <w:r w:rsidRPr="00492484">
        <w:rPr>
          <w:rFonts w:cs="Times New Roman"/>
          <w:szCs w:val="28"/>
        </w:rPr>
        <w:t>применения;</w:t>
      </w:r>
    </w:p>
    <w:p w:rsidR="00AD04E6" w:rsidRPr="00AD04E6" w:rsidRDefault="00492484" w:rsidP="00AD04E6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>5) </w:t>
      </w:r>
      <w:r w:rsidR="00AD04E6" w:rsidRPr="00AD04E6">
        <w:rPr>
          <w:rFonts w:cs="Times New Roman"/>
          <w:szCs w:val="28"/>
        </w:rPr>
        <w:t xml:space="preserve">Осуществление перевозок по маршруту в соответствии со сведениями о маршруте, включенными в реестр муниципальных маршрутов регулярных перевозок пассажиров и багажа автомобильным транспортом </w:t>
      </w:r>
      <w:proofErr w:type="spellStart"/>
      <w:r w:rsidR="00AD04E6" w:rsidRPr="00AD04E6">
        <w:rPr>
          <w:rFonts w:cs="Times New Roman"/>
          <w:szCs w:val="28"/>
        </w:rPr>
        <w:t>Грязинского</w:t>
      </w:r>
      <w:proofErr w:type="spellEnd"/>
      <w:r w:rsidR="00AD04E6" w:rsidRPr="00AD04E6">
        <w:rPr>
          <w:rFonts w:cs="Times New Roman"/>
          <w:szCs w:val="28"/>
        </w:rPr>
        <w:t xml:space="preserve"> муниципального района</w:t>
      </w:r>
    </w:p>
    <w:p w:rsidR="00B17468" w:rsidRPr="00B17468" w:rsidRDefault="00492484" w:rsidP="00B17468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Соблюдение обязательных требований осуществляется посредством обеспечения </w:t>
      </w:r>
      <w:proofErr w:type="gramStart"/>
      <w:r w:rsidRPr="00492484">
        <w:rPr>
          <w:rFonts w:cs="Times New Roman"/>
          <w:szCs w:val="28"/>
        </w:rPr>
        <w:t xml:space="preserve">на муниципальных маршрутах регулярных перевозок </w:t>
      </w:r>
      <w:r w:rsidR="00B17468">
        <w:rPr>
          <w:rFonts w:cs="Times New Roman"/>
          <w:szCs w:val="28"/>
        </w:rPr>
        <w:t>о</w:t>
      </w:r>
      <w:r w:rsidR="00B17468" w:rsidRPr="00B17468">
        <w:rPr>
          <w:rFonts w:cs="Times New Roman"/>
          <w:szCs w:val="28"/>
        </w:rPr>
        <w:t>существление перевозок по маршруту в соответствии со сведениями о маршруте</w:t>
      </w:r>
      <w:proofErr w:type="gramEnd"/>
      <w:r w:rsidR="00B17468" w:rsidRPr="00B17468">
        <w:rPr>
          <w:rFonts w:cs="Times New Roman"/>
          <w:szCs w:val="28"/>
        </w:rPr>
        <w:t xml:space="preserve">, включенными в реестр муниципальных маршрутов регулярных перевозок пассажиров и багажа автомобильным транспортом </w:t>
      </w:r>
      <w:proofErr w:type="spellStart"/>
      <w:r w:rsidR="00B17468" w:rsidRPr="00B17468">
        <w:rPr>
          <w:rFonts w:cs="Times New Roman"/>
          <w:szCs w:val="28"/>
        </w:rPr>
        <w:t>Грязинского</w:t>
      </w:r>
      <w:proofErr w:type="spellEnd"/>
      <w:r w:rsidR="00B17468" w:rsidRPr="00B17468">
        <w:rPr>
          <w:rFonts w:cs="Times New Roman"/>
          <w:szCs w:val="28"/>
        </w:rPr>
        <w:t xml:space="preserve"> муниципального района</w:t>
      </w:r>
    </w:p>
    <w:p w:rsidR="00B17468" w:rsidRPr="00B17468" w:rsidRDefault="00492484" w:rsidP="00B17468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>6) </w:t>
      </w:r>
      <w:r w:rsidR="00B17468" w:rsidRPr="00B17468">
        <w:rPr>
          <w:rFonts w:cs="Times New Roman"/>
          <w:szCs w:val="28"/>
        </w:rPr>
        <w:t xml:space="preserve">Соблюдение расписания регулярных перевозок пассажиров и багажа по маршруту, установленного администрацией </w:t>
      </w:r>
      <w:proofErr w:type="spellStart"/>
      <w:r w:rsidR="00B17468" w:rsidRPr="00B17468">
        <w:rPr>
          <w:rFonts w:cs="Times New Roman"/>
          <w:szCs w:val="28"/>
        </w:rPr>
        <w:t>Грязинского</w:t>
      </w:r>
      <w:proofErr w:type="spellEnd"/>
      <w:r w:rsidR="00B17468" w:rsidRPr="00B17468">
        <w:rPr>
          <w:rFonts w:cs="Times New Roman"/>
          <w:szCs w:val="28"/>
        </w:rPr>
        <w:t xml:space="preserve"> муниципального района, в пределах допустимых отклонений, за исключением случаев, указанных в </w:t>
      </w:r>
      <w:hyperlink r:id="rId12" w:history="1">
        <w:r w:rsidR="00B17468" w:rsidRPr="00B17468">
          <w:rPr>
            <w:rStyle w:val="ab"/>
            <w:rFonts w:cs="Times New Roman"/>
            <w:szCs w:val="28"/>
          </w:rPr>
          <w:t>пункте 8</w:t>
        </w:r>
      </w:hyperlink>
      <w:r w:rsidR="00B17468" w:rsidRPr="00B17468">
        <w:rPr>
          <w:rFonts w:cs="Times New Roman"/>
          <w:szCs w:val="28"/>
        </w:rPr>
        <w:t xml:space="preserve"> </w:t>
      </w:r>
      <w:r w:rsidR="00B17468">
        <w:rPr>
          <w:rFonts w:cs="Times New Roman"/>
          <w:szCs w:val="28"/>
        </w:rPr>
        <w:t xml:space="preserve">приложения к </w:t>
      </w:r>
      <w:r w:rsidR="00B17468" w:rsidRPr="00B17468">
        <w:rPr>
          <w:rFonts w:cs="Times New Roman"/>
          <w:szCs w:val="28"/>
        </w:rPr>
        <w:t>Постановлени</w:t>
      </w:r>
      <w:r w:rsidR="00B17468">
        <w:rPr>
          <w:rFonts w:cs="Times New Roman"/>
          <w:szCs w:val="28"/>
        </w:rPr>
        <w:t>ю</w:t>
      </w:r>
      <w:r w:rsidR="00B17468" w:rsidRPr="00B17468">
        <w:rPr>
          <w:rFonts w:cs="Times New Roman"/>
          <w:szCs w:val="28"/>
        </w:rPr>
        <w:t xml:space="preserve"> администрации </w:t>
      </w:r>
      <w:proofErr w:type="spellStart"/>
      <w:r w:rsidR="00B17468" w:rsidRPr="00B17468">
        <w:rPr>
          <w:rFonts w:cs="Times New Roman"/>
          <w:szCs w:val="28"/>
        </w:rPr>
        <w:t>Грязинского</w:t>
      </w:r>
      <w:proofErr w:type="spellEnd"/>
      <w:r w:rsidR="00B17468" w:rsidRPr="00B17468">
        <w:rPr>
          <w:rFonts w:cs="Times New Roman"/>
          <w:szCs w:val="28"/>
        </w:rPr>
        <w:t xml:space="preserve"> муниципального района Липецкой обл. от 02.03.2017 N 327</w:t>
      </w:r>
      <w:r w:rsidR="00B17468">
        <w:rPr>
          <w:rFonts w:cs="Times New Roman"/>
          <w:szCs w:val="28"/>
        </w:rPr>
        <w:t xml:space="preserve"> </w:t>
      </w:r>
      <w:r w:rsidR="00B17468" w:rsidRPr="00B17468">
        <w:rPr>
          <w:rFonts w:cs="Times New Roman"/>
          <w:szCs w:val="28"/>
        </w:rPr>
        <w:t xml:space="preserve">"Об установлении требований к осуществлению регулярных перевозок по нерегулируемым тарифам по муниципальным маршрутам регулярных перевозок </w:t>
      </w:r>
      <w:proofErr w:type="spellStart"/>
      <w:r w:rsidR="00B17468" w:rsidRPr="00B17468">
        <w:rPr>
          <w:rFonts w:cs="Times New Roman"/>
          <w:szCs w:val="28"/>
        </w:rPr>
        <w:t>Грязинского</w:t>
      </w:r>
      <w:proofErr w:type="spellEnd"/>
      <w:r w:rsidR="00B17468" w:rsidRPr="00B17468">
        <w:rPr>
          <w:rFonts w:cs="Times New Roman"/>
          <w:szCs w:val="28"/>
        </w:rPr>
        <w:t xml:space="preserve"> муниципального района"</w:t>
      </w:r>
      <w:proofErr w:type="gramEnd"/>
    </w:p>
    <w:p w:rsidR="00B17468" w:rsidRDefault="00820053" w:rsidP="00B17468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820053">
        <w:rPr>
          <w:rFonts w:cs="Times New Roman"/>
          <w:szCs w:val="28"/>
        </w:rPr>
        <w:t xml:space="preserve">Соблюдение обязательных требований осуществляется посредством </w:t>
      </w:r>
      <w:r w:rsidR="00B17468">
        <w:rPr>
          <w:rFonts w:cs="Times New Roman"/>
          <w:szCs w:val="28"/>
        </w:rPr>
        <w:t>с</w:t>
      </w:r>
      <w:r w:rsidR="00B17468" w:rsidRPr="00B17468">
        <w:rPr>
          <w:rFonts w:cs="Times New Roman"/>
          <w:szCs w:val="28"/>
        </w:rPr>
        <w:t xml:space="preserve">облюдение расписания регулярных перевозок пассажиров и багажа по маршруту, установленного администрацией </w:t>
      </w:r>
      <w:proofErr w:type="spellStart"/>
      <w:r w:rsidR="00B17468" w:rsidRPr="00B17468">
        <w:rPr>
          <w:rFonts w:cs="Times New Roman"/>
          <w:szCs w:val="28"/>
        </w:rPr>
        <w:t>Грязинского</w:t>
      </w:r>
      <w:proofErr w:type="spellEnd"/>
      <w:r w:rsidR="00B17468" w:rsidRPr="00B17468">
        <w:rPr>
          <w:rFonts w:cs="Times New Roman"/>
          <w:szCs w:val="28"/>
        </w:rPr>
        <w:t xml:space="preserve"> муниципального района, в пределах допустимых отклонений </w:t>
      </w:r>
    </w:p>
    <w:p w:rsidR="00B17468" w:rsidRPr="00B17468" w:rsidRDefault="00B17468" w:rsidP="00B17468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B17468">
        <w:rPr>
          <w:rFonts w:cs="Times New Roman"/>
          <w:szCs w:val="28"/>
        </w:rPr>
        <w:t xml:space="preserve">Допустимым отклонением от расписания считается отклонение фактического времени отправления от промежуточных остановочных пунктов от времени отправления, установленного расписанием, не более пяти минут по опережению или </w:t>
      </w:r>
      <w:r w:rsidRPr="00B17468">
        <w:rPr>
          <w:rFonts w:cs="Times New Roman"/>
          <w:szCs w:val="28"/>
        </w:rPr>
        <w:lastRenderedPageBreak/>
        <w:t>пяти минут по отставанию. Преждевременное отправление от начального остановочного пункта не допускается.</w:t>
      </w:r>
    </w:p>
    <w:p w:rsidR="00B17468" w:rsidRDefault="00B17468" w:rsidP="00B17468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</w:p>
    <w:p w:rsidR="00D86132" w:rsidRPr="00EB2768" w:rsidRDefault="00D86132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.</w:t>
      </w:r>
    </w:p>
    <w:p w:rsidR="00B17468" w:rsidRDefault="00492484" w:rsidP="00B17468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7) </w:t>
      </w:r>
      <w:r w:rsidR="00B17468" w:rsidRPr="00B17468">
        <w:rPr>
          <w:rFonts w:cs="Times New Roman"/>
          <w:szCs w:val="28"/>
        </w:rPr>
        <w:t>Передачу региональному сетевому оператору в сфере навигационной деятельности Липецкой области в режиме реального времени мониторинговой информации по каждому транспортному средству, используемому для осуществления перевозок по маршруту.</w:t>
      </w:r>
    </w:p>
    <w:p w:rsidR="00B17468" w:rsidRDefault="00B17468" w:rsidP="00B17468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B17468">
        <w:rPr>
          <w:rFonts w:cs="Times New Roman"/>
          <w:szCs w:val="28"/>
        </w:rPr>
        <w:t>Соблюдение обязательных требований осуществляется посредством</w:t>
      </w:r>
      <w:r>
        <w:rPr>
          <w:rFonts w:cs="Times New Roman"/>
          <w:szCs w:val="28"/>
        </w:rPr>
        <w:t xml:space="preserve"> п</w:t>
      </w:r>
      <w:r w:rsidRPr="00B17468">
        <w:rPr>
          <w:rFonts w:cs="Times New Roman"/>
          <w:szCs w:val="28"/>
        </w:rPr>
        <w:t>ередач</w:t>
      </w:r>
      <w:r>
        <w:rPr>
          <w:rFonts w:cs="Times New Roman"/>
          <w:szCs w:val="28"/>
        </w:rPr>
        <w:t>и</w:t>
      </w:r>
      <w:r w:rsidRPr="00B17468">
        <w:rPr>
          <w:rFonts w:cs="Times New Roman"/>
          <w:szCs w:val="28"/>
        </w:rPr>
        <w:t xml:space="preserve"> региональному сетевому оператору в сфере навигационной деятельности Липецкой области в режиме реального времени мониторинговой информации по каждому транспортному средству, используемому для осуществления перевозок по маршруту.</w:t>
      </w:r>
    </w:p>
    <w:p w:rsidR="00B17468" w:rsidRDefault="00A82802" w:rsidP="00B17468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 xml:space="preserve">8) </w:t>
      </w:r>
      <w:r w:rsidR="00B17468" w:rsidRPr="00B17468">
        <w:rPr>
          <w:rFonts w:cs="Times New Roman"/>
          <w:szCs w:val="28"/>
        </w:rPr>
        <w:t xml:space="preserve">Осуществление диспетчерского управления и </w:t>
      </w:r>
      <w:proofErr w:type="gramStart"/>
      <w:r w:rsidR="00B17468" w:rsidRPr="00B17468">
        <w:rPr>
          <w:rFonts w:cs="Times New Roman"/>
          <w:szCs w:val="28"/>
        </w:rPr>
        <w:t>контроля за</w:t>
      </w:r>
      <w:proofErr w:type="gramEnd"/>
      <w:r w:rsidR="00B17468" w:rsidRPr="00B17468">
        <w:rPr>
          <w:rFonts w:cs="Times New Roman"/>
          <w:szCs w:val="28"/>
        </w:rPr>
        <w:t xml:space="preserve"> движением транспортных средств по маршруту с использованием аппаратуры спутниковой навигации ГЛОНАСС или ГЛОНАСС/GPS и передачу отчетности о фактическом выполнении рейсов и регулярности движения уполномоченному органу.</w:t>
      </w:r>
    </w:p>
    <w:p w:rsidR="00B17468" w:rsidRPr="00B17468" w:rsidRDefault="00B17468" w:rsidP="00B17468">
      <w:pPr>
        <w:spacing w:after="0" w:line="276" w:lineRule="auto"/>
        <w:ind w:firstLine="567"/>
        <w:jc w:val="both"/>
        <w:rPr>
          <w:rFonts w:cs="Times New Roman"/>
          <w:szCs w:val="28"/>
        </w:rPr>
      </w:pPr>
      <w:r w:rsidRPr="00B17468">
        <w:rPr>
          <w:rFonts w:cs="Times New Roman"/>
          <w:szCs w:val="28"/>
        </w:rPr>
        <w:t>Соблюдение обязательных требований осуществляется посредством</w:t>
      </w:r>
      <w:r w:rsidR="006A4E0D">
        <w:rPr>
          <w:rFonts w:cs="Times New Roman"/>
          <w:szCs w:val="28"/>
        </w:rPr>
        <w:t xml:space="preserve"> о</w:t>
      </w:r>
      <w:r w:rsidRPr="00B17468">
        <w:rPr>
          <w:rFonts w:cs="Times New Roman"/>
          <w:szCs w:val="28"/>
        </w:rPr>
        <w:t>существлени</w:t>
      </w:r>
      <w:r w:rsidR="006A4E0D">
        <w:rPr>
          <w:rFonts w:cs="Times New Roman"/>
          <w:szCs w:val="28"/>
        </w:rPr>
        <w:t>я</w:t>
      </w:r>
      <w:bookmarkStart w:id="1" w:name="_GoBack"/>
      <w:bookmarkEnd w:id="1"/>
      <w:r w:rsidRPr="00B17468">
        <w:rPr>
          <w:rFonts w:cs="Times New Roman"/>
          <w:szCs w:val="28"/>
        </w:rPr>
        <w:t xml:space="preserve"> диспетчерского управления и контроля за движением транспортных средств по маршруту с использованием аппаратуры спутниковой навигации ГЛОНАСС или ГЛОНАСС/GPS и передачу отчетности о фактическом выполнении рейсов и регулярности движения уполномоченному органу</w:t>
      </w:r>
      <w:r>
        <w:rPr>
          <w:rFonts w:cs="Times New Roman"/>
          <w:szCs w:val="28"/>
        </w:rPr>
        <w:t xml:space="preserve"> </w:t>
      </w:r>
    </w:p>
    <w:p w:rsidR="00A82802" w:rsidRDefault="00A82802" w:rsidP="00B679BB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</w:p>
    <w:p w:rsidR="00492484" w:rsidRPr="00766222" w:rsidRDefault="00492484" w:rsidP="00B679BB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Меры ответственности за нарушение обязательных требований </w:t>
      </w:r>
    </w:p>
    <w:p w:rsidR="00492484" w:rsidRPr="00492484" w:rsidRDefault="00492484" w:rsidP="00B679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cs="Times New Roman"/>
          <w:szCs w:val="28"/>
        </w:rPr>
      </w:pPr>
    </w:p>
    <w:p w:rsidR="00313567" w:rsidRPr="00D818CD" w:rsidRDefault="00D818CD" w:rsidP="00B679BB">
      <w:pPr>
        <w:pStyle w:val="ConsPlusNormal"/>
        <w:spacing w:beforeLines="20" w:before="4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8CD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E201D7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818CD">
        <w:rPr>
          <w:rFonts w:ascii="Times New Roman" w:hAnsi="Times New Roman" w:cs="Times New Roman"/>
          <w:sz w:val="28"/>
          <w:szCs w:val="28"/>
        </w:rPr>
        <w:t>предусматриваются следующие меры ответственности:</w:t>
      </w:r>
    </w:p>
    <w:p w:rsidR="00984C5D" w:rsidRPr="00984C5D" w:rsidRDefault="00984C5D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 w:rsidRPr="00984C5D">
        <w:rPr>
          <w:szCs w:val="28"/>
        </w:rPr>
        <w:t xml:space="preserve">1) </w:t>
      </w:r>
      <w:r>
        <w:rPr>
          <w:szCs w:val="28"/>
        </w:rPr>
        <w:t>В</w:t>
      </w:r>
      <w:r w:rsidR="00313567" w:rsidRPr="00313567">
        <w:rPr>
          <w:szCs w:val="28"/>
        </w:rPr>
        <w:t xml:space="preserve"> соответствии с </w:t>
      </w:r>
      <w:r w:rsidR="00EB50BC">
        <w:rPr>
          <w:szCs w:val="28"/>
        </w:rPr>
        <w:t>частью 1 статьи 19.4 Кодекса об </w:t>
      </w:r>
      <w:r w:rsidR="00313567" w:rsidRPr="00313567">
        <w:rPr>
          <w:szCs w:val="28"/>
        </w:rPr>
        <w:t xml:space="preserve">административных правонарушениях Российской Федерации (далее – КоАП РФ) </w:t>
      </w:r>
      <w:r w:rsidR="003052B4">
        <w:rPr>
          <w:rFonts w:cs="Times New Roman"/>
          <w:szCs w:val="28"/>
        </w:rPr>
        <w:t xml:space="preserve"> в случае неповиновения</w:t>
      </w:r>
      <w:r>
        <w:rPr>
          <w:rFonts w:cs="Times New Roman"/>
          <w:szCs w:val="28"/>
        </w:rPr>
        <w:t xml:space="preserve">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</w:t>
      </w:r>
      <w:proofErr w:type="gramEnd"/>
    </w:p>
    <w:p w:rsidR="003052B4" w:rsidRDefault="00984C5D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052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3052B4" w:rsidRDefault="003052B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</w:t>
      </w:r>
      <w:r w:rsidR="00313567" w:rsidRPr="003052B4">
        <w:rPr>
          <w:szCs w:val="28"/>
        </w:rPr>
        <w:t xml:space="preserve">Согласно статье 19.4.1 КоАП РФ в случае </w:t>
      </w:r>
      <w:r>
        <w:rPr>
          <w:rFonts w:cs="Times New Roman"/>
          <w:szCs w:val="28"/>
        </w:rPr>
        <w:t xml:space="preserve">воспрепятствования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</w:t>
      </w:r>
      <w:r>
        <w:rPr>
          <w:rFonts w:cs="Times New Roman"/>
          <w:szCs w:val="28"/>
        </w:rPr>
        <w:lastRenderedPageBreak/>
        <w:t xml:space="preserve">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13" w:history="1">
        <w:r w:rsidRPr="00896918">
          <w:rPr>
            <w:rFonts w:cs="Times New Roman"/>
            <w:szCs w:val="28"/>
          </w:rPr>
          <w:t>частью 4 статьи 14.24</w:t>
        </w:r>
      </w:hyperlink>
      <w:r w:rsidRPr="00896918">
        <w:rPr>
          <w:rFonts w:cs="Times New Roman"/>
          <w:szCs w:val="28"/>
        </w:rPr>
        <w:t xml:space="preserve">, </w:t>
      </w:r>
      <w:hyperlink r:id="rId14" w:history="1">
        <w:r w:rsidRPr="00896918">
          <w:rPr>
            <w:rFonts w:cs="Times New Roman"/>
            <w:szCs w:val="28"/>
          </w:rPr>
          <w:t>частью</w:t>
        </w:r>
        <w:proofErr w:type="gramEnd"/>
        <w:r w:rsidRPr="00896918">
          <w:rPr>
            <w:rFonts w:cs="Times New Roman"/>
            <w:szCs w:val="28"/>
          </w:rPr>
          <w:t xml:space="preserve"> 9 статьи 15.29</w:t>
        </w:r>
      </w:hyperlink>
      <w:r w:rsidRPr="00896918">
        <w:rPr>
          <w:rFonts w:cs="Times New Roman"/>
          <w:szCs w:val="28"/>
        </w:rPr>
        <w:t xml:space="preserve"> и </w:t>
      </w:r>
      <w:hyperlink r:id="rId15" w:history="1">
        <w:r w:rsidRPr="00896918">
          <w:rPr>
            <w:rFonts w:cs="Times New Roman"/>
            <w:szCs w:val="28"/>
          </w:rPr>
          <w:t>статьей 19.4.2</w:t>
        </w:r>
      </w:hyperlink>
      <w:r>
        <w:rPr>
          <w:rFonts w:cs="Times New Roman"/>
          <w:szCs w:val="28"/>
        </w:rPr>
        <w:t xml:space="preserve"> КоАП РФ, -</w:t>
      </w:r>
    </w:p>
    <w:p w:rsidR="001246F2" w:rsidRDefault="003052B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1246F2" w:rsidRDefault="001246F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EA5BE1" w:rsidRPr="001246F2">
        <w:rPr>
          <w:szCs w:val="28"/>
        </w:rPr>
        <w:t>В соответствии с частью 1 статьи 19.5 КоАП РФ</w:t>
      </w:r>
      <w:r w:rsidR="00313567" w:rsidRPr="001246F2">
        <w:rPr>
          <w:szCs w:val="28"/>
        </w:rPr>
        <w:t xml:space="preserve"> </w:t>
      </w:r>
      <w:r w:rsidR="003F2219" w:rsidRPr="001246F2">
        <w:rPr>
          <w:szCs w:val="28"/>
        </w:rPr>
        <w:t xml:space="preserve">в </w:t>
      </w:r>
      <w:r w:rsidR="00313567" w:rsidRPr="001246F2">
        <w:rPr>
          <w:szCs w:val="28"/>
        </w:rPr>
        <w:t>случае не</w:t>
      </w:r>
      <w:r w:rsidR="00EA5BE1" w:rsidRPr="001246F2">
        <w:rPr>
          <w:szCs w:val="28"/>
        </w:rPr>
        <w:t>выполнения</w:t>
      </w:r>
      <w:r w:rsidR="00313567" w:rsidRPr="001246F2">
        <w:rPr>
          <w:szCs w:val="28"/>
        </w:rPr>
        <w:t xml:space="preserve"> </w:t>
      </w:r>
      <w:r>
        <w:rPr>
          <w:rFonts w:cs="Times New Roman"/>
          <w:szCs w:val="28"/>
        </w:rPr>
        <w:t xml:space="preserve">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законодательства, </w:t>
      </w:r>
    </w:p>
    <w:p w:rsidR="001246F2" w:rsidRDefault="001246F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96918" w:rsidRDefault="0026175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>
        <w:rPr>
          <w:szCs w:val="28"/>
        </w:rPr>
        <w:t xml:space="preserve">4) </w:t>
      </w:r>
      <w:r w:rsidR="00313567" w:rsidRPr="003F2219">
        <w:rPr>
          <w:szCs w:val="28"/>
        </w:rPr>
        <w:t xml:space="preserve">Согласно </w:t>
      </w:r>
      <w:hyperlink r:id="rId16" w:history="1">
        <w:r w:rsidR="00492484" w:rsidRPr="003F2219">
          <w:rPr>
            <w:rFonts w:cs="Times New Roman"/>
            <w:szCs w:val="28"/>
          </w:rPr>
          <w:t>статье 19.7</w:t>
        </w:r>
      </w:hyperlink>
      <w:r w:rsidR="00492484" w:rsidRPr="003F2219">
        <w:rPr>
          <w:rFonts w:cs="Times New Roman"/>
          <w:szCs w:val="28"/>
        </w:rPr>
        <w:t xml:space="preserve"> </w:t>
      </w:r>
      <w:r w:rsidR="003F2219" w:rsidRPr="003F2219">
        <w:rPr>
          <w:szCs w:val="28"/>
        </w:rPr>
        <w:t>КоАП РФ</w:t>
      </w:r>
      <w:r w:rsidR="003F2219" w:rsidRPr="003F2219">
        <w:rPr>
          <w:rFonts w:cs="Times New Roman"/>
          <w:szCs w:val="28"/>
        </w:rPr>
        <w:t xml:space="preserve"> за не</w:t>
      </w:r>
      <w:r w:rsidR="009460C5" w:rsidRPr="003F2219">
        <w:rPr>
          <w:rFonts w:cs="Times New Roman"/>
          <w:szCs w:val="28"/>
        </w:rPr>
        <w:t>представление</w:t>
      </w:r>
      <w:r w:rsidR="00896918">
        <w:rPr>
          <w:rFonts w:cs="Times New Roman"/>
          <w:szCs w:val="28"/>
        </w:rPr>
        <w:t xml:space="preserve">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контроль, таких сведений (информации) в неполном объеме или в искаженном виде,</w:t>
      </w:r>
      <w:proofErr w:type="gramEnd"/>
    </w:p>
    <w:p w:rsidR="00896918" w:rsidRDefault="00896918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492484" w:rsidRPr="00492484" w:rsidRDefault="0049248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492484" w:rsidRPr="00766222" w:rsidRDefault="00425268" w:rsidP="00B679BB">
      <w:pPr>
        <w:tabs>
          <w:tab w:val="left" w:pos="567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Профилактика недопущения </w:t>
      </w:r>
      <w:r w:rsidR="00492484" w:rsidRPr="00766222">
        <w:rPr>
          <w:rFonts w:cs="Times New Roman"/>
          <w:b/>
          <w:szCs w:val="28"/>
        </w:rPr>
        <w:t>обязательных требований</w:t>
      </w:r>
    </w:p>
    <w:p w:rsidR="00492484" w:rsidRPr="00492484" w:rsidRDefault="00DD7661" w:rsidP="00B679BB">
      <w:pPr>
        <w:tabs>
          <w:tab w:val="left" w:pos="567"/>
        </w:tabs>
        <w:spacing w:after="0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47172" w:rsidRDefault="005B15B6" w:rsidP="00B679BB">
      <w:pPr>
        <w:widowControl w:val="0"/>
        <w:autoSpaceDE w:val="0"/>
        <w:autoSpaceDN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92484" w:rsidRPr="00492484">
        <w:rPr>
          <w:rFonts w:cs="Times New Roman"/>
          <w:szCs w:val="28"/>
        </w:rPr>
        <w:t xml:space="preserve">. В целях профилактики недопущения нарушения контролируемыми лицами обязательных требований </w:t>
      </w:r>
      <w:r w:rsidR="00082533" w:rsidRPr="00082533">
        <w:rPr>
          <w:rFonts w:cs="Times New Roman"/>
          <w:szCs w:val="28"/>
        </w:rPr>
        <w:t xml:space="preserve">при осуществлении муниципального контроля в области автомобильного транспорта и дорожного хозяйства на территории </w:t>
      </w:r>
      <w:proofErr w:type="spellStart"/>
      <w:r w:rsidR="00082533" w:rsidRPr="00082533">
        <w:rPr>
          <w:rFonts w:cs="Times New Roman"/>
          <w:szCs w:val="28"/>
        </w:rPr>
        <w:t>Грязинского</w:t>
      </w:r>
      <w:proofErr w:type="spellEnd"/>
      <w:r w:rsidR="00082533" w:rsidRPr="00082533">
        <w:rPr>
          <w:rFonts w:cs="Times New Roman"/>
          <w:szCs w:val="28"/>
        </w:rPr>
        <w:t xml:space="preserve"> муниципального района</w:t>
      </w:r>
      <w:r w:rsidR="00492484" w:rsidRPr="00492484">
        <w:rPr>
          <w:rFonts w:cs="Times New Roman"/>
          <w:szCs w:val="28"/>
        </w:rPr>
        <w:t xml:space="preserve"> </w:t>
      </w:r>
      <w:r w:rsidR="00425268">
        <w:rPr>
          <w:rFonts w:cs="Times New Roman"/>
          <w:szCs w:val="28"/>
        </w:rPr>
        <w:t>контролируемым органом</w:t>
      </w:r>
      <w:r w:rsidR="00492484" w:rsidRPr="00492484">
        <w:rPr>
          <w:rFonts w:cs="Times New Roman"/>
          <w:szCs w:val="28"/>
        </w:rPr>
        <w:t xml:space="preserve"> </w:t>
      </w:r>
      <w:r w:rsidR="00D7224F">
        <w:rPr>
          <w:rFonts w:cs="Times New Roman"/>
          <w:szCs w:val="28"/>
        </w:rPr>
        <w:t xml:space="preserve">в течение года </w:t>
      </w:r>
      <w:r w:rsidR="00492484" w:rsidRPr="00492484">
        <w:rPr>
          <w:rFonts w:cs="Times New Roman"/>
          <w:szCs w:val="28"/>
        </w:rPr>
        <w:t xml:space="preserve">проводятся профилактические </w:t>
      </w:r>
      <w:r w:rsidR="00D7224F">
        <w:rPr>
          <w:rFonts w:cs="Times New Roman"/>
          <w:szCs w:val="28"/>
        </w:rPr>
        <w:t xml:space="preserve">мероприятия в виде: информирования, консультирования, объявления предостережения и профилактического визита. </w:t>
      </w:r>
    </w:p>
    <w:p w:rsidR="00EB50BC" w:rsidRPr="00DC28C9" w:rsidRDefault="00492484" w:rsidP="00082533">
      <w:pPr>
        <w:widowControl w:val="0"/>
        <w:autoSpaceDE w:val="0"/>
        <w:autoSpaceDN w:val="0"/>
        <w:spacing w:after="0"/>
        <w:ind w:firstLine="567"/>
        <w:jc w:val="both"/>
        <w:rPr>
          <w:szCs w:val="28"/>
        </w:rPr>
      </w:pPr>
      <w:r w:rsidRPr="00492484">
        <w:rPr>
          <w:rFonts w:cs="Times New Roman"/>
          <w:color w:val="000000"/>
          <w:szCs w:val="28"/>
        </w:rPr>
        <w:t xml:space="preserve">Информация о проведении </w:t>
      </w:r>
      <w:r w:rsidR="00D7224F">
        <w:rPr>
          <w:rFonts w:cs="Times New Roman"/>
          <w:color w:val="000000"/>
          <w:szCs w:val="28"/>
        </w:rPr>
        <w:t xml:space="preserve">профилактических мероприятий, программа </w:t>
      </w:r>
      <w:r w:rsidR="008B03BA">
        <w:rPr>
          <w:rFonts w:cs="Times New Roman"/>
          <w:color w:val="000000"/>
          <w:szCs w:val="28"/>
        </w:rPr>
        <w:t xml:space="preserve">профилактики </w:t>
      </w:r>
      <w:r w:rsidR="00E24F8C" w:rsidRPr="00320FF4">
        <w:rPr>
          <w:bCs/>
          <w:szCs w:val="28"/>
        </w:rPr>
        <w:t xml:space="preserve">рисков причинения вреда (ущерба) </w:t>
      </w:r>
      <w:r w:rsidR="00E24F8C">
        <w:rPr>
          <w:rFonts w:cs="Times New Roman"/>
          <w:color w:val="000000"/>
          <w:szCs w:val="28"/>
        </w:rPr>
        <w:t>размещаю</w:t>
      </w:r>
      <w:r w:rsidRPr="00492484">
        <w:rPr>
          <w:rFonts w:cs="Times New Roman"/>
          <w:color w:val="000000"/>
          <w:szCs w:val="28"/>
        </w:rPr>
        <w:t xml:space="preserve">тся на </w:t>
      </w:r>
      <w:r w:rsidRPr="00492484">
        <w:rPr>
          <w:rFonts w:cs="Times New Roman"/>
          <w:szCs w:val="28"/>
        </w:rPr>
        <w:t xml:space="preserve">официальном сайте Администрации в информационно-телекоммуникационной сети </w:t>
      </w:r>
      <w:r w:rsidR="00425268">
        <w:rPr>
          <w:rFonts w:cs="Times New Roman"/>
          <w:szCs w:val="28"/>
        </w:rPr>
        <w:t>«</w:t>
      </w:r>
      <w:r w:rsidRPr="00492484">
        <w:rPr>
          <w:rFonts w:cs="Times New Roman"/>
          <w:szCs w:val="28"/>
        </w:rPr>
        <w:t>Интернет»</w:t>
      </w:r>
      <w:r w:rsidR="0067501C">
        <w:rPr>
          <w:szCs w:val="28"/>
        </w:rPr>
        <w:tab/>
      </w:r>
      <w:r w:rsidR="00082533" w:rsidRPr="00082533">
        <w:rPr>
          <w:szCs w:val="28"/>
        </w:rPr>
        <w:t>http://gryazy.ru/</w:t>
      </w:r>
    </w:p>
    <w:sectPr w:rsidR="00EB50BC" w:rsidRPr="00DC28C9" w:rsidSect="000A17F0">
      <w:headerReference w:type="default" r:id="rId17"/>
      <w:pgSz w:w="11906" w:h="16838"/>
      <w:pgMar w:top="567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CC" w:rsidRDefault="000143CC" w:rsidP="008721C3">
      <w:pPr>
        <w:spacing w:after="0"/>
      </w:pPr>
      <w:r>
        <w:separator/>
      </w:r>
    </w:p>
  </w:endnote>
  <w:endnote w:type="continuationSeparator" w:id="0">
    <w:p w:rsidR="000143CC" w:rsidRDefault="000143CC" w:rsidP="00872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CC" w:rsidRDefault="000143CC" w:rsidP="008721C3">
      <w:pPr>
        <w:spacing w:after="0"/>
      </w:pPr>
      <w:r>
        <w:separator/>
      </w:r>
    </w:p>
  </w:footnote>
  <w:footnote w:type="continuationSeparator" w:id="0">
    <w:p w:rsidR="000143CC" w:rsidRDefault="000143CC" w:rsidP="00872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13595"/>
      <w:docPartObj>
        <w:docPartGallery w:val="Page Numbers (Top of Page)"/>
        <w:docPartUnique/>
      </w:docPartObj>
    </w:sdtPr>
    <w:sdtEndPr/>
    <w:sdtContent>
      <w:p w:rsidR="006A2F4C" w:rsidRDefault="006A2F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0D">
          <w:rPr>
            <w:noProof/>
          </w:rPr>
          <w:t>2</w:t>
        </w:r>
        <w:r>
          <w:fldChar w:fldCharType="end"/>
        </w:r>
      </w:p>
    </w:sdtContent>
  </w:sdt>
  <w:p w:rsidR="007D514E" w:rsidRDefault="007D514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E0D"/>
    <w:multiLevelType w:val="hybridMultilevel"/>
    <w:tmpl w:val="4F60719C"/>
    <w:lvl w:ilvl="0" w:tplc="1DB620A8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BA0981"/>
    <w:multiLevelType w:val="hybridMultilevel"/>
    <w:tmpl w:val="490A851E"/>
    <w:lvl w:ilvl="0" w:tplc="1DB620A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6"/>
    <w:rsid w:val="000054E0"/>
    <w:rsid w:val="000140B6"/>
    <w:rsid w:val="000143CC"/>
    <w:rsid w:val="00015086"/>
    <w:rsid w:val="00040B0A"/>
    <w:rsid w:val="00063F35"/>
    <w:rsid w:val="00082533"/>
    <w:rsid w:val="00090146"/>
    <w:rsid w:val="00090202"/>
    <w:rsid w:val="000A074F"/>
    <w:rsid w:val="000A17B2"/>
    <w:rsid w:val="000A17F0"/>
    <w:rsid w:val="000A26AB"/>
    <w:rsid w:val="000D7791"/>
    <w:rsid w:val="001244E8"/>
    <w:rsid w:val="001246F2"/>
    <w:rsid w:val="001352FD"/>
    <w:rsid w:val="0015467C"/>
    <w:rsid w:val="00177B1E"/>
    <w:rsid w:val="00184AF8"/>
    <w:rsid w:val="001924CF"/>
    <w:rsid w:val="001C42E0"/>
    <w:rsid w:val="001E686B"/>
    <w:rsid w:val="002232F5"/>
    <w:rsid w:val="00247463"/>
    <w:rsid w:val="00261752"/>
    <w:rsid w:val="0028713B"/>
    <w:rsid w:val="00291923"/>
    <w:rsid w:val="00296440"/>
    <w:rsid w:val="002B06A2"/>
    <w:rsid w:val="002C1BF6"/>
    <w:rsid w:val="002D02CA"/>
    <w:rsid w:val="002E7940"/>
    <w:rsid w:val="003052B4"/>
    <w:rsid w:val="0030724F"/>
    <w:rsid w:val="00313567"/>
    <w:rsid w:val="00316C44"/>
    <w:rsid w:val="00321F78"/>
    <w:rsid w:val="003467B3"/>
    <w:rsid w:val="00367E0C"/>
    <w:rsid w:val="003A0404"/>
    <w:rsid w:val="003D1194"/>
    <w:rsid w:val="003D1B0D"/>
    <w:rsid w:val="003F2219"/>
    <w:rsid w:val="00401119"/>
    <w:rsid w:val="0040191D"/>
    <w:rsid w:val="00403891"/>
    <w:rsid w:val="00425268"/>
    <w:rsid w:val="004254BD"/>
    <w:rsid w:val="004311CD"/>
    <w:rsid w:val="00477522"/>
    <w:rsid w:val="00477712"/>
    <w:rsid w:val="00492484"/>
    <w:rsid w:val="004B50BD"/>
    <w:rsid w:val="004C1285"/>
    <w:rsid w:val="004F23A5"/>
    <w:rsid w:val="00543B67"/>
    <w:rsid w:val="005458ED"/>
    <w:rsid w:val="00566DFF"/>
    <w:rsid w:val="005779C1"/>
    <w:rsid w:val="005B15B6"/>
    <w:rsid w:val="005C5CF9"/>
    <w:rsid w:val="005E55A0"/>
    <w:rsid w:val="005F1700"/>
    <w:rsid w:val="005F2B3E"/>
    <w:rsid w:val="005F38EC"/>
    <w:rsid w:val="0063101F"/>
    <w:rsid w:val="00633CED"/>
    <w:rsid w:val="006344C0"/>
    <w:rsid w:val="00634BB6"/>
    <w:rsid w:val="00666048"/>
    <w:rsid w:val="0067501C"/>
    <w:rsid w:val="0068497F"/>
    <w:rsid w:val="006911AE"/>
    <w:rsid w:val="0069503A"/>
    <w:rsid w:val="006A2F4C"/>
    <w:rsid w:val="006A31CF"/>
    <w:rsid w:val="006A4E0D"/>
    <w:rsid w:val="006B4748"/>
    <w:rsid w:val="006F11ED"/>
    <w:rsid w:val="00701AA6"/>
    <w:rsid w:val="00713111"/>
    <w:rsid w:val="00720039"/>
    <w:rsid w:val="00733401"/>
    <w:rsid w:val="00734967"/>
    <w:rsid w:val="007441D7"/>
    <w:rsid w:val="00747172"/>
    <w:rsid w:val="00766222"/>
    <w:rsid w:val="00792AAA"/>
    <w:rsid w:val="007A3AA7"/>
    <w:rsid w:val="007D3CE2"/>
    <w:rsid w:val="007D514E"/>
    <w:rsid w:val="007F46D3"/>
    <w:rsid w:val="0080587C"/>
    <w:rsid w:val="0081247C"/>
    <w:rsid w:val="00814A0B"/>
    <w:rsid w:val="00820053"/>
    <w:rsid w:val="008526DE"/>
    <w:rsid w:val="008721C3"/>
    <w:rsid w:val="00896918"/>
    <w:rsid w:val="008A2E3C"/>
    <w:rsid w:val="008B03BA"/>
    <w:rsid w:val="008C16E9"/>
    <w:rsid w:val="008C30BA"/>
    <w:rsid w:val="008C6362"/>
    <w:rsid w:val="008D7AE2"/>
    <w:rsid w:val="00923FCA"/>
    <w:rsid w:val="009357C7"/>
    <w:rsid w:val="0094462D"/>
    <w:rsid w:val="009460C5"/>
    <w:rsid w:val="0097574F"/>
    <w:rsid w:val="00977252"/>
    <w:rsid w:val="00984C5D"/>
    <w:rsid w:val="009D2E75"/>
    <w:rsid w:val="009E075B"/>
    <w:rsid w:val="00A12212"/>
    <w:rsid w:val="00A24118"/>
    <w:rsid w:val="00A3090F"/>
    <w:rsid w:val="00A4060A"/>
    <w:rsid w:val="00A82802"/>
    <w:rsid w:val="00AA2A51"/>
    <w:rsid w:val="00AB2E69"/>
    <w:rsid w:val="00AC4276"/>
    <w:rsid w:val="00AD04E6"/>
    <w:rsid w:val="00AF5AE7"/>
    <w:rsid w:val="00B17468"/>
    <w:rsid w:val="00B679BB"/>
    <w:rsid w:val="00B712BE"/>
    <w:rsid w:val="00B77073"/>
    <w:rsid w:val="00B85919"/>
    <w:rsid w:val="00B86427"/>
    <w:rsid w:val="00B87CC5"/>
    <w:rsid w:val="00B9625D"/>
    <w:rsid w:val="00BA077E"/>
    <w:rsid w:val="00BD086D"/>
    <w:rsid w:val="00BD40BE"/>
    <w:rsid w:val="00BF4926"/>
    <w:rsid w:val="00C01F15"/>
    <w:rsid w:val="00C578BE"/>
    <w:rsid w:val="00CC6E47"/>
    <w:rsid w:val="00CF4836"/>
    <w:rsid w:val="00CF5EA2"/>
    <w:rsid w:val="00D1077D"/>
    <w:rsid w:val="00D7224F"/>
    <w:rsid w:val="00D818CD"/>
    <w:rsid w:val="00D86132"/>
    <w:rsid w:val="00DA1D1C"/>
    <w:rsid w:val="00DB14A2"/>
    <w:rsid w:val="00DB1923"/>
    <w:rsid w:val="00DC28C9"/>
    <w:rsid w:val="00DD7661"/>
    <w:rsid w:val="00DE1CF3"/>
    <w:rsid w:val="00E01849"/>
    <w:rsid w:val="00E01937"/>
    <w:rsid w:val="00E201D7"/>
    <w:rsid w:val="00E24F8C"/>
    <w:rsid w:val="00E4191A"/>
    <w:rsid w:val="00E67CEF"/>
    <w:rsid w:val="00E94874"/>
    <w:rsid w:val="00EA5BE1"/>
    <w:rsid w:val="00EB0181"/>
    <w:rsid w:val="00EB2768"/>
    <w:rsid w:val="00EB50BC"/>
    <w:rsid w:val="00EC1B38"/>
    <w:rsid w:val="00EC5783"/>
    <w:rsid w:val="00EF1634"/>
    <w:rsid w:val="00EF6ADD"/>
    <w:rsid w:val="00F3003F"/>
    <w:rsid w:val="00F52925"/>
    <w:rsid w:val="00FA1574"/>
    <w:rsid w:val="00FE3D30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3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D3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link w:val="ConsPlusNormal1"/>
    <w:qFormat/>
    <w:rsid w:val="007F4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46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46D3"/>
    <w:rPr>
      <w:rFonts w:ascii="Times New Roman" w:hAnsi="Times New Roman" w:cs="Calibri"/>
      <w:sz w:val="28"/>
    </w:rPr>
  </w:style>
  <w:style w:type="table" w:styleId="a6">
    <w:name w:val="Table Grid"/>
    <w:basedOn w:val="a1"/>
    <w:uiPriority w:val="39"/>
    <w:rsid w:val="007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A40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F3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4038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7D514E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8721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721C3"/>
    <w:rPr>
      <w:rFonts w:ascii="Times New Roman" w:hAnsi="Times New Roman" w:cs="Calibri"/>
      <w:sz w:val="28"/>
    </w:rPr>
  </w:style>
  <w:style w:type="paragraph" w:styleId="aa">
    <w:name w:val="Normal (Web)"/>
    <w:basedOn w:val="a"/>
    <w:uiPriority w:val="99"/>
    <w:unhideWhenUsed/>
    <w:rsid w:val="004924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66048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character" w:styleId="ab">
    <w:name w:val="Hyperlink"/>
    <w:basedOn w:val="a0"/>
    <w:uiPriority w:val="99"/>
    <w:unhideWhenUsed/>
    <w:rsid w:val="001352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3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D3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link w:val="ConsPlusNormal1"/>
    <w:qFormat/>
    <w:rsid w:val="007F4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46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46D3"/>
    <w:rPr>
      <w:rFonts w:ascii="Times New Roman" w:hAnsi="Times New Roman" w:cs="Calibri"/>
      <w:sz w:val="28"/>
    </w:rPr>
  </w:style>
  <w:style w:type="table" w:styleId="a6">
    <w:name w:val="Table Grid"/>
    <w:basedOn w:val="a1"/>
    <w:uiPriority w:val="39"/>
    <w:rsid w:val="007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A40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F3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4038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7D514E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8721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721C3"/>
    <w:rPr>
      <w:rFonts w:ascii="Times New Roman" w:hAnsi="Times New Roman" w:cs="Calibri"/>
      <w:sz w:val="28"/>
    </w:rPr>
  </w:style>
  <w:style w:type="paragraph" w:styleId="aa">
    <w:name w:val="Normal (Web)"/>
    <w:basedOn w:val="a"/>
    <w:uiPriority w:val="99"/>
    <w:unhideWhenUsed/>
    <w:rsid w:val="004924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66048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character" w:styleId="ab">
    <w:name w:val="Hyperlink"/>
    <w:basedOn w:val="a0"/>
    <w:uiPriority w:val="99"/>
    <w:unhideWhenUsed/>
    <w:rsid w:val="00135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F574D1FB6A49AABE7899C705F32506E43E8C0D495FA335D7F8DA71ACE0C1F10593E7706A11857BF35E6CDE151D6CCC25E9FE26741BB05a4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50A85FC78E8F55CA473C8F769597456F98A6324C3D99F57AE515240C553982A2761AD98EC655C4CC267D418430A9B374453851930553E7BA8D4E7s1SD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F574D1FB6A49AABE7899C705F32506E43E8C0D495FA335D7F8DA71ACE0C1F10593E7703A31B56BF35E6CDE151D6CCC25E9FE26741BB05a4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F574D1FB6A49AABE7899C705F32506E43E8C0D495FA335D7F8DA71ACE0C1F10593E7707AE1756BF35E6CDE151D6CCC25E9FE26741BB05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2713-09F5-4306-97D4-29073D70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0ECA6-2AF9-4AAB-838C-3977F4F0F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5AECC-2283-4BCF-94B1-0C8DC6FA6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F4A9A1-94E5-46A4-9DA2-B18FDBC5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Кузьмина</dc:creator>
  <cp:lastModifiedBy>Меринова Светлана Александровна</cp:lastModifiedBy>
  <cp:revision>2</cp:revision>
  <dcterms:created xsi:type="dcterms:W3CDTF">2022-08-03T13:27:00Z</dcterms:created>
  <dcterms:modified xsi:type="dcterms:W3CDTF">2022-08-03T13:27:00Z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