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937" w:rsidRPr="00F2359A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10.04.2020 </w:t>
      </w:r>
      <w:r w:rsidRPr="00F2359A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состоялось дистанционное </w:t>
      </w:r>
      <w:r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Pr="00F2359A">
        <w:rPr>
          <w:rFonts w:ascii="Times New Roman" w:hAnsi="Times New Roman"/>
          <w:sz w:val="28"/>
          <w:szCs w:val="28"/>
        </w:rPr>
        <w:t xml:space="preserve">, на </w:t>
      </w:r>
      <w:r>
        <w:rPr>
          <w:rFonts w:ascii="Times New Roman" w:hAnsi="Times New Roman"/>
          <w:sz w:val="28"/>
          <w:szCs w:val="28"/>
        </w:rPr>
        <w:t xml:space="preserve">котором были письменно проинформированы </w:t>
      </w:r>
      <w:r>
        <w:rPr>
          <w:rFonts w:ascii="Times New Roman" w:hAnsi="Times New Roman"/>
          <w:sz w:val="28"/>
          <w:szCs w:val="28"/>
        </w:rPr>
        <w:t xml:space="preserve">5 ИП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Грязинского района, среднемесячная заработная плата на которых ниже МРОТ </w:t>
      </w:r>
      <w:r>
        <w:rPr>
          <w:rFonts w:ascii="Times New Roman" w:hAnsi="Times New Roman"/>
          <w:sz w:val="28"/>
          <w:szCs w:val="28"/>
        </w:rPr>
        <w:t xml:space="preserve">и ниже среднеотраслевого уровня в регионе. </w:t>
      </w:r>
    </w:p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деятельности комиссии стало повышени</w:t>
      </w:r>
      <w:r>
        <w:rPr>
          <w:rFonts w:ascii="Times New Roman" w:hAnsi="Times New Roman"/>
          <w:sz w:val="28"/>
          <w:szCs w:val="28"/>
        </w:rPr>
        <w:t>е заработной платы работников 5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проинформированных предприятий до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регионе  (12618 руб.), установленного с 1 марта 2020 года</w:t>
      </w:r>
      <w:r>
        <w:rPr>
          <w:rFonts w:ascii="Times New Roman" w:hAnsi="Times New Roman"/>
          <w:sz w:val="28"/>
          <w:szCs w:val="28"/>
        </w:rPr>
        <w:t xml:space="preserve"> и до среднеотраслевого уровня, имеются подтверждающие документы.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515E8A"/>
    <w:rsid w:val="005763F8"/>
    <w:rsid w:val="006209E0"/>
    <w:rsid w:val="00640FE4"/>
    <w:rsid w:val="007C1111"/>
    <w:rsid w:val="0084271C"/>
    <w:rsid w:val="008604E8"/>
    <w:rsid w:val="00865394"/>
    <w:rsid w:val="00865CBD"/>
    <w:rsid w:val="00895470"/>
    <w:rsid w:val="008B7A83"/>
    <w:rsid w:val="00917DF1"/>
    <w:rsid w:val="009B034A"/>
    <w:rsid w:val="009F0201"/>
    <w:rsid w:val="00A4213A"/>
    <w:rsid w:val="00AB58BF"/>
    <w:rsid w:val="00AB65AC"/>
    <w:rsid w:val="00AF7205"/>
    <w:rsid w:val="00B50CE7"/>
    <w:rsid w:val="00C73E94"/>
    <w:rsid w:val="00C851B3"/>
    <w:rsid w:val="00CD0BC7"/>
    <w:rsid w:val="00D70F99"/>
    <w:rsid w:val="00DF3F69"/>
    <w:rsid w:val="00E07993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20</cp:revision>
  <cp:lastPrinted>2019-02-14T08:18:00Z</cp:lastPrinted>
  <dcterms:created xsi:type="dcterms:W3CDTF">2019-03-21T07:58:00Z</dcterms:created>
  <dcterms:modified xsi:type="dcterms:W3CDTF">2020-05-15T05:57:00Z</dcterms:modified>
</cp:coreProperties>
</file>