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828E" w14:textId="77777777" w:rsidR="008E10E5" w:rsidRPr="008E10E5" w:rsidRDefault="008E10E5" w:rsidP="008E10E5">
      <w:pPr>
        <w:tabs>
          <w:tab w:val="left" w:pos="1798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0E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14:paraId="6CC97786" w14:textId="23A2CFC6" w:rsidR="008E10E5" w:rsidRPr="008E10E5" w:rsidRDefault="008E10E5" w:rsidP="008E10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0E5">
        <w:rPr>
          <w:rFonts w:ascii="Times New Roman" w:eastAsia="Calibri" w:hAnsi="Times New Roman" w:cs="Times New Roman"/>
          <w:b/>
          <w:sz w:val="24"/>
          <w:szCs w:val="24"/>
        </w:rPr>
        <w:t>о результатах контрольных мероприятий по осуществлению внутреннего муниципального финансового контроля за 202</w:t>
      </w:r>
      <w:r w:rsidR="006A43D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E10E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7FB3CDB" w14:textId="77777777" w:rsidR="008E10E5" w:rsidRPr="008E10E5" w:rsidRDefault="008E10E5" w:rsidP="008E10E5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52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3185"/>
        <w:gridCol w:w="1726"/>
        <w:gridCol w:w="4094"/>
        <w:gridCol w:w="1701"/>
        <w:gridCol w:w="1603"/>
        <w:gridCol w:w="2390"/>
      </w:tblGrid>
      <w:tr w:rsidR="008E10E5" w:rsidRPr="008E10E5" w14:paraId="070239D0" w14:textId="77777777" w:rsidTr="001472C1">
        <w:trPr>
          <w:trHeight w:val="200"/>
        </w:trPr>
        <w:tc>
          <w:tcPr>
            <w:tcW w:w="578" w:type="dxa"/>
          </w:tcPr>
          <w:p w14:paraId="4C5A43B2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№№</w:t>
            </w:r>
          </w:p>
          <w:p w14:paraId="3DE3EEF6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185" w:type="dxa"/>
          </w:tcPr>
          <w:p w14:paraId="6C533166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1726" w:type="dxa"/>
          </w:tcPr>
          <w:p w14:paraId="4E9B14AF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Метод контроля</w:t>
            </w:r>
          </w:p>
        </w:tc>
        <w:tc>
          <w:tcPr>
            <w:tcW w:w="4094" w:type="dxa"/>
          </w:tcPr>
          <w:p w14:paraId="2E755684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701" w:type="dxa"/>
          </w:tcPr>
          <w:p w14:paraId="6684D0BB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603" w:type="dxa"/>
          </w:tcPr>
          <w:p w14:paraId="10487A6A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2390" w:type="dxa"/>
          </w:tcPr>
          <w:p w14:paraId="478CFE3D" w14:textId="77777777" w:rsidR="008E10E5" w:rsidRPr="008E10E5" w:rsidRDefault="008E10E5" w:rsidP="008E10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1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Реализация результатов контрольного мероприятия</w:t>
            </w:r>
          </w:p>
        </w:tc>
      </w:tr>
      <w:tr w:rsidR="00564E00" w:rsidRPr="007411C5" w14:paraId="60122065" w14:textId="77777777" w:rsidTr="001472C1">
        <w:trPr>
          <w:trHeight w:val="200"/>
        </w:trPr>
        <w:tc>
          <w:tcPr>
            <w:tcW w:w="578" w:type="dxa"/>
          </w:tcPr>
          <w:p w14:paraId="7B709742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7AFBF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09CDF41A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F6EB" w14:textId="5642AFDE" w:rsidR="00564E00" w:rsidRPr="001472C1" w:rsidRDefault="00564E00" w:rsidP="005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</w:t>
            </w:r>
          </w:p>
          <w:p w14:paraId="5F7B5210" w14:textId="77777777" w:rsidR="00564E00" w:rsidRPr="001472C1" w:rsidRDefault="00564E00" w:rsidP="005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«Радуга» г. Грязи Грязинского муниципального района Липецкой области (</w:t>
            </w:r>
            <w:r w:rsidRPr="001472C1">
              <w:rPr>
                <w:rFonts w:ascii="Times New Roman" w:hAnsi="Times New Roman" w:cs="Times New Roman"/>
              </w:rPr>
              <w:t>ИНН</w:t>
            </w: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 xml:space="preserve"> 4802007858;</w:t>
            </w:r>
          </w:p>
          <w:p w14:paraId="2691E772" w14:textId="2D38AE81" w:rsidR="00564E00" w:rsidRPr="001472C1" w:rsidRDefault="00564E00" w:rsidP="00147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ОГРН 1024800524011; 399058, Липецкая область, г. Грязи, ул. Некрасова, д.1)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6D4" w14:textId="5104B8C7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2ED" w14:textId="2B4A6530" w:rsidR="00564E00" w:rsidRPr="001472C1" w:rsidRDefault="00654984" w:rsidP="00564E00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98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BEA" w14:textId="789033BF" w:rsidR="00564E00" w:rsidRPr="001472C1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 xml:space="preserve">с 01.01.2020 по 31.12.2020 </w:t>
            </w:r>
          </w:p>
        </w:tc>
        <w:tc>
          <w:tcPr>
            <w:tcW w:w="1603" w:type="dxa"/>
          </w:tcPr>
          <w:p w14:paraId="619B68A5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A7D93" w14:textId="6C3FE0E6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07803F02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FEEE1" w14:textId="77777777" w:rsidR="00564E00" w:rsidRPr="000968A9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6D5E91F4" w14:textId="6470C98C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объекту контроля 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учредителю</w:t>
            </w:r>
          </w:p>
        </w:tc>
      </w:tr>
      <w:tr w:rsidR="00564E00" w:rsidRPr="007411C5" w14:paraId="0EF9B9A6" w14:textId="77777777" w:rsidTr="001472C1">
        <w:trPr>
          <w:trHeight w:val="200"/>
        </w:trPr>
        <w:tc>
          <w:tcPr>
            <w:tcW w:w="578" w:type="dxa"/>
          </w:tcPr>
          <w:p w14:paraId="3271AC1E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4C42E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E7A" w14:textId="503FFD42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г. Грязи Грязинского муниципального района Липецкой области (ОГРН 1024800522977; ИНН 4802007576;</w:t>
            </w:r>
            <w:r w:rsidRPr="001472C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399054, Липецкая область, Грязинский район, г. Грязи, ул. Орджоникидзе, д. 80)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1CE" w14:textId="560A8B85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FB0" w14:textId="5B6EB037" w:rsidR="00564E00" w:rsidRPr="001472C1" w:rsidRDefault="00654984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98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6A1" w14:textId="497608F7" w:rsidR="00564E00" w:rsidRPr="001472C1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01.01.2020 по 31.12.2020</w:t>
            </w:r>
          </w:p>
        </w:tc>
        <w:tc>
          <w:tcPr>
            <w:tcW w:w="1603" w:type="dxa"/>
          </w:tcPr>
          <w:p w14:paraId="2A1EA2D0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8D702" w14:textId="0D5BC9BC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0F3D5294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BC0D4" w14:textId="77777777" w:rsidR="00564E00" w:rsidRPr="000968A9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3E95AC24" w14:textId="31F16FB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 информация учредителю</w:t>
            </w:r>
          </w:p>
        </w:tc>
      </w:tr>
      <w:tr w:rsidR="00564E00" w:rsidRPr="007411C5" w14:paraId="4EDD0823" w14:textId="77777777" w:rsidTr="001472C1">
        <w:trPr>
          <w:trHeight w:val="200"/>
        </w:trPr>
        <w:tc>
          <w:tcPr>
            <w:tcW w:w="578" w:type="dxa"/>
          </w:tcPr>
          <w:p w14:paraId="1D53BD3E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FC63F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848" w14:textId="2EC46B24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Администрация сельского поселения Двуреченский сельсовет Грязинского муниципального района Липецкой области РФ (ИНН 4802002112; ОГРН 1024800524198;</w:t>
            </w:r>
            <w:r w:rsidRPr="001472C1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472C1">
              <w:rPr>
                <w:rFonts w:ascii="Times New Roman" w:hAnsi="Times New Roman" w:cs="Times New Roman"/>
                <w:sz w:val="24"/>
              </w:rPr>
              <w:t>399074</w:t>
            </w: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C1">
              <w:rPr>
                <w:rFonts w:ascii="Times New Roman" w:hAnsi="Times New Roman" w:cs="Times New Roman"/>
                <w:sz w:val="24"/>
              </w:rPr>
              <w:t xml:space="preserve">Липецкая область, Грязинский район, с. Двуречки, </w:t>
            </w:r>
            <w:proofErr w:type="spellStart"/>
            <w:r w:rsidRPr="001472C1">
              <w:rPr>
                <w:rFonts w:ascii="Times New Roman" w:hAnsi="Times New Roman" w:cs="Times New Roman"/>
                <w:sz w:val="24"/>
              </w:rPr>
              <w:t>ул.Тимерязева</w:t>
            </w:r>
            <w:proofErr w:type="spellEnd"/>
            <w:r w:rsidRPr="001472C1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692" w14:textId="33CEADFA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7A7" w14:textId="4B65BD64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Двуреченский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D1E" w14:textId="6B04C7C5" w:rsidR="00564E00" w:rsidRPr="001472C1" w:rsidRDefault="00564E00" w:rsidP="001472C1">
            <w:pPr>
              <w:spacing w:after="0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01.01.2019 -по 31.03.2021 г</w:t>
            </w:r>
          </w:p>
        </w:tc>
        <w:tc>
          <w:tcPr>
            <w:tcW w:w="1603" w:type="dxa"/>
          </w:tcPr>
          <w:p w14:paraId="0572F1ED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7C579" w14:textId="6FBF19CC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161F8B86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533861FB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3513ACE8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</w:t>
            </w:r>
          </w:p>
        </w:tc>
      </w:tr>
      <w:tr w:rsidR="00564E00" w:rsidRPr="007411C5" w14:paraId="0FC346E4" w14:textId="77777777" w:rsidTr="001472C1">
        <w:trPr>
          <w:trHeight w:val="200"/>
        </w:trPr>
        <w:tc>
          <w:tcPr>
            <w:tcW w:w="578" w:type="dxa"/>
          </w:tcPr>
          <w:p w14:paraId="108E07FA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4AC75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E28" w14:textId="4DEF3F5E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spellStart"/>
            <w:r w:rsidRPr="001472C1">
              <w:rPr>
                <w:rFonts w:ascii="Times New Roman" w:hAnsi="Times New Roman" w:cs="Times New Roman"/>
                <w:sz w:val="24"/>
              </w:rPr>
              <w:t>Фащевский</w:t>
            </w:r>
            <w:proofErr w:type="spellEnd"/>
            <w:r w:rsidRPr="001472C1">
              <w:rPr>
                <w:rFonts w:ascii="Times New Roman" w:hAnsi="Times New Roman" w:cs="Times New Roman"/>
                <w:sz w:val="24"/>
              </w:rPr>
              <w:t xml:space="preserve"> сельсовет Грязинского муниципального района Липецкой области РФ (ИНН 4802002063; ОГРН 1034800010200; 399074 Липецкая область, Грязинский район, с. Фащевка, ул. Советская, 5.)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190" w14:textId="47AE5BA0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4D4" w14:textId="535B0206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 w:rsidRPr="001472C1">
              <w:rPr>
                <w:rFonts w:ascii="Times New Roman" w:hAnsi="Times New Roman" w:cs="Times New Roman"/>
                <w:sz w:val="24"/>
              </w:rPr>
              <w:t>Фащевский</w:t>
            </w:r>
            <w:proofErr w:type="spellEnd"/>
            <w:r w:rsidRPr="001472C1">
              <w:rPr>
                <w:rFonts w:ascii="Times New Roman" w:hAnsi="Times New Roman" w:cs="Times New Roman"/>
                <w:sz w:val="24"/>
              </w:rPr>
              <w:t xml:space="preserve">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1A7" w14:textId="1D1B853A" w:rsidR="00564E00" w:rsidRPr="001472C1" w:rsidRDefault="00564E00" w:rsidP="001472C1">
            <w:pPr>
              <w:spacing w:after="0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01.01.2019 -по 31.03.2021 г</w:t>
            </w:r>
          </w:p>
        </w:tc>
        <w:tc>
          <w:tcPr>
            <w:tcW w:w="1603" w:type="dxa"/>
          </w:tcPr>
          <w:p w14:paraId="414F9EFA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2C1B5" w14:textId="758A102D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671E1205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FBAE760" w14:textId="77777777" w:rsidR="00564E00" w:rsidRPr="008F1A5A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07A63EC9" w14:textId="704B4768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</w:t>
            </w:r>
          </w:p>
        </w:tc>
      </w:tr>
      <w:tr w:rsidR="00564E00" w:rsidRPr="007411C5" w14:paraId="71A9CA6B" w14:textId="77777777" w:rsidTr="001472C1">
        <w:trPr>
          <w:trHeight w:val="200"/>
        </w:trPr>
        <w:tc>
          <w:tcPr>
            <w:tcW w:w="578" w:type="dxa"/>
          </w:tcPr>
          <w:p w14:paraId="51835033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89749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B90" w14:textId="43D2D637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г. Грязи Грязинского муниципального района Липецкой области (ИНН </w:t>
            </w:r>
            <w:r w:rsidRPr="0014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4802006163; ОГРН 1024800523736; 399074 Липецкая область, г. Грязи, ул. Правды,58.)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3E6" w14:textId="25ADCC20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4A6E1" w14:textId="77777777" w:rsidR="00564E00" w:rsidRPr="001472C1" w:rsidRDefault="00564E00" w:rsidP="00564E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об исполнении муниципального</w:t>
            </w:r>
            <w:r w:rsidRPr="0014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задания. </w:t>
            </w:r>
          </w:p>
          <w:p w14:paraId="65FC3EF7" w14:textId="177CBFBE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504" w14:textId="7FFBC642" w:rsidR="00564E00" w:rsidRPr="001472C1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01.01.2020 г 31.12.2020г.</w:t>
            </w:r>
          </w:p>
        </w:tc>
        <w:tc>
          <w:tcPr>
            <w:tcW w:w="1603" w:type="dxa"/>
          </w:tcPr>
          <w:p w14:paraId="3EDDB303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95DF8" w14:textId="1FAAC314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0006D1CF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DAD437B" w14:textId="77777777" w:rsidR="00564E00" w:rsidRPr="008F1A5A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20AB9618" w14:textId="2B02A9CA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</w:t>
            </w:r>
          </w:p>
        </w:tc>
      </w:tr>
      <w:tr w:rsidR="00564E00" w:rsidRPr="007411C5" w14:paraId="3D394358" w14:textId="77777777" w:rsidTr="001472C1">
        <w:trPr>
          <w:trHeight w:val="200"/>
        </w:trPr>
        <w:tc>
          <w:tcPr>
            <w:tcW w:w="578" w:type="dxa"/>
          </w:tcPr>
          <w:p w14:paraId="19C75F16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10979E58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46C" w14:textId="1E76C591" w:rsidR="00564E00" w:rsidRPr="001472C1" w:rsidRDefault="00564E00" w:rsidP="001472C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Администрация Грязинского муниципального района -</w:t>
            </w:r>
            <w:r w:rsidRPr="001472C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472C1">
              <w:rPr>
                <w:rFonts w:ascii="Times New Roman" w:hAnsi="Times New Roman" w:cs="Times New Roman"/>
                <w:sz w:val="24"/>
              </w:rPr>
              <w:t>отдел ЖКХ администрации Грязинского муниципального района</w:t>
            </w:r>
            <w:r w:rsidR="001472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72C1">
              <w:rPr>
                <w:rFonts w:ascii="Times New Roman" w:hAnsi="Times New Roman" w:cs="Times New Roman"/>
                <w:sz w:val="24"/>
              </w:rPr>
              <w:t>(ИНН 4802001831; ОГРН 1034800010244; 399074 Липецкая область, г. Грязи, ул. Красная Площадь, 38.)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FF0" w14:textId="600C7CAC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F4B" w14:textId="5A17CEF0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«Обеспечение населения Грязинского муниципального района качественным жильем, социальной инфраструктурой, и услугами жилищно-коммунального хозяйства на 2014-2024 годы», </w:t>
            </w:r>
            <w:r w:rsidRPr="001472C1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отчета о достижении показателей результативности предоставления средств из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EE4" w14:textId="40A43A87" w:rsidR="00564E00" w:rsidRPr="001472C1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01.01.2020 по 31.12.2020</w:t>
            </w:r>
          </w:p>
        </w:tc>
        <w:tc>
          <w:tcPr>
            <w:tcW w:w="1603" w:type="dxa"/>
          </w:tcPr>
          <w:p w14:paraId="0CBE417F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34F3F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28.05.2020 - 22.06.2020</w:t>
            </w:r>
          </w:p>
        </w:tc>
        <w:tc>
          <w:tcPr>
            <w:tcW w:w="2390" w:type="dxa"/>
          </w:tcPr>
          <w:p w14:paraId="20640C60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4A200" w14:textId="77777777" w:rsidR="00564E00" w:rsidRPr="00D26E6E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393B9112" w14:textId="4D85FDA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объекту контроля </w:t>
            </w:r>
          </w:p>
        </w:tc>
      </w:tr>
      <w:tr w:rsidR="00564E00" w:rsidRPr="007411C5" w14:paraId="55D0D930" w14:textId="77777777" w:rsidTr="001472C1">
        <w:trPr>
          <w:trHeight w:val="200"/>
        </w:trPr>
        <w:tc>
          <w:tcPr>
            <w:tcW w:w="578" w:type="dxa"/>
          </w:tcPr>
          <w:p w14:paraId="58D95EB5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26133A7E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1F8" w14:textId="26220FF0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Администрация сельского поселения Ярлуковский сельсовет Грязинского муниципального района Липецкой области РФ (ИНН 4802002105; ОГРН 1024800524330; 399074 Липецкая область, Грязинский район, с. Ярлуково, ул. Советская, 9а.)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743" w14:textId="7EBAF394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58B" w14:textId="01223381" w:rsidR="00564E00" w:rsidRPr="001472C1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Ярлуковский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471" w14:textId="648B0F83" w:rsidR="00564E00" w:rsidRPr="001472C1" w:rsidRDefault="00564E00" w:rsidP="001472C1">
            <w:pPr>
              <w:spacing w:after="0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C1">
              <w:rPr>
                <w:rFonts w:ascii="Times New Roman" w:hAnsi="Times New Roman" w:cs="Times New Roman"/>
                <w:sz w:val="24"/>
              </w:rPr>
              <w:t>С 01.01.2019г. по30.06.2021 г</w:t>
            </w:r>
          </w:p>
        </w:tc>
        <w:tc>
          <w:tcPr>
            <w:tcW w:w="1603" w:type="dxa"/>
          </w:tcPr>
          <w:p w14:paraId="4EFAC091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BA5964" w14:textId="55A5EB8C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7C03F537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0B55BCCF" w14:textId="77777777" w:rsidR="00564E00" w:rsidRPr="008F1A5A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2F045F82" w14:textId="7338F5FC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1A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</w:t>
            </w:r>
          </w:p>
        </w:tc>
      </w:tr>
      <w:tr w:rsidR="00564E00" w:rsidRPr="007411C5" w14:paraId="7EACA53F" w14:textId="77777777" w:rsidTr="001472C1">
        <w:trPr>
          <w:trHeight w:val="200"/>
        </w:trPr>
        <w:tc>
          <w:tcPr>
            <w:tcW w:w="578" w:type="dxa"/>
          </w:tcPr>
          <w:p w14:paraId="4828F3E8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621F394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A1D" w14:textId="1993B84D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учреждение культуры сельского поселения Коробовский сельсовет Грязинского муниципального района </w:t>
            </w:r>
            <w:r w:rsidRPr="00564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Липецкой области «Культурно-досуговый центр»</w:t>
            </w:r>
            <w:r w:rsidRPr="00564E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E00">
              <w:rPr>
                <w:rFonts w:ascii="Times New Roman" w:hAnsi="Times New Roman" w:cs="Times New Roman"/>
                <w:bCs/>
                <w:sz w:val="24"/>
                <w:szCs w:val="24"/>
              </w:rPr>
              <w:t>(ИНН 4802009044; ОГРН 1054800048808; 399074 Липецкая область, Грязинский район, с. Коробовка, ул. 26 Партсъезда, д. 40.)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439" w14:textId="7B8243C5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616" w14:textId="132125C4" w:rsidR="00564E00" w:rsidRPr="00564E00" w:rsidRDefault="00654984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49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</w:t>
            </w:r>
            <w:r w:rsidRPr="0065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3A5" w14:textId="161CED7D" w:rsidR="00564E00" w:rsidRPr="00564E00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hAnsi="Times New Roman" w:cs="Times New Roman"/>
                <w:sz w:val="24"/>
              </w:rPr>
              <w:lastRenderedPageBreak/>
              <w:t>С 01.01.2020 по 30.06.2021</w:t>
            </w:r>
          </w:p>
        </w:tc>
        <w:tc>
          <w:tcPr>
            <w:tcW w:w="1603" w:type="dxa"/>
          </w:tcPr>
          <w:p w14:paraId="288C985A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D6C25" w14:textId="46AD5DD1" w:rsidR="00564E00" w:rsidRPr="007411C5" w:rsidRDefault="001472C1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64E00"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4E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64E00"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64E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E00"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4E00"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4E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64E00"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64E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61EA8ACD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0AB7C" w14:textId="77777777" w:rsidR="00564E00" w:rsidRPr="00D26E6E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72533F34" w14:textId="759FFF80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объекту контроля </w:t>
            </w:r>
            <w:r w:rsidRPr="00D26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учредителю </w:t>
            </w:r>
          </w:p>
        </w:tc>
      </w:tr>
      <w:tr w:rsidR="00564E00" w:rsidRPr="007411C5" w14:paraId="1EBA7D69" w14:textId="77777777" w:rsidTr="001472C1">
        <w:trPr>
          <w:trHeight w:val="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690" w14:textId="7CB14889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1D7" w14:textId="2C630CB4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г. Грязи Грязинского муниципального района Липецкой области (ИНН 4802007618; ОГРН 1024800523879; 399058 Липецкая область, г. Грязи, ул. Красная Площадь,37.)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B41" w14:textId="4F96BB12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92A" w14:textId="528EDA0E" w:rsidR="00564E00" w:rsidRPr="00564E00" w:rsidRDefault="00654984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498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516" w14:textId="22AABA49" w:rsidR="00564E00" w:rsidRPr="00564E00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hAnsi="Times New Roman" w:cs="Times New Roman"/>
              </w:rPr>
              <w:t>С 01.01.2020 по 30.06.2021</w:t>
            </w:r>
          </w:p>
        </w:tc>
        <w:tc>
          <w:tcPr>
            <w:tcW w:w="1603" w:type="dxa"/>
          </w:tcPr>
          <w:p w14:paraId="3DCD1D79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F07271" w14:textId="5B90C66F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23631778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3F260" w14:textId="77777777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621EC" w14:textId="77777777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2B8815D6" w14:textId="78D0146D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E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объекту контроля информация учредителю</w:t>
            </w:r>
          </w:p>
        </w:tc>
      </w:tr>
      <w:tr w:rsidR="00564E00" w:rsidRPr="007411C5" w14:paraId="0B204999" w14:textId="77777777" w:rsidTr="001472C1">
        <w:trPr>
          <w:trHeight w:val="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C01" w14:textId="2E63FD09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1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AED" w14:textId="00982F73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hAnsi="Times New Roman" w:cs="Times New Roman"/>
                <w:sz w:val="24"/>
              </w:rPr>
              <w:t>Администрация сельского поселения Княжебайгорский сельсовет Грязинского муниципального района Липецкой области РФ (ИНН 4802002497; ОГРН 1024800524913; 399041 Липецкая область, Грязинский район, с. Кн.-Байгора, ул. Советская, 1.)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BD2" w14:textId="46C62A23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482" w14:textId="52684794" w:rsidR="00564E00" w:rsidRPr="00564E00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hAnsi="Times New Roman" w:cs="Times New Roman"/>
                <w:sz w:val="24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Княжебайгорский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F7D" w14:textId="562653F7" w:rsidR="00564E00" w:rsidRPr="00564E00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4E00">
              <w:rPr>
                <w:rFonts w:ascii="Times New Roman" w:hAnsi="Times New Roman" w:cs="Times New Roman"/>
                <w:sz w:val="24"/>
              </w:rPr>
              <w:t>С 01.01.2019г. по 30.09.2021 г</w:t>
            </w:r>
          </w:p>
        </w:tc>
        <w:tc>
          <w:tcPr>
            <w:tcW w:w="1603" w:type="dxa"/>
          </w:tcPr>
          <w:p w14:paraId="33B79256" w14:textId="77777777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2475C25D" w14:textId="0257CF8F" w:rsidR="00564E00" w:rsidRPr="007411C5" w:rsidRDefault="00564E00" w:rsidP="00564E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11C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54AE2A73" w14:textId="77777777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815DF7" w14:textId="77777777" w:rsidR="00564E00" w:rsidRPr="00BB0D07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E9928" w14:textId="77777777" w:rsidR="00564E00" w:rsidRPr="00BB0D07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</w:t>
            </w:r>
          </w:p>
          <w:p w14:paraId="5289CA3C" w14:textId="6B4677DC" w:rsidR="00564E00" w:rsidRPr="007411C5" w:rsidRDefault="00564E00" w:rsidP="00564E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B0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объекту контроля </w:t>
            </w:r>
          </w:p>
        </w:tc>
      </w:tr>
    </w:tbl>
    <w:p w14:paraId="651C6806" w14:textId="77777777" w:rsidR="00A83D68" w:rsidRPr="007411C5" w:rsidRDefault="00A83D68">
      <w:pPr>
        <w:rPr>
          <w:rFonts w:ascii="Times New Roman" w:hAnsi="Times New Roman" w:cs="Times New Roman"/>
          <w:sz w:val="24"/>
          <w:szCs w:val="24"/>
        </w:rPr>
      </w:pPr>
    </w:p>
    <w:sectPr w:rsidR="00A83D68" w:rsidRPr="007411C5" w:rsidSect="0072546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B"/>
    <w:rsid w:val="000968A9"/>
    <w:rsid w:val="001472C1"/>
    <w:rsid w:val="00202D4C"/>
    <w:rsid w:val="00203E70"/>
    <w:rsid w:val="003064D8"/>
    <w:rsid w:val="00564E00"/>
    <w:rsid w:val="00654984"/>
    <w:rsid w:val="006A43DA"/>
    <w:rsid w:val="00725464"/>
    <w:rsid w:val="007411C5"/>
    <w:rsid w:val="007A6848"/>
    <w:rsid w:val="0088782A"/>
    <w:rsid w:val="008E10E5"/>
    <w:rsid w:val="008F1A5A"/>
    <w:rsid w:val="00A25852"/>
    <w:rsid w:val="00A83D68"/>
    <w:rsid w:val="00BB0D07"/>
    <w:rsid w:val="00CF6EEB"/>
    <w:rsid w:val="00D26E6E"/>
    <w:rsid w:val="00E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787"/>
  <w15:chartTrackingRefBased/>
  <w15:docId w15:val="{0211DCB2-39B2-4209-A450-1532C86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2022-02-09T05:47:00Z</cp:lastPrinted>
  <dcterms:created xsi:type="dcterms:W3CDTF">2022-01-31T09:34:00Z</dcterms:created>
  <dcterms:modified xsi:type="dcterms:W3CDTF">2022-02-09T06:48:00Z</dcterms:modified>
</cp:coreProperties>
</file>