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7656" w14:textId="6B10F2C8" w:rsidR="00D437AA" w:rsidRDefault="00D437AA" w:rsidP="00CD78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37AA">
        <w:rPr>
          <w:rFonts w:ascii="Times New Roman" w:hAnsi="Times New Roman" w:cs="Times New Roman"/>
          <w:sz w:val="28"/>
          <w:szCs w:val="28"/>
        </w:rPr>
        <w:t>ояснительная записка к отчету о результатах контрольной деятельности органа 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437AA">
        <w:rPr>
          <w:rFonts w:ascii="Times New Roman" w:hAnsi="Times New Roman" w:cs="Times New Roman"/>
          <w:sz w:val="28"/>
          <w:szCs w:val="28"/>
        </w:rPr>
        <w:t xml:space="preserve">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Грязинского </w:t>
      </w:r>
      <w:r w:rsidR="00B51284">
        <w:rPr>
          <w:rFonts w:ascii="Times New Roman" w:hAnsi="Times New Roman" w:cs="Times New Roman"/>
          <w:sz w:val="28"/>
          <w:szCs w:val="28"/>
        </w:rPr>
        <w:t>м</w:t>
      </w:r>
      <w:r w:rsidRPr="00D437AA">
        <w:rPr>
          <w:rFonts w:ascii="Times New Roman" w:hAnsi="Times New Roman" w:cs="Times New Roman"/>
          <w:sz w:val="28"/>
          <w:szCs w:val="28"/>
        </w:rPr>
        <w:t>униципального района Липецкой области за 202</w:t>
      </w:r>
      <w:r w:rsidR="00B51284">
        <w:rPr>
          <w:rFonts w:ascii="Times New Roman" w:hAnsi="Times New Roman" w:cs="Times New Roman"/>
          <w:sz w:val="28"/>
          <w:szCs w:val="28"/>
        </w:rPr>
        <w:t>1</w:t>
      </w:r>
      <w:r w:rsidRPr="00D437A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BDD69C6" w14:textId="77777777" w:rsidR="00D437AA" w:rsidRDefault="00D437AA">
      <w:pPr>
        <w:rPr>
          <w:rFonts w:ascii="Times New Roman" w:hAnsi="Times New Roman" w:cs="Times New Roman"/>
          <w:sz w:val="28"/>
          <w:szCs w:val="28"/>
        </w:rPr>
      </w:pPr>
    </w:p>
    <w:p w14:paraId="573344E2" w14:textId="0DE2D9EA" w:rsidR="00CD78BF" w:rsidRDefault="00CD78BF" w:rsidP="00CD7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37AA" w:rsidRPr="00D437AA">
        <w:rPr>
          <w:rFonts w:ascii="Times New Roman" w:hAnsi="Times New Roman" w:cs="Times New Roman"/>
          <w:sz w:val="28"/>
          <w:szCs w:val="28"/>
        </w:rPr>
        <w:t>Общая штатна</w:t>
      </w:r>
      <w:r w:rsidR="00D437AA">
        <w:rPr>
          <w:rFonts w:ascii="Times New Roman" w:hAnsi="Times New Roman" w:cs="Times New Roman"/>
          <w:sz w:val="28"/>
          <w:szCs w:val="28"/>
        </w:rPr>
        <w:t>я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D437AA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37AA">
        <w:rPr>
          <w:rFonts w:ascii="Times New Roman" w:hAnsi="Times New Roman" w:cs="Times New Roman"/>
          <w:sz w:val="28"/>
          <w:szCs w:val="28"/>
        </w:rPr>
        <w:t xml:space="preserve">Грязинского </w:t>
      </w:r>
      <w:r w:rsidR="00D437AA" w:rsidRPr="00D437AA">
        <w:rPr>
          <w:rFonts w:ascii="Times New Roman" w:hAnsi="Times New Roman" w:cs="Times New Roman"/>
          <w:sz w:val="28"/>
          <w:szCs w:val="28"/>
        </w:rPr>
        <w:t>муниципального района, осуществляющего полномочия по осуществлению внутреннего муниципального финансового контроля, в 20</w:t>
      </w:r>
      <w:r w:rsidR="00B51284">
        <w:rPr>
          <w:rFonts w:ascii="Times New Roman" w:hAnsi="Times New Roman" w:cs="Times New Roman"/>
          <w:sz w:val="28"/>
          <w:szCs w:val="28"/>
        </w:rPr>
        <w:t>21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году составила 18 </w:t>
      </w:r>
      <w:r w:rsidR="00D437AA">
        <w:rPr>
          <w:rFonts w:ascii="Times New Roman" w:hAnsi="Times New Roman" w:cs="Times New Roman"/>
          <w:sz w:val="28"/>
          <w:szCs w:val="28"/>
        </w:rPr>
        <w:t xml:space="preserve">штатных </w:t>
      </w:r>
      <w:r w:rsidR="00D437AA" w:rsidRPr="00D437AA">
        <w:rPr>
          <w:rFonts w:ascii="Times New Roman" w:hAnsi="Times New Roman" w:cs="Times New Roman"/>
          <w:sz w:val="28"/>
          <w:szCs w:val="28"/>
        </w:rPr>
        <w:t>единиц, из них муниципа</w:t>
      </w:r>
      <w:r w:rsidR="00D437AA">
        <w:rPr>
          <w:rFonts w:ascii="Times New Roman" w:hAnsi="Times New Roman" w:cs="Times New Roman"/>
          <w:sz w:val="28"/>
          <w:szCs w:val="28"/>
        </w:rPr>
        <w:t>л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ьных служащих - 14 штатных единиц. </w:t>
      </w:r>
      <w:r w:rsidR="005C69E9">
        <w:rPr>
          <w:rFonts w:ascii="Times New Roman" w:hAnsi="Times New Roman" w:cs="Times New Roman"/>
          <w:sz w:val="28"/>
          <w:szCs w:val="28"/>
        </w:rPr>
        <w:t xml:space="preserve">Одна </w:t>
      </w:r>
      <w:r w:rsidR="00D437AA" w:rsidRPr="00D437AA">
        <w:rPr>
          <w:rFonts w:ascii="Times New Roman" w:hAnsi="Times New Roman" w:cs="Times New Roman"/>
          <w:sz w:val="28"/>
          <w:szCs w:val="28"/>
        </w:rPr>
        <w:t>штатн</w:t>
      </w:r>
      <w:r w:rsidR="005C69E9">
        <w:rPr>
          <w:rFonts w:ascii="Times New Roman" w:hAnsi="Times New Roman" w:cs="Times New Roman"/>
          <w:sz w:val="28"/>
          <w:szCs w:val="28"/>
        </w:rPr>
        <w:t>ая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C69E9">
        <w:rPr>
          <w:rFonts w:ascii="Times New Roman" w:hAnsi="Times New Roman" w:cs="Times New Roman"/>
          <w:sz w:val="28"/>
          <w:szCs w:val="28"/>
        </w:rPr>
        <w:t>а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5C69E9">
        <w:rPr>
          <w:rFonts w:ascii="Times New Roman" w:hAnsi="Times New Roman" w:cs="Times New Roman"/>
          <w:sz w:val="28"/>
          <w:szCs w:val="28"/>
        </w:rPr>
        <w:t>п</w:t>
      </w:r>
      <w:r w:rsidR="00D437AA" w:rsidRPr="00D437AA">
        <w:rPr>
          <w:rFonts w:ascii="Times New Roman" w:hAnsi="Times New Roman" w:cs="Times New Roman"/>
          <w:sz w:val="28"/>
          <w:szCs w:val="28"/>
        </w:rPr>
        <w:t>альных служащих осуществляют ко</w:t>
      </w:r>
      <w:r w:rsidR="005C69E9">
        <w:rPr>
          <w:rFonts w:ascii="Times New Roman" w:hAnsi="Times New Roman" w:cs="Times New Roman"/>
          <w:sz w:val="28"/>
          <w:szCs w:val="28"/>
        </w:rPr>
        <w:t>н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трольные мероприятия. </w:t>
      </w:r>
      <w:r w:rsidR="00A3072F">
        <w:rPr>
          <w:rFonts w:ascii="Times New Roman" w:hAnsi="Times New Roman" w:cs="Times New Roman"/>
          <w:sz w:val="28"/>
          <w:szCs w:val="28"/>
        </w:rPr>
        <w:t>В</w:t>
      </w:r>
      <w:r w:rsidR="00A3072F" w:rsidRPr="00D437AA">
        <w:rPr>
          <w:rFonts w:ascii="Times New Roman" w:hAnsi="Times New Roman" w:cs="Times New Roman"/>
          <w:sz w:val="28"/>
          <w:szCs w:val="28"/>
        </w:rPr>
        <w:t xml:space="preserve"> </w:t>
      </w:r>
      <w:r w:rsidR="00A3072F">
        <w:rPr>
          <w:rFonts w:ascii="Times New Roman" w:hAnsi="Times New Roman" w:cs="Times New Roman"/>
          <w:sz w:val="28"/>
          <w:szCs w:val="28"/>
        </w:rPr>
        <w:t>управлении</w:t>
      </w:r>
      <w:r w:rsidR="005C69E9">
        <w:rPr>
          <w:rFonts w:ascii="Times New Roman" w:hAnsi="Times New Roman" w:cs="Times New Roman"/>
          <w:sz w:val="28"/>
          <w:szCs w:val="28"/>
        </w:rPr>
        <w:t xml:space="preserve"> </w:t>
      </w:r>
      <w:r w:rsidR="00D437AA" w:rsidRPr="00D437AA">
        <w:rPr>
          <w:rFonts w:ascii="Times New Roman" w:hAnsi="Times New Roman" w:cs="Times New Roman"/>
          <w:sz w:val="28"/>
          <w:szCs w:val="28"/>
        </w:rPr>
        <w:t>финанс</w:t>
      </w:r>
      <w:r w:rsidR="005C69E9">
        <w:rPr>
          <w:rFonts w:ascii="Times New Roman" w:hAnsi="Times New Roman" w:cs="Times New Roman"/>
          <w:sz w:val="28"/>
          <w:szCs w:val="28"/>
        </w:rPr>
        <w:t>ов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</w:t>
      </w:r>
      <w:r w:rsidR="005C69E9">
        <w:rPr>
          <w:rFonts w:ascii="Times New Roman" w:hAnsi="Times New Roman" w:cs="Times New Roman"/>
          <w:sz w:val="28"/>
          <w:szCs w:val="28"/>
        </w:rPr>
        <w:t>имеются 2 вакан</w:t>
      </w:r>
      <w:r w:rsidR="00A3072F">
        <w:rPr>
          <w:rFonts w:ascii="Times New Roman" w:hAnsi="Times New Roman" w:cs="Times New Roman"/>
          <w:sz w:val="28"/>
          <w:szCs w:val="28"/>
        </w:rPr>
        <w:t>тные должности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D87BAB" w14:textId="6B7CC690" w:rsidR="00CD78BF" w:rsidRDefault="00CD78BF" w:rsidP="00CD7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37AA" w:rsidRPr="00D437AA">
        <w:rPr>
          <w:rFonts w:ascii="Times New Roman" w:hAnsi="Times New Roman" w:cs="Times New Roman"/>
          <w:sz w:val="28"/>
          <w:szCs w:val="28"/>
        </w:rPr>
        <w:t>Лиц</w:t>
      </w:r>
      <w:r w:rsidR="005C69E9">
        <w:rPr>
          <w:rFonts w:ascii="Times New Roman" w:hAnsi="Times New Roman" w:cs="Times New Roman"/>
          <w:sz w:val="28"/>
          <w:szCs w:val="28"/>
        </w:rPr>
        <w:t>о</w:t>
      </w:r>
      <w:r w:rsidR="00D437AA" w:rsidRPr="00D437AA">
        <w:rPr>
          <w:rFonts w:ascii="Times New Roman" w:hAnsi="Times New Roman" w:cs="Times New Roman"/>
          <w:sz w:val="28"/>
          <w:szCs w:val="28"/>
        </w:rPr>
        <w:t>, в должностные обязанности котор</w:t>
      </w:r>
      <w:r w:rsidR="005C69E9">
        <w:rPr>
          <w:rFonts w:ascii="Times New Roman" w:hAnsi="Times New Roman" w:cs="Times New Roman"/>
          <w:sz w:val="28"/>
          <w:szCs w:val="28"/>
        </w:rPr>
        <w:t>ой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входит участие в проведении контрольных мероприятий, регулярно </w:t>
      </w:r>
      <w:r w:rsidR="005C69E9">
        <w:rPr>
          <w:rFonts w:ascii="Times New Roman" w:hAnsi="Times New Roman" w:cs="Times New Roman"/>
          <w:sz w:val="28"/>
          <w:szCs w:val="28"/>
        </w:rPr>
        <w:t>п</w:t>
      </w:r>
      <w:r w:rsidR="00D437AA" w:rsidRPr="00D437AA">
        <w:rPr>
          <w:rFonts w:ascii="Times New Roman" w:hAnsi="Times New Roman" w:cs="Times New Roman"/>
          <w:sz w:val="28"/>
          <w:szCs w:val="28"/>
        </w:rPr>
        <w:t>овыша</w:t>
      </w:r>
      <w:r w:rsidR="005C69E9">
        <w:rPr>
          <w:rFonts w:ascii="Times New Roman" w:hAnsi="Times New Roman" w:cs="Times New Roman"/>
          <w:sz w:val="28"/>
          <w:szCs w:val="28"/>
        </w:rPr>
        <w:t>е</w:t>
      </w:r>
      <w:r w:rsidR="00D437AA" w:rsidRPr="00D437AA">
        <w:rPr>
          <w:rFonts w:ascii="Times New Roman" w:hAnsi="Times New Roman" w:cs="Times New Roman"/>
          <w:sz w:val="28"/>
          <w:szCs w:val="28"/>
        </w:rPr>
        <w:t>т свою ква</w:t>
      </w:r>
      <w:r w:rsidR="005C69E9">
        <w:rPr>
          <w:rFonts w:ascii="Times New Roman" w:hAnsi="Times New Roman" w:cs="Times New Roman"/>
          <w:sz w:val="28"/>
          <w:szCs w:val="28"/>
        </w:rPr>
        <w:t>л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ификацию. </w:t>
      </w:r>
    </w:p>
    <w:p w14:paraId="70FF406E" w14:textId="59872B5E" w:rsidR="00CD78BF" w:rsidRDefault="00CD78BF" w:rsidP="00CD78BF">
      <w:pPr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37AA" w:rsidRPr="00D437AA">
        <w:rPr>
          <w:rFonts w:ascii="Times New Roman" w:hAnsi="Times New Roman" w:cs="Times New Roman"/>
          <w:sz w:val="28"/>
          <w:szCs w:val="28"/>
        </w:rPr>
        <w:t>В 202</w:t>
      </w:r>
      <w:r w:rsidR="00B51284">
        <w:rPr>
          <w:rFonts w:ascii="Times New Roman" w:hAnsi="Times New Roman" w:cs="Times New Roman"/>
          <w:sz w:val="28"/>
          <w:szCs w:val="28"/>
        </w:rPr>
        <w:t>1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году на содержание</w:t>
      </w:r>
      <w:r w:rsidR="005C69E9"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</w:t>
      </w:r>
      <w:r w:rsidR="00D437AA" w:rsidRPr="00D437AA">
        <w:rPr>
          <w:rFonts w:ascii="Times New Roman" w:hAnsi="Times New Roman" w:cs="Times New Roman"/>
          <w:sz w:val="28"/>
          <w:szCs w:val="28"/>
        </w:rPr>
        <w:t>, осуществляющ</w:t>
      </w:r>
      <w:r w:rsidR="005C69E9">
        <w:rPr>
          <w:rFonts w:ascii="Times New Roman" w:hAnsi="Times New Roman" w:cs="Times New Roman"/>
          <w:sz w:val="28"/>
          <w:szCs w:val="28"/>
        </w:rPr>
        <w:t>ую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контрольные мероприятия, затрачено бюджетных средств всего в сумме </w:t>
      </w:r>
      <w:r>
        <w:rPr>
          <w:rFonts w:ascii="Times New Roman" w:hAnsi="Times New Roman" w:cs="Times New Roman"/>
          <w:sz w:val="28"/>
          <w:szCs w:val="28"/>
        </w:rPr>
        <w:t xml:space="preserve">704,2 </w:t>
      </w:r>
      <w:r w:rsidR="00D437AA" w:rsidRPr="00D437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с. руб., в том числе средств бюджетов городского и сельских поселений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704,2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тыс. руб. (проверки по переданным полномочиям).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73A1B2A" w14:textId="59ACFE6C" w:rsidR="00A3072F" w:rsidRDefault="00CD78BF" w:rsidP="00CD78BF">
      <w:pPr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37AA" w:rsidRPr="00D437AA">
        <w:rPr>
          <w:rFonts w:ascii="Times New Roman" w:hAnsi="Times New Roman" w:cs="Times New Roman"/>
          <w:sz w:val="28"/>
          <w:szCs w:val="28"/>
        </w:rPr>
        <w:t>В результате проведенных контрольных мероприятий в 202</w:t>
      </w:r>
      <w:r w:rsidR="00B51284">
        <w:rPr>
          <w:rFonts w:ascii="Times New Roman" w:hAnsi="Times New Roman" w:cs="Times New Roman"/>
          <w:sz w:val="28"/>
          <w:szCs w:val="28"/>
        </w:rPr>
        <w:t>1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году было выявлено </w:t>
      </w:r>
      <w:r w:rsidR="00B51284">
        <w:rPr>
          <w:rFonts w:ascii="Times New Roman" w:hAnsi="Times New Roman" w:cs="Times New Roman"/>
          <w:sz w:val="28"/>
          <w:szCs w:val="28"/>
        </w:rPr>
        <w:t>32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нарушения бюджетного законодательства Российской Федерации и иных нормативно-правовых актов, а также Закона о контрактной системе. Общая сумма в</w:t>
      </w:r>
      <w:r>
        <w:rPr>
          <w:rFonts w:ascii="Times New Roman" w:hAnsi="Times New Roman" w:cs="Times New Roman"/>
          <w:sz w:val="28"/>
          <w:szCs w:val="28"/>
        </w:rPr>
        <w:t>ыяв</w:t>
      </w:r>
      <w:r w:rsidR="00D437AA" w:rsidRPr="00D437AA">
        <w:rPr>
          <w:rFonts w:ascii="Times New Roman" w:hAnsi="Times New Roman" w:cs="Times New Roman"/>
          <w:sz w:val="28"/>
          <w:szCs w:val="28"/>
        </w:rPr>
        <w:t>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нарушений составила всего </w:t>
      </w:r>
      <w:r w:rsidR="00B51284">
        <w:rPr>
          <w:rFonts w:ascii="Times New Roman" w:hAnsi="Times New Roman" w:cs="Times New Roman"/>
          <w:sz w:val="28"/>
          <w:szCs w:val="28"/>
        </w:rPr>
        <w:t>915,3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тыс. руб. По результатам проведенных контрольных мероприятий в 202</w:t>
      </w:r>
      <w:r w:rsidR="00B51284">
        <w:rPr>
          <w:rFonts w:ascii="Times New Roman" w:hAnsi="Times New Roman" w:cs="Times New Roman"/>
          <w:sz w:val="28"/>
          <w:szCs w:val="28"/>
        </w:rPr>
        <w:t>1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году объектам контроля </w:t>
      </w:r>
      <w:r>
        <w:rPr>
          <w:rFonts w:ascii="Times New Roman" w:hAnsi="Times New Roman" w:cs="Times New Roman"/>
          <w:sz w:val="28"/>
          <w:szCs w:val="28"/>
        </w:rPr>
        <w:t>предписания и представления не направлялись, направлял</w:t>
      </w:r>
      <w:r w:rsidR="00A3072F">
        <w:rPr>
          <w:rFonts w:ascii="Times New Roman" w:hAnsi="Times New Roman" w:cs="Times New Roman"/>
          <w:sz w:val="28"/>
          <w:szCs w:val="28"/>
        </w:rPr>
        <w:t>а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сь информация о выявленных нарушениях учредителям объектов контроля. </w:t>
      </w:r>
    </w:p>
    <w:p w14:paraId="37030B37" w14:textId="69A1172A" w:rsidR="00A3072F" w:rsidRDefault="00A3072F" w:rsidP="00CD78BF">
      <w:pPr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37AA" w:rsidRPr="00D437AA">
        <w:rPr>
          <w:rFonts w:ascii="Times New Roman" w:hAnsi="Times New Roman" w:cs="Times New Roman"/>
          <w:sz w:val="28"/>
          <w:szCs w:val="28"/>
        </w:rPr>
        <w:t>В 202</w:t>
      </w:r>
      <w:r w:rsidR="00B51284">
        <w:rPr>
          <w:rFonts w:ascii="Times New Roman" w:hAnsi="Times New Roman" w:cs="Times New Roman"/>
          <w:sz w:val="28"/>
          <w:szCs w:val="28"/>
        </w:rPr>
        <w:t>1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году в правоохранительные органы, органы прокуратуры и иные органы информация не направлялась. Исковые за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37AA" w:rsidRPr="00D437AA">
        <w:rPr>
          <w:rFonts w:ascii="Times New Roman" w:hAnsi="Times New Roman" w:cs="Times New Roman"/>
          <w:sz w:val="28"/>
          <w:szCs w:val="28"/>
        </w:rPr>
        <w:t>вления в суды не подава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437AA" w:rsidRPr="00D437AA">
        <w:rPr>
          <w:rFonts w:ascii="Times New Roman" w:hAnsi="Times New Roman" w:cs="Times New Roman"/>
          <w:sz w:val="28"/>
          <w:szCs w:val="28"/>
        </w:rPr>
        <w:t>ись. Производство по делам об административных правонарушениях не осуществлялось. Уведомления о применении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 мер принуждени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в финансовые органы не направлялись. </w:t>
      </w:r>
    </w:p>
    <w:p w14:paraId="247FAB12" w14:textId="77777777" w:rsidR="00A3072F" w:rsidRDefault="00A3072F" w:rsidP="00CD78BF">
      <w:pPr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37AA" w:rsidRPr="00D437AA">
        <w:rPr>
          <w:rFonts w:ascii="Times New Roman" w:hAnsi="Times New Roman" w:cs="Times New Roman"/>
          <w:sz w:val="28"/>
          <w:szCs w:val="28"/>
        </w:rPr>
        <w:t>Жалоб и исковых заявлений на решения органа контроля, а также жа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437AA" w:rsidRPr="00D437AA">
        <w:rPr>
          <w:rFonts w:ascii="Times New Roman" w:hAnsi="Times New Roman" w:cs="Times New Roman"/>
          <w:sz w:val="28"/>
          <w:szCs w:val="28"/>
        </w:rPr>
        <w:t>об на действия (бездействие) должностных лиц органа контроля не подава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437AA" w:rsidRPr="00D437AA">
        <w:rPr>
          <w:rFonts w:ascii="Times New Roman" w:hAnsi="Times New Roman" w:cs="Times New Roman"/>
          <w:sz w:val="28"/>
          <w:szCs w:val="28"/>
        </w:rPr>
        <w:t xml:space="preserve">ось. </w:t>
      </w:r>
    </w:p>
    <w:p w14:paraId="3BBAE8C8" w14:textId="77777777" w:rsidR="00A3072F" w:rsidRDefault="00A3072F" w:rsidP="00CD78BF">
      <w:pPr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14:paraId="71AA7408" w14:textId="46B006B1" w:rsidR="00A3072F" w:rsidRDefault="00D437AA" w:rsidP="00CD78BF">
      <w:pPr>
        <w:ind w:left="210"/>
        <w:jc w:val="both"/>
        <w:rPr>
          <w:rFonts w:ascii="Times New Roman" w:hAnsi="Times New Roman" w:cs="Times New Roman"/>
          <w:sz w:val="28"/>
          <w:szCs w:val="28"/>
        </w:rPr>
      </w:pPr>
      <w:r w:rsidRPr="00D437AA">
        <w:rPr>
          <w:rFonts w:ascii="Times New Roman" w:hAnsi="Times New Roman" w:cs="Times New Roman"/>
          <w:sz w:val="28"/>
          <w:szCs w:val="28"/>
        </w:rPr>
        <w:t>Руководитель органа контроля</w:t>
      </w:r>
      <w:r w:rsidR="00A3072F">
        <w:rPr>
          <w:rFonts w:ascii="Times New Roman" w:hAnsi="Times New Roman" w:cs="Times New Roman"/>
          <w:sz w:val="28"/>
          <w:szCs w:val="28"/>
        </w:rPr>
        <w:t xml:space="preserve">                                       И.Н. Муратова</w:t>
      </w:r>
    </w:p>
    <w:p w14:paraId="28BB0E59" w14:textId="385EAD31" w:rsidR="006D7B04" w:rsidRPr="00A3072F" w:rsidRDefault="00A3072F" w:rsidP="00CD78BF">
      <w:pPr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A3072F">
        <w:rPr>
          <w:rFonts w:ascii="Times New Roman" w:hAnsi="Times New Roman" w:cs="Times New Roman"/>
          <w:sz w:val="24"/>
          <w:szCs w:val="24"/>
        </w:rPr>
        <w:t>Плотникова М.А</w:t>
      </w:r>
      <w:r w:rsidR="00D437AA" w:rsidRPr="00A3072F">
        <w:rPr>
          <w:rFonts w:ascii="Times New Roman" w:hAnsi="Times New Roman" w:cs="Times New Roman"/>
          <w:sz w:val="24"/>
          <w:szCs w:val="24"/>
        </w:rPr>
        <w:t>. 8(47</w:t>
      </w:r>
      <w:r w:rsidRPr="00A3072F">
        <w:rPr>
          <w:rFonts w:ascii="Times New Roman" w:hAnsi="Times New Roman" w:cs="Times New Roman"/>
          <w:sz w:val="24"/>
          <w:szCs w:val="24"/>
        </w:rPr>
        <w:t>461</w:t>
      </w:r>
      <w:r w:rsidR="00D437AA" w:rsidRPr="00A3072F">
        <w:rPr>
          <w:rFonts w:ascii="Times New Roman" w:hAnsi="Times New Roman" w:cs="Times New Roman"/>
          <w:sz w:val="24"/>
          <w:szCs w:val="24"/>
        </w:rPr>
        <w:t xml:space="preserve">) </w:t>
      </w:r>
      <w:r w:rsidRPr="00A3072F">
        <w:rPr>
          <w:rFonts w:ascii="Times New Roman" w:hAnsi="Times New Roman" w:cs="Times New Roman"/>
          <w:sz w:val="24"/>
          <w:szCs w:val="24"/>
        </w:rPr>
        <w:t>2</w:t>
      </w:r>
      <w:r w:rsidR="00D437AA" w:rsidRPr="00A3072F">
        <w:rPr>
          <w:rFonts w:ascii="Times New Roman" w:hAnsi="Times New Roman" w:cs="Times New Roman"/>
          <w:sz w:val="24"/>
          <w:szCs w:val="24"/>
        </w:rPr>
        <w:t>-0</w:t>
      </w:r>
      <w:r w:rsidRPr="00A3072F">
        <w:rPr>
          <w:rFonts w:ascii="Times New Roman" w:hAnsi="Times New Roman" w:cs="Times New Roman"/>
          <w:sz w:val="24"/>
          <w:szCs w:val="24"/>
        </w:rPr>
        <w:t>4</w:t>
      </w:r>
      <w:r w:rsidR="00D437AA" w:rsidRPr="00A3072F">
        <w:rPr>
          <w:rFonts w:ascii="Times New Roman" w:hAnsi="Times New Roman" w:cs="Times New Roman"/>
          <w:sz w:val="24"/>
          <w:szCs w:val="24"/>
        </w:rPr>
        <w:t>-</w:t>
      </w:r>
      <w:r w:rsidRPr="00A3072F">
        <w:rPr>
          <w:rFonts w:ascii="Times New Roman" w:hAnsi="Times New Roman" w:cs="Times New Roman"/>
          <w:sz w:val="24"/>
          <w:szCs w:val="24"/>
        </w:rPr>
        <w:t>86</w:t>
      </w:r>
      <w:r w:rsidR="00D437AA" w:rsidRPr="00A3072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7B04" w:rsidRPr="00A3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0D"/>
    <w:rsid w:val="00215A0D"/>
    <w:rsid w:val="005C69E9"/>
    <w:rsid w:val="006D7B04"/>
    <w:rsid w:val="00A3072F"/>
    <w:rsid w:val="00B51284"/>
    <w:rsid w:val="00CD78BF"/>
    <w:rsid w:val="00D437AA"/>
    <w:rsid w:val="00E2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381A"/>
  <w15:chartTrackingRefBased/>
  <w15:docId w15:val="{A90847F5-495F-4978-A89B-BE8D310F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2022-01-31T12:01:00Z</cp:lastPrinted>
  <dcterms:created xsi:type="dcterms:W3CDTF">2022-01-31T12:02:00Z</dcterms:created>
  <dcterms:modified xsi:type="dcterms:W3CDTF">2022-02-01T14:29:00Z</dcterms:modified>
</cp:coreProperties>
</file>