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p w:rsidR="004315E3" w:rsidRDefault="004315E3" w:rsidP="00C42A90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315E3" w:rsidRPr="004315E3" w:rsidTr="004315E3">
        <w:tc>
          <w:tcPr>
            <w:tcW w:w="5210" w:type="dxa"/>
          </w:tcPr>
          <w:p w:rsidR="004315E3" w:rsidRPr="004315E3" w:rsidRDefault="004D106B" w:rsidP="004D1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315E3" w:rsidRPr="004315E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4315E3" w:rsidRPr="004315E3">
              <w:rPr>
                <w:sz w:val="28"/>
                <w:szCs w:val="28"/>
              </w:rPr>
              <w:t>.2022 года</w:t>
            </w:r>
          </w:p>
        </w:tc>
        <w:tc>
          <w:tcPr>
            <w:tcW w:w="5211" w:type="dxa"/>
          </w:tcPr>
          <w:p w:rsidR="004315E3" w:rsidRPr="004315E3" w:rsidRDefault="004315E3" w:rsidP="004315E3">
            <w:pPr>
              <w:jc w:val="right"/>
              <w:rPr>
                <w:sz w:val="28"/>
                <w:szCs w:val="28"/>
              </w:rPr>
            </w:pPr>
            <w:r w:rsidRPr="004315E3">
              <w:rPr>
                <w:sz w:val="28"/>
                <w:szCs w:val="28"/>
              </w:rPr>
              <w:t>№</w:t>
            </w:r>
            <w:r w:rsidR="00DF36CA">
              <w:rPr>
                <w:sz w:val="28"/>
                <w:szCs w:val="28"/>
              </w:rPr>
              <w:t xml:space="preserve"> 62</w:t>
            </w:r>
          </w:p>
        </w:tc>
      </w:tr>
    </w:tbl>
    <w:p w:rsidR="004315E3" w:rsidRDefault="004315E3" w:rsidP="00C42A90">
      <w:pPr>
        <w:jc w:val="center"/>
        <w:rPr>
          <w:b/>
          <w:sz w:val="28"/>
          <w:szCs w:val="28"/>
        </w:rPr>
      </w:pP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4F4FB5">
        <w:rPr>
          <w:szCs w:val="28"/>
        </w:rPr>
        <w:t>4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4F4FB5">
        <w:rPr>
          <w:szCs w:val="28"/>
        </w:rPr>
        <w:t>1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4F4FB5">
        <w:t>4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4F4FB5">
        <w:t>1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42A90" w:rsidRPr="002B1F53" w:rsidRDefault="00C42A90" w:rsidP="00C42A90">
      <w:pPr>
        <w:ind w:firstLine="720"/>
        <w:jc w:val="both"/>
      </w:pPr>
    </w:p>
    <w:p w:rsidR="00FD341F" w:rsidRDefault="00C42A90" w:rsidP="00BF3F8D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1. </w:t>
      </w:r>
      <w:r w:rsidR="00443F6B">
        <w:t>В р</w:t>
      </w:r>
      <w:r>
        <w:t>аздел</w:t>
      </w:r>
      <w:r w:rsidR="00443F6B">
        <w:t>е</w:t>
      </w:r>
      <w:r>
        <w:t xml:space="preserve">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 w:rsidRPr="00696A73">
        <w:t>"</w:t>
      </w:r>
      <w:r w:rsidR="00696A73" w:rsidRPr="00696A73">
        <w:t xml:space="preserve"> </w:t>
      </w:r>
      <w:r w:rsidR="00FD341F" w:rsidRPr="00696A73">
        <w:t>изложить в новой редакции</w:t>
      </w:r>
      <w:r w:rsidR="00FD341F">
        <w:t>:</w:t>
      </w:r>
      <w:r w:rsidR="00443F6B">
        <w:t xml:space="preserve"> </w:t>
      </w:r>
    </w:p>
    <w:p w:rsidR="00C42A90" w:rsidRDefault="00FD341F" w:rsidP="003F420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>
        <w:t xml:space="preserve">1.1. </w:t>
      </w:r>
      <w:r w:rsidR="00BF3F8D">
        <w:t>м</w:t>
      </w:r>
      <w:r w:rsidR="00BF3F8D" w:rsidRPr="00F12239">
        <w:rPr>
          <w:szCs w:val="28"/>
        </w:rPr>
        <w:t>униципальн</w:t>
      </w:r>
      <w:r w:rsidR="00BF3F8D">
        <w:rPr>
          <w:szCs w:val="28"/>
        </w:rPr>
        <w:t>ую</w:t>
      </w:r>
      <w:r w:rsidR="00BF3F8D" w:rsidRPr="00F12239">
        <w:rPr>
          <w:szCs w:val="28"/>
        </w:rPr>
        <w:t xml:space="preserve"> программ</w:t>
      </w:r>
      <w:r w:rsidR="00BF3F8D">
        <w:rPr>
          <w:szCs w:val="28"/>
        </w:rPr>
        <w:t>у</w:t>
      </w:r>
      <w:r w:rsidR="00BF3F8D" w:rsidRPr="00F12239">
        <w:rPr>
          <w:szCs w:val="28"/>
        </w:rPr>
        <w:t xml:space="preserve"> Грязинского муниципального района </w:t>
      </w:r>
      <w:r w:rsidR="00BF3F8D">
        <w:rPr>
          <w:szCs w:val="28"/>
        </w:rPr>
        <w:t>Липецкой области "</w:t>
      </w:r>
      <w:r w:rsidR="00BF3F8D" w:rsidRPr="00F12239">
        <w:rPr>
          <w:szCs w:val="28"/>
        </w:rPr>
        <w:t>Управление муниципальными финансами и муниципальным долгом Грязинского муниципального района на 2014 – 202</w:t>
      </w:r>
      <w:r w:rsidR="00BF3F8D">
        <w:rPr>
          <w:szCs w:val="28"/>
        </w:rPr>
        <w:t>4</w:t>
      </w:r>
      <w:r w:rsidR="00BF3F8D" w:rsidRPr="00F12239">
        <w:rPr>
          <w:szCs w:val="28"/>
        </w:rPr>
        <w:t xml:space="preserve"> годы</w:t>
      </w:r>
      <w:r w:rsidR="00BF3F8D">
        <w:rPr>
          <w:szCs w:val="28"/>
        </w:rPr>
        <w:t>"</w:t>
      </w:r>
      <w:r w:rsidR="00C42A90">
        <w:rPr>
          <w:sz w:val="22"/>
        </w:rPr>
        <w:t>:</w:t>
      </w:r>
    </w:p>
    <w:p w:rsidR="00696A73" w:rsidRDefault="00696A73" w:rsidP="00C42A90">
      <w:pPr>
        <w:ind w:firstLine="708"/>
        <w:jc w:val="both"/>
        <w:rPr>
          <w:sz w:val="22"/>
        </w:rPr>
      </w:pPr>
    </w:p>
    <w:p w:rsidR="00BF3F8D" w:rsidRDefault="00BF3F8D" w:rsidP="00BF3F8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 xml:space="preserve">Муниципальная программа Грязинского муниципального района </w:t>
      </w:r>
      <w:r>
        <w:rPr>
          <w:szCs w:val="28"/>
        </w:rPr>
        <w:t>Липецкой области</w:t>
      </w:r>
    </w:p>
    <w:p w:rsidR="00BF3F8D" w:rsidRPr="00F12239" w:rsidRDefault="00BF3F8D" w:rsidP="00BF3F8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 xml:space="preserve">Управление муниципальными финансами и </w:t>
      </w:r>
      <w:proofErr w:type="gramStart"/>
      <w:r w:rsidRPr="00F12239">
        <w:rPr>
          <w:szCs w:val="28"/>
        </w:rPr>
        <w:t>муниципальным</w:t>
      </w:r>
      <w:proofErr w:type="gramEnd"/>
      <w:r w:rsidRPr="00F12239">
        <w:rPr>
          <w:szCs w:val="28"/>
        </w:rPr>
        <w:t xml:space="preserve"> </w:t>
      </w:r>
    </w:p>
    <w:p w:rsidR="00BF3F8D" w:rsidRDefault="00BF3F8D" w:rsidP="00BF3F8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F12239">
        <w:rPr>
          <w:szCs w:val="28"/>
        </w:rPr>
        <w:t>долгом Грязинского муниципального района на 2014 – 202</w:t>
      </w:r>
      <w:r>
        <w:rPr>
          <w:szCs w:val="28"/>
        </w:rPr>
        <w:t>6</w:t>
      </w:r>
      <w:r w:rsidRPr="00F12239">
        <w:rPr>
          <w:szCs w:val="28"/>
        </w:rPr>
        <w:t xml:space="preserve"> годы</w:t>
      </w:r>
      <w:r>
        <w:rPr>
          <w:szCs w:val="28"/>
        </w:rPr>
        <w:t>"</w:t>
      </w:r>
    </w:p>
    <w:p w:rsidR="00BF3F8D" w:rsidRPr="00F12239" w:rsidRDefault="00BF3F8D" w:rsidP="00BF3F8D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F3F8D" w:rsidRPr="00F12239" w:rsidRDefault="00BF3F8D" w:rsidP="00BF3F8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F12239">
        <w:rPr>
          <w:szCs w:val="28"/>
        </w:rPr>
        <w:t xml:space="preserve">Целевые статьи муниципальной программы Грязинского муниципального района </w:t>
      </w:r>
      <w:r>
        <w:rPr>
          <w:szCs w:val="28"/>
        </w:rPr>
        <w:t>Липецкой области "</w:t>
      </w:r>
      <w:r w:rsidRPr="00F12239">
        <w:rPr>
          <w:szCs w:val="28"/>
        </w:rPr>
        <w:t xml:space="preserve">Управление муниципальными финансами и муниципальным долгом Грязинского муниципального района на 2014 – </w:t>
      </w:r>
      <w:r>
        <w:rPr>
          <w:szCs w:val="28"/>
        </w:rPr>
        <w:t>2026</w:t>
      </w:r>
      <w:r w:rsidRPr="00F12239">
        <w:rPr>
          <w:szCs w:val="28"/>
        </w:rPr>
        <w:t xml:space="preserve"> годы</w:t>
      </w:r>
      <w:r>
        <w:rPr>
          <w:szCs w:val="28"/>
        </w:rPr>
        <w:t>"</w:t>
      </w:r>
      <w:r w:rsidRPr="00F12239">
        <w:rPr>
          <w:szCs w:val="28"/>
        </w:rPr>
        <w:t xml:space="preserve"> включают:</w:t>
      </w:r>
    </w:p>
    <w:p w:rsidR="00BF3F8D" w:rsidRPr="00F12239" w:rsidRDefault="00BF3F8D" w:rsidP="00BF3F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F3F8D" w:rsidRDefault="00BF3F8D" w:rsidP="00BF3F8D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284" w:hanging="284"/>
        <w:jc w:val="both"/>
        <w:outlineLvl w:val="2"/>
        <w:rPr>
          <w:szCs w:val="28"/>
        </w:rPr>
      </w:pPr>
      <w:r w:rsidRPr="00F12239">
        <w:rPr>
          <w:szCs w:val="28"/>
        </w:rPr>
        <w:t xml:space="preserve">01 0 00 00000 Муниципальная программа Грязинского муниципального района </w:t>
      </w:r>
      <w:r>
        <w:rPr>
          <w:szCs w:val="28"/>
        </w:rPr>
        <w:t>Липецкой области "</w:t>
      </w:r>
      <w:r w:rsidRPr="00F12239">
        <w:rPr>
          <w:szCs w:val="28"/>
        </w:rPr>
        <w:t>Управление муниципальными финансами и муниципальным долгом Грязинского муниципального района на 2014 – 202</w:t>
      </w:r>
      <w:r>
        <w:rPr>
          <w:szCs w:val="28"/>
        </w:rPr>
        <w:t>6</w:t>
      </w:r>
      <w:r w:rsidRPr="00F12239">
        <w:rPr>
          <w:szCs w:val="28"/>
        </w:rPr>
        <w:t xml:space="preserve"> годы</w:t>
      </w:r>
      <w:r>
        <w:rPr>
          <w:szCs w:val="28"/>
        </w:rPr>
        <w:t>"</w:t>
      </w:r>
    </w:p>
    <w:p w:rsidR="00BF3F8D" w:rsidRDefault="00BF3F8D" w:rsidP="00BF3F8D">
      <w:pPr>
        <w:widowControl w:val="0"/>
        <w:autoSpaceDE w:val="0"/>
        <w:autoSpaceDN w:val="0"/>
        <w:adjustRightInd w:val="0"/>
        <w:ind w:left="284" w:firstLine="567"/>
        <w:jc w:val="both"/>
        <w:rPr>
          <w:szCs w:val="28"/>
        </w:rPr>
      </w:pPr>
      <w:r w:rsidRPr="00F12239">
        <w:rPr>
          <w:szCs w:val="28"/>
        </w:rPr>
        <w:t xml:space="preserve">По данной целевой статье отражаются расходы районного бюджета на реализацию муниципальной программы Грязинского муниципального района </w:t>
      </w:r>
      <w:r>
        <w:rPr>
          <w:szCs w:val="28"/>
        </w:rPr>
        <w:t>Липецкой области</w:t>
      </w:r>
      <w:r w:rsidRPr="00F12239">
        <w:rPr>
          <w:szCs w:val="28"/>
        </w:rPr>
        <w:t xml:space="preserve"> </w:t>
      </w:r>
      <w:r>
        <w:rPr>
          <w:szCs w:val="28"/>
        </w:rPr>
        <w:t>"</w:t>
      </w:r>
      <w:r w:rsidRPr="00F12239">
        <w:rPr>
          <w:szCs w:val="28"/>
        </w:rPr>
        <w:t xml:space="preserve">Управление муниципальными финансами и муниципальным долгом Грязинского муниципального района на 2014 – </w:t>
      </w:r>
      <w:r>
        <w:rPr>
          <w:szCs w:val="28"/>
        </w:rPr>
        <w:t>2026</w:t>
      </w:r>
      <w:r w:rsidRPr="00F12239">
        <w:rPr>
          <w:szCs w:val="28"/>
        </w:rPr>
        <w:t xml:space="preserve"> годы</w:t>
      </w:r>
      <w:r>
        <w:rPr>
          <w:szCs w:val="28"/>
        </w:rPr>
        <w:t>"</w:t>
      </w:r>
      <w:r w:rsidRPr="00F12239">
        <w:rPr>
          <w:szCs w:val="28"/>
        </w:rPr>
        <w:t>, разработанной в соответствии с Перечнем муниципальных программ Грязинского муниципального района, утвержденным постановлением администрации Грязинского муниципального района от 30 августа 2013 года №</w:t>
      </w:r>
      <w:r>
        <w:rPr>
          <w:szCs w:val="28"/>
        </w:rPr>
        <w:t xml:space="preserve"> </w:t>
      </w:r>
      <w:r w:rsidRPr="00F12239">
        <w:rPr>
          <w:szCs w:val="28"/>
        </w:rPr>
        <w:t>1905, осуществляемые по следующим подпрограммам муниципальной программы</w:t>
      </w:r>
      <w:r>
        <w:rPr>
          <w:szCs w:val="28"/>
        </w:rPr>
        <w:t>:</w:t>
      </w:r>
    </w:p>
    <w:p w:rsidR="00BF3F8D" w:rsidRDefault="00BF3F8D" w:rsidP="00BF3F8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01 1 00 00000 </w:t>
      </w:r>
      <w:r w:rsidRPr="008D7DA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8D7DAD">
        <w:rPr>
          <w:szCs w:val="28"/>
        </w:rPr>
        <w:t>Долгосрочное бюджетное планирование, совершенствование организации бюджетного процесса</w:t>
      </w:r>
      <w:r>
        <w:rPr>
          <w:szCs w:val="28"/>
        </w:rPr>
        <w:t>"</w:t>
      </w:r>
    </w:p>
    <w:p w:rsidR="00BF3F8D" w:rsidRDefault="00BF3F8D" w:rsidP="00BF3F8D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</w:t>
      </w:r>
      <w:r w:rsidRPr="006E7BE5">
        <w:rPr>
          <w:szCs w:val="28"/>
        </w:rPr>
        <w:t xml:space="preserve"> </w:t>
      </w:r>
      <w:r w:rsidRPr="00F12239">
        <w:rPr>
          <w:szCs w:val="28"/>
        </w:rPr>
        <w:t>мероприятиям:</w:t>
      </w:r>
    </w:p>
    <w:p w:rsidR="00BF3F8D" w:rsidRDefault="00BF3F8D" w:rsidP="00BF3F8D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F12239">
        <w:rPr>
          <w:szCs w:val="28"/>
        </w:rPr>
        <w:t xml:space="preserve">01 </w:t>
      </w:r>
      <w:r>
        <w:rPr>
          <w:szCs w:val="28"/>
        </w:rPr>
        <w:t>1</w:t>
      </w:r>
      <w:r w:rsidRPr="00F12239">
        <w:rPr>
          <w:szCs w:val="28"/>
        </w:rPr>
        <w:t xml:space="preserve">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Разработка проекта бюджета Грязинского муниципального района в установленные сроки</w:t>
      </w:r>
      <w:r>
        <w:rPr>
          <w:szCs w:val="28"/>
        </w:rPr>
        <w:t>"</w:t>
      </w:r>
    </w:p>
    <w:p w:rsidR="00BF3F8D" w:rsidRPr="00B336AC" w:rsidRDefault="00BF3F8D" w:rsidP="00BF3F8D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B336AC">
        <w:rPr>
          <w:szCs w:val="28"/>
        </w:rPr>
        <w:lastRenderedPageBreak/>
        <w:t xml:space="preserve">01 1 04 00000 Основное мероприятие "Достижение наилучших </w:t>
      </w:r>
      <w:proofErr w:type="gramStart"/>
      <w:r w:rsidRPr="00B336AC">
        <w:rPr>
          <w:szCs w:val="28"/>
        </w:rPr>
        <w:t>значений показателей качества управления финансов</w:t>
      </w:r>
      <w:proofErr w:type="gramEnd"/>
      <w:r w:rsidRPr="00B336AC">
        <w:rPr>
          <w:szCs w:val="28"/>
        </w:rPr>
        <w:t xml:space="preserve"> и платежеспособности муниципального района"</w:t>
      </w:r>
    </w:p>
    <w:p w:rsidR="00696A73" w:rsidRDefault="00BF3F8D" w:rsidP="000B1577">
      <w:pPr>
        <w:pStyle w:val="a5"/>
        <w:widowControl w:val="0"/>
        <w:numPr>
          <w:ilvl w:val="2"/>
          <w:numId w:val="1"/>
        </w:numPr>
        <w:autoSpaceDE w:val="0"/>
        <w:autoSpaceDN w:val="0"/>
        <w:adjustRightInd w:val="0"/>
        <w:ind w:left="1276" w:hanging="425"/>
        <w:jc w:val="both"/>
        <w:rPr>
          <w:szCs w:val="20"/>
          <w:lang w:eastAsia="en-US"/>
        </w:rPr>
      </w:pPr>
      <w:r w:rsidRPr="000B1577">
        <w:rPr>
          <w:szCs w:val="28"/>
        </w:rPr>
        <w:t xml:space="preserve">01 1 05 00000 Основное мероприятие </w:t>
      </w:r>
      <w:r w:rsidRPr="000B1577">
        <w:rPr>
          <w:szCs w:val="20"/>
          <w:lang w:eastAsia="en-US"/>
        </w:rPr>
        <w:t>"</w:t>
      </w:r>
      <w:r w:rsidRPr="000B1577">
        <w:rPr>
          <w:szCs w:val="28"/>
        </w:rPr>
        <w:t>Обеспечение деятельности</w:t>
      </w:r>
      <w:r w:rsidRPr="000B1577">
        <w:rPr>
          <w:szCs w:val="20"/>
          <w:lang w:eastAsia="en-US"/>
        </w:rPr>
        <w:t xml:space="preserve"> МКУ "Центр компетенции в сфере бухгалтерского учета и муниципального заказа Грязинского муниципального района"</w:t>
      </w:r>
      <w:r w:rsidR="000B1577">
        <w:rPr>
          <w:szCs w:val="20"/>
          <w:lang w:eastAsia="en-US"/>
        </w:rPr>
        <w:t>"</w:t>
      </w:r>
    </w:p>
    <w:p w:rsidR="000B1577" w:rsidRPr="000B1577" w:rsidRDefault="000B1577" w:rsidP="000B1577">
      <w:pPr>
        <w:pStyle w:val="a5"/>
        <w:widowControl w:val="0"/>
        <w:autoSpaceDE w:val="0"/>
        <w:autoSpaceDN w:val="0"/>
        <w:adjustRightInd w:val="0"/>
        <w:ind w:left="1276"/>
        <w:jc w:val="both"/>
        <w:rPr>
          <w:szCs w:val="20"/>
          <w:lang w:eastAsia="en-US"/>
        </w:rPr>
      </w:pPr>
    </w:p>
    <w:p w:rsidR="00FD341F" w:rsidRDefault="00FD341F" w:rsidP="00FD341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t>1.2. м</w:t>
      </w:r>
      <w:r w:rsidRPr="00F12239">
        <w:rPr>
          <w:szCs w:val="28"/>
        </w:rPr>
        <w:t>униципальн</w:t>
      </w:r>
      <w:r>
        <w:rPr>
          <w:szCs w:val="28"/>
        </w:rPr>
        <w:t>ую</w:t>
      </w:r>
      <w:r w:rsidRPr="00F12239">
        <w:rPr>
          <w:szCs w:val="28"/>
        </w:rPr>
        <w:t xml:space="preserve"> программ</w:t>
      </w:r>
      <w:r>
        <w:rPr>
          <w:szCs w:val="28"/>
        </w:rPr>
        <w:t>у</w:t>
      </w:r>
      <w:r w:rsidRPr="00F12239">
        <w:rPr>
          <w:szCs w:val="28"/>
        </w:rPr>
        <w:t xml:space="preserve"> Грязинского муниципального района </w:t>
      </w:r>
      <w:r>
        <w:rPr>
          <w:szCs w:val="28"/>
        </w:rPr>
        <w:t>Липецкой области "</w:t>
      </w:r>
      <w:r w:rsidRPr="00F12239">
        <w:rPr>
          <w:snapToGrid w:val="0"/>
          <w:szCs w:val="28"/>
        </w:rPr>
        <w:t xml:space="preserve">Развитие экономики Грязинского муниципального района </w:t>
      </w:r>
      <w:r w:rsidRPr="00F12239">
        <w:rPr>
          <w:szCs w:val="28"/>
        </w:rPr>
        <w:t xml:space="preserve">Липецкой области </w:t>
      </w:r>
      <w:r w:rsidRPr="00F12239">
        <w:rPr>
          <w:snapToGrid w:val="0"/>
          <w:szCs w:val="28"/>
        </w:rPr>
        <w:t>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zCs w:val="28"/>
        </w:rPr>
        <w:t>":</w:t>
      </w:r>
    </w:p>
    <w:p w:rsidR="00FD341F" w:rsidRPr="00F12239" w:rsidRDefault="00FD341F" w:rsidP="00FD341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>Муниципальная программа Грязинского муниципального района</w:t>
      </w:r>
      <w:r>
        <w:rPr>
          <w:szCs w:val="28"/>
        </w:rPr>
        <w:t xml:space="preserve"> Липецкой области</w:t>
      </w:r>
    </w:p>
    <w:p w:rsidR="00FD341F" w:rsidRDefault="00FD341F" w:rsidP="00FD341F">
      <w:pPr>
        <w:autoSpaceDE w:val="0"/>
        <w:autoSpaceDN w:val="0"/>
        <w:adjustRightInd w:val="0"/>
        <w:jc w:val="center"/>
        <w:outlineLvl w:val="4"/>
        <w:rPr>
          <w:snapToGrid w:val="0"/>
          <w:szCs w:val="28"/>
        </w:rPr>
      </w:pPr>
      <w:r>
        <w:rPr>
          <w:szCs w:val="28"/>
        </w:rPr>
        <w:t>"</w:t>
      </w:r>
      <w:r w:rsidRPr="00F12239">
        <w:rPr>
          <w:snapToGrid w:val="0"/>
          <w:szCs w:val="28"/>
        </w:rPr>
        <w:t xml:space="preserve">Развитие экономики Грязинского муниципального района </w:t>
      </w:r>
    </w:p>
    <w:p w:rsidR="00FD341F" w:rsidRPr="00F12239" w:rsidRDefault="00FD341F" w:rsidP="00FD341F">
      <w:pPr>
        <w:autoSpaceDE w:val="0"/>
        <w:autoSpaceDN w:val="0"/>
        <w:adjustRightInd w:val="0"/>
        <w:jc w:val="center"/>
        <w:outlineLvl w:val="4"/>
        <w:rPr>
          <w:szCs w:val="28"/>
        </w:rPr>
      </w:pPr>
      <w:r w:rsidRPr="00F12239">
        <w:rPr>
          <w:szCs w:val="28"/>
        </w:rPr>
        <w:t xml:space="preserve">Липецкой области </w:t>
      </w:r>
      <w:r w:rsidRPr="00F12239">
        <w:rPr>
          <w:snapToGrid w:val="0"/>
          <w:szCs w:val="28"/>
        </w:rPr>
        <w:t>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zCs w:val="28"/>
        </w:rPr>
        <w:t>"</w:t>
      </w:r>
    </w:p>
    <w:p w:rsidR="00FD341F" w:rsidRPr="00F12239" w:rsidRDefault="00FD341F" w:rsidP="00FD341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FD341F" w:rsidRPr="00F12239" w:rsidRDefault="00FD341F" w:rsidP="00FD341F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 w:rsidRPr="00F12239">
        <w:rPr>
          <w:szCs w:val="28"/>
        </w:rPr>
        <w:t xml:space="preserve">Целевые статьи муниципальной программы Грязинского муниципального района </w:t>
      </w:r>
      <w:r>
        <w:rPr>
          <w:szCs w:val="28"/>
        </w:rPr>
        <w:t>Липецкой области</w:t>
      </w:r>
      <w:r w:rsidRPr="00F12239">
        <w:rPr>
          <w:szCs w:val="28"/>
        </w:rPr>
        <w:t xml:space="preserve"> </w:t>
      </w:r>
      <w:r>
        <w:rPr>
          <w:szCs w:val="28"/>
        </w:rPr>
        <w:t>"</w:t>
      </w:r>
      <w:r w:rsidRPr="00F12239">
        <w:rPr>
          <w:snapToGrid w:val="0"/>
          <w:szCs w:val="28"/>
        </w:rPr>
        <w:t xml:space="preserve">Развитие экономики Грязинского муниципального района </w:t>
      </w:r>
      <w:r w:rsidRPr="00F12239">
        <w:rPr>
          <w:szCs w:val="28"/>
        </w:rPr>
        <w:t xml:space="preserve">Липецкой области </w:t>
      </w:r>
      <w:r w:rsidRPr="00F12239">
        <w:rPr>
          <w:snapToGrid w:val="0"/>
          <w:szCs w:val="28"/>
        </w:rPr>
        <w:t>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zCs w:val="28"/>
        </w:rPr>
        <w:t>"</w:t>
      </w:r>
      <w:r w:rsidRPr="00F12239">
        <w:rPr>
          <w:szCs w:val="28"/>
        </w:rPr>
        <w:t xml:space="preserve"> включают:</w:t>
      </w:r>
    </w:p>
    <w:p w:rsidR="00FD341F" w:rsidRPr="00F12239" w:rsidRDefault="00FD341F" w:rsidP="00FD341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</w:p>
    <w:p w:rsidR="00FD341F" w:rsidRPr="00F12239" w:rsidRDefault="00FD341F" w:rsidP="00FD341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outlineLvl w:val="1"/>
        <w:rPr>
          <w:szCs w:val="28"/>
        </w:rPr>
      </w:pPr>
      <w:r w:rsidRPr="00F12239">
        <w:rPr>
          <w:szCs w:val="28"/>
        </w:rPr>
        <w:t xml:space="preserve">03 0 00 00000 Муниципальная программа Грязинского муниципального района </w:t>
      </w:r>
      <w:r>
        <w:rPr>
          <w:szCs w:val="28"/>
        </w:rPr>
        <w:t>Липецкой области</w:t>
      </w:r>
      <w:r w:rsidRPr="00F12239">
        <w:rPr>
          <w:szCs w:val="28"/>
        </w:rPr>
        <w:t xml:space="preserve"> </w:t>
      </w:r>
      <w:r>
        <w:rPr>
          <w:szCs w:val="28"/>
        </w:rPr>
        <w:t>"</w:t>
      </w:r>
      <w:r w:rsidRPr="00F12239">
        <w:rPr>
          <w:snapToGrid w:val="0"/>
          <w:szCs w:val="28"/>
        </w:rPr>
        <w:t xml:space="preserve">Развитие экономики Грязинского муниципального района </w:t>
      </w:r>
      <w:r w:rsidRPr="00F12239">
        <w:rPr>
          <w:szCs w:val="28"/>
        </w:rPr>
        <w:t xml:space="preserve">Липецкой области </w:t>
      </w:r>
      <w:r w:rsidRPr="00F12239">
        <w:rPr>
          <w:snapToGrid w:val="0"/>
          <w:szCs w:val="28"/>
        </w:rPr>
        <w:t>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zCs w:val="28"/>
        </w:rPr>
        <w:t>"</w:t>
      </w:r>
    </w:p>
    <w:p w:rsidR="00FD341F" w:rsidRPr="00F12239" w:rsidRDefault="00FD341F" w:rsidP="00FD341F">
      <w:pPr>
        <w:widowControl w:val="0"/>
        <w:autoSpaceDE w:val="0"/>
        <w:autoSpaceDN w:val="0"/>
        <w:adjustRightInd w:val="0"/>
        <w:ind w:left="284" w:firstLine="567"/>
        <w:jc w:val="both"/>
        <w:rPr>
          <w:szCs w:val="28"/>
        </w:rPr>
      </w:pPr>
      <w:proofErr w:type="gramStart"/>
      <w:r w:rsidRPr="00F12239">
        <w:rPr>
          <w:szCs w:val="28"/>
        </w:rPr>
        <w:t xml:space="preserve">По данной целевой статье отражаются расходы районного бюджета на реализацию муниципальной программы Грязинского муниципального района </w:t>
      </w:r>
      <w:r>
        <w:rPr>
          <w:szCs w:val="28"/>
        </w:rPr>
        <w:t>Липецкой области</w:t>
      </w:r>
      <w:r w:rsidRPr="00F12239">
        <w:rPr>
          <w:szCs w:val="28"/>
        </w:rPr>
        <w:t xml:space="preserve"> </w:t>
      </w:r>
      <w:r>
        <w:rPr>
          <w:szCs w:val="28"/>
        </w:rPr>
        <w:t>"</w:t>
      </w:r>
      <w:r w:rsidRPr="00F12239">
        <w:rPr>
          <w:snapToGrid w:val="0"/>
          <w:szCs w:val="28"/>
        </w:rPr>
        <w:t xml:space="preserve">Развитие экономики Грязинского муниципального района </w:t>
      </w:r>
      <w:r w:rsidRPr="00F12239">
        <w:rPr>
          <w:szCs w:val="28"/>
        </w:rPr>
        <w:t xml:space="preserve">Липецкой области </w:t>
      </w:r>
      <w:r w:rsidRPr="00F12239">
        <w:rPr>
          <w:snapToGrid w:val="0"/>
          <w:szCs w:val="28"/>
        </w:rPr>
        <w:t>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zCs w:val="28"/>
        </w:rPr>
        <w:t>"</w:t>
      </w:r>
      <w:r w:rsidRPr="00F12239">
        <w:rPr>
          <w:szCs w:val="28"/>
        </w:rPr>
        <w:t>, разработанной в соответствии с Перечнем муниципальных программ Грязинского муниципального района, утвержденным постановлением администрации Грязинского муниципального района от 30 августа 2013 года №</w:t>
      </w:r>
      <w:r>
        <w:rPr>
          <w:szCs w:val="28"/>
        </w:rPr>
        <w:t xml:space="preserve"> </w:t>
      </w:r>
      <w:r w:rsidRPr="00F12239">
        <w:rPr>
          <w:szCs w:val="28"/>
        </w:rPr>
        <w:t>1905, осуществляемые по следующим подпрограммам му</w:t>
      </w:r>
      <w:r>
        <w:rPr>
          <w:szCs w:val="28"/>
        </w:rPr>
        <w:t>ниципальной программы:</w:t>
      </w:r>
      <w:proofErr w:type="gramEnd"/>
    </w:p>
    <w:p w:rsidR="00FD341F" w:rsidRPr="00F12239" w:rsidRDefault="00FD341F" w:rsidP="00FD341F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709" w:hanging="425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03 1 00 00000 </w:t>
      </w:r>
      <w:hyperlink r:id="rId9" w:history="1">
        <w:r w:rsidRPr="00F12239">
          <w:rPr>
            <w:szCs w:val="28"/>
          </w:rPr>
          <w:t>Подпрограмма</w:t>
        </w:r>
      </w:hyperlink>
      <w:r w:rsidRPr="00F12239">
        <w:rPr>
          <w:szCs w:val="28"/>
        </w:rPr>
        <w:t xml:space="preserve"> </w:t>
      </w:r>
      <w:r>
        <w:rPr>
          <w:szCs w:val="28"/>
        </w:rPr>
        <w:t>"</w:t>
      </w:r>
      <w:r w:rsidRPr="00F12239">
        <w:rPr>
          <w:snapToGrid w:val="0"/>
          <w:szCs w:val="28"/>
        </w:rPr>
        <w:t xml:space="preserve">Развитие малого </w:t>
      </w:r>
      <w:r>
        <w:rPr>
          <w:snapToGrid w:val="0"/>
          <w:szCs w:val="28"/>
        </w:rPr>
        <w:t xml:space="preserve">и среднего предпринимательства </w:t>
      </w:r>
      <w:r w:rsidRPr="00F12239">
        <w:rPr>
          <w:snapToGrid w:val="0"/>
          <w:szCs w:val="28"/>
        </w:rPr>
        <w:t>и малых форм хозяйствования Грязинского муниципального района Липецкой области на 20</w:t>
      </w:r>
      <w:r>
        <w:rPr>
          <w:snapToGrid w:val="0"/>
          <w:szCs w:val="28"/>
        </w:rPr>
        <w:t>20 – 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 </w:t>
      </w:r>
    </w:p>
    <w:p w:rsidR="00FD341F" w:rsidRPr="00F12239" w:rsidRDefault="00FD341F" w:rsidP="00FD341F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FD341F" w:rsidRDefault="00FD341F" w:rsidP="00FD341F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5F2543">
        <w:rPr>
          <w:szCs w:val="28"/>
        </w:rPr>
        <w:t>03 1 02 00000</w:t>
      </w:r>
      <w:r>
        <w:rPr>
          <w:szCs w:val="28"/>
        </w:rPr>
        <w:t xml:space="preserve"> Основное мероприятие "Поддержка осуществления деятельности сельскохозяйственных кредитных потребительских кооперативов"</w:t>
      </w:r>
    </w:p>
    <w:p w:rsidR="00FD341F" w:rsidRDefault="00FD341F" w:rsidP="00FD341F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5F2543">
        <w:rPr>
          <w:szCs w:val="28"/>
        </w:rPr>
        <w:t>03 1 04 00000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Проведение праздника </w:t>
      </w:r>
      <w:r>
        <w:rPr>
          <w:szCs w:val="28"/>
        </w:rPr>
        <w:t>"</w:t>
      </w:r>
      <w:r w:rsidRPr="00F12239">
        <w:rPr>
          <w:szCs w:val="28"/>
        </w:rPr>
        <w:t xml:space="preserve">День </w:t>
      </w:r>
      <w:r>
        <w:rPr>
          <w:szCs w:val="28"/>
        </w:rPr>
        <w:t xml:space="preserve">Российского </w:t>
      </w:r>
      <w:r w:rsidRPr="00F12239">
        <w:rPr>
          <w:szCs w:val="28"/>
        </w:rPr>
        <w:t>предпринимате</w:t>
      </w:r>
      <w:r>
        <w:rPr>
          <w:szCs w:val="28"/>
        </w:rPr>
        <w:t>ля"</w:t>
      </w:r>
    </w:p>
    <w:p w:rsidR="00FD341F" w:rsidRPr="00F12239" w:rsidRDefault="00FD341F" w:rsidP="00FD341F">
      <w:pPr>
        <w:numPr>
          <w:ilvl w:val="2"/>
          <w:numId w:val="18"/>
        </w:numPr>
        <w:autoSpaceDE w:val="0"/>
        <w:autoSpaceDN w:val="0"/>
        <w:adjustRightInd w:val="0"/>
        <w:ind w:left="709" w:hanging="425"/>
        <w:jc w:val="both"/>
        <w:outlineLvl w:val="4"/>
        <w:rPr>
          <w:snapToGrid w:val="0"/>
          <w:szCs w:val="28"/>
        </w:rPr>
      </w:pPr>
      <w:r w:rsidRPr="00F12239">
        <w:rPr>
          <w:szCs w:val="28"/>
        </w:rPr>
        <w:t xml:space="preserve">03 2 00 00000 </w:t>
      </w:r>
      <w:hyperlink r:id="rId10" w:history="1">
        <w:r w:rsidRPr="00F12239">
          <w:rPr>
            <w:szCs w:val="28"/>
          </w:rPr>
          <w:t>Подпрограмма</w:t>
        </w:r>
      </w:hyperlink>
      <w:r w:rsidRPr="00F12239">
        <w:rPr>
          <w:szCs w:val="28"/>
        </w:rPr>
        <w:t xml:space="preserve"> </w:t>
      </w:r>
      <w:r>
        <w:rPr>
          <w:szCs w:val="28"/>
        </w:rPr>
        <w:t>"</w:t>
      </w:r>
      <w:r w:rsidRPr="00F12239">
        <w:rPr>
          <w:snapToGrid w:val="0"/>
          <w:szCs w:val="28"/>
        </w:rPr>
        <w:t>Развитие потребительского рынка Грязинского муниципального района Липецкой области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 </w:t>
      </w:r>
    </w:p>
    <w:p w:rsidR="00FD341F" w:rsidRPr="00F12239" w:rsidRDefault="00FD341F" w:rsidP="00FD341F">
      <w:pPr>
        <w:autoSpaceDE w:val="0"/>
        <w:autoSpaceDN w:val="0"/>
        <w:adjustRightInd w:val="0"/>
        <w:ind w:left="720" w:firstLine="556"/>
        <w:jc w:val="both"/>
        <w:outlineLvl w:val="4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FD341F" w:rsidRDefault="00FD341F" w:rsidP="00FD341F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03 2 01 00000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583B3B">
        <w:rPr>
          <w:szCs w:val="28"/>
        </w:rPr>
        <w:t>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</w:r>
      <w:r>
        <w:rPr>
          <w:szCs w:val="28"/>
        </w:rPr>
        <w:t>"</w:t>
      </w:r>
    </w:p>
    <w:p w:rsidR="00FD341F" w:rsidRPr="00A224E1" w:rsidRDefault="00FD341F" w:rsidP="00FD341F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</w:pPr>
      <w:r w:rsidRPr="00EA22A9">
        <w:rPr>
          <w:szCs w:val="28"/>
        </w:rPr>
        <w:t>03 2 02 00000</w:t>
      </w:r>
      <w:r>
        <w:rPr>
          <w:szCs w:val="28"/>
        </w:rPr>
        <w:t xml:space="preserve"> </w:t>
      </w:r>
      <w:r w:rsidRPr="00A224E1">
        <w:rPr>
          <w:snapToGrid w:val="0"/>
        </w:rPr>
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</w:r>
      <w:proofErr w:type="gramStart"/>
      <w:r w:rsidRPr="00A224E1">
        <w:rPr>
          <w:snapToGrid w:val="0"/>
        </w:rPr>
        <w:t>е-</w:t>
      </w:r>
      <w:proofErr w:type="gramEnd"/>
      <w:r w:rsidRPr="00A224E1">
        <w:rPr>
          <w:snapToGrid w:val="0"/>
        </w:rPr>
        <w:t xml:space="preserve"> специализированный автотранспорт)"</w:t>
      </w:r>
    </w:p>
    <w:p w:rsidR="00FD341F" w:rsidRPr="005A4F52" w:rsidRDefault="00FD341F" w:rsidP="00FD341F">
      <w:pPr>
        <w:pStyle w:val="a6"/>
        <w:numPr>
          <w:ilvl w:val="2"/>
          <w:numId w:val="18"/>
        </w:numPr>
        <w:ind w:left="709" w:hanging="425"/>
        <w:jc w:val="both"/>
        <w:rPr>
          <w:rFonts w:ascii="Times New Roman" w:hAnsi="Times New Roman" w:cs="Times New Roman"/>
          <w:sz w:val="24"/>
        </w:rPr>
      </w:pPr>
      <w:r w:rsidRPr="005A4F52">
        <w:rPr>
          <w:rFonts w:ascii="Times New Roman" w:hAnsi="Times New Roman" w:cs="Times New Roman"/>
          <w:sz w:val="24"/>
        </w:rPr>
        <w:t xml:space="preserve">03 3 00 00000 </w:t>
      </w:r>
      <w:hyperlink r:id="rId11" w:history="1">
        <w:r w:rsidRPr="005A4F52">
          <w:rPr>
            <w:rFonts w:ascii="Times New Roman" w:hAnsi="Times New Roman" w:cs="Times New Roman"/>
            <w:sz w:val="24"/>
          </w:rPr>
          <w:t>Подпрограмма</w:t>
        </w:r>
      </w:hyperlink>
      <w:r w:rsidRPr="005A4F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Pr="005A4F52">
        <w:rPr>
          <w:rFonts w:ascii="Times New Roman" w:hAnsi="Times New Roman" w:cs="Times New Roman"/>
          <w:snapToGrid w:val="0"/>
          <w:sz w:val="24"/>
        </w:rPr>
        <w:t xml:space="preserve">Модернизация и развитие пассажирского транспорта на территории Грязинского муниципального района Липецкой области на 2020 </w:t>
      </w:r>
      <w:r>
        <w:rPr>
          <w:rFonts w:ascii="Times New Roman" w:hAnsi="Times New Roman" w:cs="Times New Roman"/>
          <w:snapToGrid w:val="0"/>
          <w:sz w:val="24"/>
        </w:rPr>
        <w:t>–</w:t>
      </w:r>
      <w:r w:rsidRPr="005A4F52">
        <w:rPr>
          <w:rFonts w:ascii="Times New Roman" w:hAnsi="Times New Roman" w:cs="Times New Roman"/>
          <w:snapToGrid w:val="0"/>
          <w:sz w:val="24"/>
        </w:rPr>
        <w:t xml:space="preserve"> 202</w:t>
      </w:r>
      <w:r>
        <w:rPr>
          <w:rFonts w:ascii="Times New Roman" w:hAnsi="Times New Roman" w:cs="Times New Roman"/>
          <w:snapToGrid w:val="0"/>
          <w:sz w:val="24"/>
        </w:rPr>
        <w:t xml:space="preserve">6 </w:t>
      </w:r>
      <w:r w:rsidRPr="005A4F52">
        <w:rPr>
          <w:rFonts w:ascii="Times New Roman" w:hAnsi="Times New Roman" w:cs="Times New Roman"/>
          <w:snapToGrid w:val="0"/>
          <w:sz w:val="24"/>
        </w:rPr>
        <w:t>годы</w:t>
      </w:r>
      <w:r>
        <w:rPr>
          <w:rFonts w:ascii="Times New Roman" w:hAnsi="Times New Roman" w:cs="Times New Roman"/>
          <w:snapToGrid w:val="0"/>
          <w:sz w:val="24"/>
        </w:rPr>
        <w:t>"</w:t>
      </w:r>
      <w:r w:rsidRPr="005A4F52">
        <w:rPr>
          <w:rFonts w:ascii="Times New Roman" w:hAnsi="Times New Roman" w:cs="Times New Roman"/>
          <w:snapToGrid w:val="0"/>
          <w:sz w:val="24"/>
        </w:rPr>
        <w:t xml:space="preserve"> </w:t>
      </w:r>
    </w:p>
    <w:p w:rsidR="00FD341F" w:rsidRPr="00F86B34" w:rsidRDefault="00FD341F" w:rsidP="00FD341F">
      <w:pPr>
        <w:widowControl w:val="0"/>
        <w:autoSpaceDE w:val="0"/>
        <w:autoSpaceDN w:val="0"/>
        <w:adjustRightInd w:val="0"/>
        <w:ind w:left="720" w:firstLine="556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FD341F" w:rsidRDefault="00FD341F" w:rsidP="00FD341F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03 3 01 00000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</w:r>
      <w:r>
        <w:rPr>
          <w:szCs w:val="28"/>
        </w:rPr>
        <w:t>"</w:t>
      </w:r>
    </w:p>
    <w:p w:rsidR="00FD341F" w:rsidRPr="00F12239" w:rsidRDefault="00FD341F" w:rsidP="00FD341F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709" w:hanging="425"/>
        <w:jc w:val="both"/>
        <w:outlineLvl w:val="1"/>
        <w:rPr>
          <w:szCs w:val="28"/>
        </w:rPr>
      </w:pPr>
      <w:r w:rsidRPr="00F12239">
        <w:rPr>
          <w:szCs w:val="28"/>
        </w:rPr>
        <w:lastRenderedPageBreak/>
        <w:t xml:space="preserve">03 4 00 00000 Подпрограмма </w:t>
      </w:r>
      <w:r>
        <w:rPr>
          <w:szCs w:val="28"/>
        </w:rPr>
        <w:t>"</w:t>
      </w:r>
      <w:r w:rsidRPr="00F12239">
        <w:rPr>
          <w:snapToGrid w:val="0"/>
          <w:szCs w:val="28"/>
        </w:rPr>
        <w:t>Развитие сельского хозяйства и регулирование рынка сельскохозяйственной продукции, сырья и продовольствия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–</w:t>
      </w:r>
      <w:r w:rsidRPr="00F1223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zCs w:val="28"/>
        </w:rPr>
        <w:t>"</w:t>
      </w:r>
    </w:p>
    <w:p w:rsidR="00FD341F" w:rsidRDefault="00FD341F" w:rsidP="00FD341F">
      <w:pPr>
        <w:widowControl w:val="0"/>
        <w:autoSpaceDE w:val="0"/>
        <w:autoSpaceDN w:val="0"/>
        <w:adjustRightInd w:val="0"/>
        <w:ind w:left="720" w:firstLine="556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FD341F" w:rsidRPr="00FD341F" w:rsidRDefault="00FD341F" w:rsidP="00FD341F">
      <w:pPr>
        <w:pStyle w:val="a5"/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0"/>
          <w:lang w:eastAsia="en-US"/>
        </w:rPr>
      </w:pPr>
      <w:r w:rsidRPr="00FD341F">
        <w:rPr>
          <w:szCs w:val="28"/>
        </w:rPr>
        <w:t xml:space="preserve">03 4 01 00000 Основное мероприятие </w:t>
      </w:r>
      <w:r w:rsidRPr="00FD341F">
        <w:rPr>
          <w:snapToGrid w:val="0"/>
          <w:szCs w:val="28"/>
        </w:rPr>
        <w:t>"Организация отлова и содержания безнадзорных животных на территории Грязинского муниципального района""</w:t>
      </w:r>
    </w:p>
    <w:p w:rsidR="000B1577" w:rsidRDefault="000B1577" w:rsidP="00BF3F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D341F" w:rsidRDefault="000B1577" w:rsidP="00BF3F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>
        <w:t>м</w:t>
      </w:r>
      <w:r w:rsidRPr="00F12239">
        <w:rPr>
          <w:szCs w:val="28"/>
        </w:rPr>
        <w:t>униципальн</w:t>
      </w:r>
      <w:r>
        <w:rPr>
          <w:szCs w:val="28"/>
        </w:rPr>
        <w:t>ую</w:t>
      </w:r>
      <w:r w:rsidRPr="00F12239">
        <w:rPr>
          <w:szCs w:val="28"/>
        </w:rPr>
        <w:t xml:space="preserve"> программ</w:t>
      </w:r>
      <w:r>
        <w:rPr>
          <w:szCs w:val="28"/>
        </w:rPr>
        <w:t>у</w:t>
      </w:r>
      <w:r w:rsidRPr="00F12239">
        <w:rPr>
          <w:szCs w:val="28"/>
        </w:rPr>
        <w:t xml:space="preserve"> Грязинского муниципального района </w:t>
      </w:r>
      <w:r>
        <w:rPr>
          <w:szCs w:val="28"/>
        </w:rPr>
        <w:t>"</w:t>
      </w:r>
      <w:r w:rsidRPr="00F12239">
        <w:rPr>
          <w:snapToGrid w:val="0"/>
          <w:szCs w:val="28"/>
        </w:rPr>
        <w:t>Обеспечение реализации муниципальной политики в Грязинском муниципальном районе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</w:t>
      </w:r>
      <w:r>
        <w:rPr>
          <w:snapToGrid w:val="0"/>
          <w:szCs w:val="28"/>
        </w:rPr>
        <w:t>.</w:t>
      </w:r>
      <w:proofErr w:type="gramStart"/>
      <w:r>
        <w:rPr>
          <w:snapToGrid w:val="0"/>
          <w:szCs w:val="28"/>
        </w:rPr>
        <w:t>г</w:t>
      </w:r>
      <w:proofErr w:type="spellEnd"/>
      <w:proofErr w:type="gramEnd"/>
      <w:r>
        <w:rPr>
          <w:snapToGrid w:val="0"/>
          <w:szCs w:val="28"/>
        </w:rPr>
        <w:t>.</w:t>
      </w:r>
      <w:r>
        <w:rPr>
          <w:szCs w:val="28"/>
        </w:rPr>
        <w:t>":</w:t>
      </w:r>
    </w:p>
    <w:p w:rsidR="000B1577" w:rsidRDefault="000B1577" w:rsidP="00BF3F8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B1577" w:rsidRDefault="000B1577" w:rsidP="000B1577">
      <w:pPr>
        <w:autoSpaceDE w:val="0"/>
        <w:autoSpaceDN w:val="0"/>
        <w:adjustRightInd w:val="0"/>
        <w:ind w:firstLine="567"/>
        <w:jc w:val="center"/>
        <w:outlineLvl w:val="4"/>
        <w:rPr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 xml:space="preserve">Муниципальная программа Грязинского муниципального района </w:t>
      </w:r>
    </w:p>
    <w:p w:rsidR="000B1577" w:rsidRDefault="000B1577" w:rsidP="000B1577">
      <w:pPr>
        <w:autoSpaceDE w:val="0"/>
        <w:autoSpaceDN w:val="0"/>
        <w:adjustRightInd w:val="0"/>
        <w:ind w:firstLine="567"/>
        <w:jc w:val="center"/>
        <w:outlineLvl w:val="4"/>
        <w:rPr>
          <w:szCs w:val="28"/>
        </w:rPr>
      </w:pPr>
      <w:r>
        <w:rPr>
          <w:szCs w:val="28"/>
        </w:rPr>
        <w:t>"</w:t>
      </w:r>
      <w:r w:rsidRPr="00F12239">
        <w:rPr>
          <w:snapToGrid w:val="0"/>
          <w:szCs w:val="28"/>
        </w:rPr>
        <w:t>Обеспечение реализации муниципальной политики в Грязинском муниципальном районе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</w:t>
      </w:r>
      <w:r w:rsidR="00157CD0">
        <w:rPr>
          <w:snapToGrid w:val="0"/>
          <w:szCs w:val="28"/>
        </w:rPr>
        <w:t>6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</w:t>
      </w:r>
      <w:r>
        <w:rPr>
          <w:snapToGrid w:val="0"/>
          <w:szCs w:val="28"/>
        </w:rPr>
        <w:t>.</w:t>
      </w:r>
      <w:proofErr w:type="gramStart"/>
      <w:r>
        <w:rPr>
          <w:snapToGrid w:val="0"/>
          <w:szCs w:val="28"/>
        </w:rPr>
        <w:t>г</w:t>
      </w:r>
      <w:proofErr w:type="spellEnd"/>
      <w:proofErr w:type="gramEnd"/>
      <w:r>
        <w:rPr>
          <w:snapToGrid w:val="0"/>
          <w:szCs w:val="28"/>
        </w:rPr>
        <w:t>.</w:t>
      </w:r>
      <w:r>
        <w:rPr>
          <w:szCs w:val="28"/>
        </w:rPr>
        <w:t>"</w:t>
      </w:r>
    </w:p>
    <w:p w:rsidR="000B1577" w:rsidRDefault="000B1577" w:rsidP="000B1577">
      <w:pPr>
        <w:autoSpaceDE w:val="0"/>
        <w:autoSpaceDN w:val="0"/>
        <w:adjustRightInd w:val="0"/>
        <w:ind w:firstLine="567"/>
        <w:jc w:val="center"/>
        <w:outlineLvl w:val="4"/>
        <w:rPr>
          <w:szCs w:val="28"/>
        </w:rPr>
      </w:pPr>
    </w:p>
    <w:p w:rsidR="000B1577" w:rsidRPr="00F12239" w:rsidRDefault="000B1577" w:rsidP="000B1577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 w:rsidRPr="00F12239">
        <w:rPr>
          <w:szCs w:val="28"/>
        </w:rPr>
        <w:t xml:space="preserve">Целевые статьи муниципальной программы Грязинского муниципального района </w:t>
      </w:r>
      <w:r>
        <w:rPr>
          <w:szCs w:val="28"/>
        </w:rPr>
        <w:t>"</w:t>
      </w:r>
      <w:r w:rsidRPr="00F12239">
        <w:rPr>
          <w:snapToGrid w:val="0"/>
          <w:szCs w:val="28"/>
        </w:rPr>
        <w:t>Обеспечение реализации муниципальной политики в Грязинском муниципальном районе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</w:t>
      </w:r>
      <w:r w:rsidR="00157CD0">
        <w:rPr>
          <w:snapToGrid w:val="0"/>
          <w:szCs w:val="28"/>
        </w:rPr>
        <w:t>6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</w:t>
      </w:r>
      <w:r>
        <w:rPr>
          <w:snapToGrid w:val="0"/>
          <w:szCs w:val="28"/>
        </w:rPr>
        <w:t>.г</w:t>
      </w:r>
      <w:proofErr w:type="spellEnd"/>
      <w:r>
        <w:rPr>
          <w:snapToGrid w:val="0"/>
          <w:szCs w:val="28"/>
        </w:rPr>
        <w:t>.</w:t>
      </w:r>
      <w:r>
        <w:rPr>
          <w:szCs w:val="28"/>
        </w:rPr>
        <w:t>"</w:t>
      </w:r>
      <w:r w:rsidRPr="00F12239">
        <w:rPr>
          <w:szCs w:val="28"/>
        </w:rPr>
        <w:t xml:space="preserve"> включают:</w:t>
      </w:r>
    </w:p>
    <w:p w:rsidR="000B1577" w:rsidRPr="00F12239" w:rsidRDefault="000B1577" w:rsidP="000B157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outlineLvl w:val="1"/>
        <w:rPr>
          <w:szCs w:val="28"/>
        </w:rPr>
      </w:pPr>
      <w:r w:rsidRPr="00F12239">
        <w:rPr>
          <w:szCs w:val="28"/>
        </w:rPr>
        <w:t xml:space="preserve">04 0 00 00000 Муниципальная программа Грязинского муниципального района </w:t>
      </w:r>
      <w:r>
        <w:rPr>
          <w:szCs w:val="28"/>
        </w:rPr>
        <w:t>"</w:t>
      </w:r>
      <w:r w:rsidRPr="00F12239">
        <w:rPr>
          <w:snapToGrid w:val="0"/>
          <w:szCs w:val="28"/>
        </w:rPr>
        <w:t>Обеспечение реализации муниципальной политики в Грязинском муниципальном районе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</w:t>
      </w:r>
      <w:r w:rsidR="00157CD0">
        <w:rPr>
          <w:snapToGrid w:val="0"/>
          <w:szCs w:val="28"/>
        </w:rPr>
        <w:t>6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</w:t>
      </w:r>
      <w:r>
        <w:rPr>
          <w:snapToGrid w:val="0"/>
          <w:szCs w:val="28"/>
        </w:rPr>
        <w:t>.</w:t>
      </w:r>
      <w:proofErr w:type="gramStart"/>
      <w:r>
        <w:rPr>
          <w:snapToGrid w:val="0"/>
          <w:szCs w:val="28"/>
        </w:rPr>
        <w:t>г</w:t>
      </w:r>
      <w:proofErr w:type="spellEnd"/>
      <w:proofErr w:type="gramEnd"/>
      <w:r>
        <w:rPr>
          <w:snapToGrid w:val="0"/>
          <w:szCs w:val="28"/>
        </w:rPr>
        <w:t>.</w:t>
      </w:r>
      <w:r>
        <w:rPr>
          <w:szCs w:val="28"/>
        </w:rPr>
        <w:t>"</w:t>
      </w:r>
    </w:p>
    <w:p w:rsidR="000B1577" w:rsidRPr="00F12239" w:rsidRDefault="000B1577" w:rsidP="000B1577">
      <w:pPr>
        <w:widowControl w:val="0"/>
        <w:autoSpaceDE w:val="0"/>
        <w:autoSpaceDN w:val="0"/>
        <w:adjustRightInd w:val="0"/>
        <w:ind w:left="284" w:firstLine="567"/>
        <w:jc w:val="both"/>
        <w:rPr>
          <w:szCs w:val="28"/>
        </w:rPr>
      </w:pPr>
      <w:proofErr w:type="gramStart"/>
      <w:r w:rsidRPr="00F12239">
        <w:rPr>
          <w:szCs w:val="28"/>
        </w:rPr>
        <w:t xml:space="preserve">По данной целевой статье отражаются расходы районного бюджета на реализацию муниципальной программы Грязинского муниципального района </w:t>
      </w:r>
      <w:r>
        <w:rPr>
          <w:szCs w:val="28"/>
        </w:rPr>
        <w:t>"</w:t>
      </w:r>
      <w:r w:rsidRPr="00F12239">
        <w:rPr>
          <w:snapToGrid w:val="0"/>
          <w:szCs w:val="28"/>
        </w:rPr>
        <w:t>Обеспечение реализации муниципальной политики в Грязинском муниципальном районе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</w:t>
      </w:r>
      <w:r w:rsidR="00157CD0">
        <w:rPr>
          <w:snapToGrid w:val="0"/>
          <w:szCs w:val="28"/>
        </w:rPr>
        <w:t>–</w:t>
      </w:r>
      <w:r w:rsidRPr="00F1223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202</w:t>
      </w:r>
      <w:r w:rsidR="00157CD0">
        <w:rPr>
          <w:snapToGrid w:val="0"/>
          <w:szCs w:val="28"/>
        </w:rPr>
        <w:t xml:space="preserve">6 </w:t>
      </w:r>
      <w:proofErr w:type="spellStart"/>
      <w:r w:rsidRPr="00F12239">
        <w:rPr>
          <w:snapToGrid w:val="0"/>
          <w:szCs w:val="28"/>
        </w:rPr>
        <w:t>г</w:t>
      </w:r>
      <w:r>
        <w:rPr>
          <w:snapToGrid w:val="0"/>
          <w:szCs w:val="28"/>
        </w:rPr>
        <w:t>.г</w:t>
      </w:r>
      <w:proofErr w:type="spellEnd"/>
      <w:r>
        <w:rPr>
          <w:snapToGrid w:val="0"/>
          <w:szCs w:val="28"/>
        </w:rPr>
        <w:t>.</w:t>
      </w:r>
      <w:r>
        <w:rPr>
          <w:szCs w:val="28"/>
        </w:rPr>
        <w:t>"</w:t>
      </w:r>
      <w:r w:rsidRPr="00F12239">
        <w:rPr>
          <w:szCs w:val="28"/>
        </w:rPr>
        <w:t>, разработанной в соответствии с Перечнем муниципальных программ Грязинского муниципального района, утвержденным постановлением администрации Грязинского муниципального района от 30 августа 2013 года №</w:t>
      </w:r>
      <w:r>
        <w:rPr>
          <w:szCs w:val="28"/>
        </w:rPr>
        <w:t xml:space="preserve"> </w:t>
      </w:r>
      <w:r w:rsidRPr="00F12239">
        <w:rPr>
          <w:szCs w:val="28"/>
        </w:rPr>
        <w:t>1905, осуществляемые по следующим подпрограммам муниципальной про</w:t>
      </w:r>
      <w:r>
        <w:rPr>
          <w:szCs w:val="28"/>
        </w:rPr>
        <w:t>граммы:</w:t>
      </w:r>
      <w:proofErr w:type="gramEnd"/>
    </w:p>
    <w:p w:rsidR="000B1577" w:rsidRPr="00F12239" w:rsidRDefault="000B1577" w:rsidP="000B1577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709" w:hanging="425"/>
        <w:jc w:val="both"/>
        <w:outlineLvl w:val="2"/>
        <w:rPr>
          <w:szCs w:val="28"/>
        </w:rPr>
      </w:pPr>
      <w:r>
        <w:rPr>
          <w:szCs w:val="28"/>
        </w:rPr>
        <w:t>0</w:t>
      </w:r>
      <w:r w:rsidRPr="00F12239">
        <w:rPr>
          <w:szCs w:val="28"/>
        </w:rPr>
        <w:t xml:space="preserve">4 1 00 00000 </w:t>
      </w:r>
      <w:hyperlink r:id="rId12" w:history="1">
        <w:r w:rsidRPr="00F12239">
          <w:rPr>
            <w:szCs w:val="28"/>
          </w:rPr>
          <w:t>Подпрограмма</w:t>
        </w:r>
      </w:hyperlink>
      <w:r w:rsidRPr="00F12239">
        <w:rPr>
          <w:szCs w:val="28"/>
        </w:rPr>
        <w:t xml:space="preserve"> </w:t>
      </w:r>
      <w:r>
        <w:rPr>
          <w:szCs w:val="28"/>
        </w:rPr>
        <w:t>"</w:t>
      </w:r>
      <w:r w:rsidRPr="00F12239">
        <w:rPr>
          <w:szCs w:val="28"/>
        </w:rPr>
        <w:t xml:space="preserve">Совершенствование </w:t>
      </w:r>
      <w:r w:rsidRPr="00F12239">
        <w:rPr>
          <w:snapToGrid w:val="0"/>
          <w:szCs w:val="28"/>
        </w:rPr>
        <w:t>муниципальной службы Грязинского муниципального района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</w:t>
      </w:r>
      <w:r w:rsidR="00157CD0">
        <w:rPr>
          <w:snapToGrid w:val="0"/>
          <w:szCs w:val="28"/>
        </w:rPr>
        <w:t>6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г.</w:t>
      </w:r>
      <w:proofErr w:type="gramStart"/>
      <w:r w:rsidRPr="00F12239">
        <w:rPr>
          <w:snapToGrid w:val="0"/>
          <w:szCs w:val="28"/>
        </w:rPr>
        <w:t>г</w:t>
      </w:r>
      <w:proofErr w:type="spellEnd"/>
      <w:proofErr w:type="gramEnd"/>
      <w:r w:rsidRPr="00F12239">
        <w:rPr>
          <w:snapToGrid w:val="0"/>
          <w:szCs w:val="28"/>
        </w:rPr>
        <w:t>.</w:t>
      </w:r>
      <w:r>
        <w:rPr>
          <w:snapToGrid w:val="0"/>
          <w:szCs w:val="28"/>
        </w:rPr>
        <w:t>"</w:t>
      </w:r>
    </w:p>
    <w:p w:rsidR="000B1577" w:rsidRDefault="000B1577" w:rsidP="000B1577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04 1 01 00000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Обучение муниципальных служащих на курсах повышения квалификации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1 02 00000 Основное</w:t>
      </w:r>
      <w:r w:rsidRPr="00F12239">
        <w:rPr>
          <w:szCs w:val="28"/>
        </w:rPr>
        <w:t xml:space="preserve"> мероприятие </w:t>
      </w:r>
      <w:r>
        <w:rPr>
          <w:szCs w:val="28"/>
        </w:rPr>
        <w:t>"</w:t>
      </w:r>
      <w:r w:rsidRPr="00F12239">
        <w:rPr>
          <w:szCs w:val="28"/>
        </w:rPr>
        <w:t>Совершенствование информационного обеспечения муниципальн</w:t>
      </w:r>
      <w:r>
        <w:rPr>
          <w:szCs w:val="28"/>
        </w:rPr>
        <w:t>ых</w:t>
      </w:r>
      <w:r w:rsidRPr="00F12239">
        <w:rPr>
          <w:szCs w:val="28"/>
        </w:rPr>
        <w:t xml:space="preserve"> служ</w:t>
      </w:r>
      <w:r>
        <w:rPr>
          <w:szCs w:val="28"/>
        </w:rPr>
        <w:t>ащих"</w:t>
      </w:r>
    </w:p>
    <w:p w:rsidR="000B1577" w:rsidRPr="00F12239" w:rsidRDefault="000B1577" w:rsidP="000B1577">
      <w:pPr>
        <w:numPr>
          <w:ilvl w:val="2"/>
          <w:numId w:val="18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 w:rsidRPr="00F12239">
        <w:rPr>
          <w:szCs w:val="28"/>
        </w:rPr>
        <w:t xml:space="preserve">04 2 00 00000 </w:t>
      </w:r>
      <w:hyperlink r:id="rId13" w:history="1">
        <w:r w:rsidRPr="00F12239">
          <w:rPr>
            <w:szCs w:val="28"/>
          </w:rPr>
          <w:t>Подпрограмма</w:t>
        </w:r>
      </w:hyperlink>
      <w:r w:rsidRPr="00F12239">
        <w:rPr>
          <w:szCs w:val="28"/>
        </w:rPr>
        <w:t xml:space="preserve"> </w:t>
      </w:r>
      <w:r>
        <w:rPr>
          <w:szCs w:val="28"/>
        </w:rPr>
        <w:t>"</w:t>
      </w:r>
      <w:r w:rsidRPr="00F12239">
        <w:rPr>
          <w:snapToGrid w:val="0"/>
          <w:szCs w:val="28"/>
        </w:rPr>
        <w:t>Создание условий для обеспечения населения информацией о деятельности органов муниципальной власти и социально-экономическо</w:t>
      </w:r>
      <w:r>
        <w:rPr>
          <w:snapToGrid w:val="0"/>
          <w:szCs w:val="28"/>
        </w:rPr>
        <w:t>м</w:t>
      </w:r>
      <w:r w:rsidRPr="00F12239">
        <w:rPr>
          <w:snapToGrid w:val="0"/>
          <w:szCs w:val="28"/>
        </w:rPr>
        <w:t xml:space="preserve"> развити</w:t>
      </w:r>
      <w:r>
        <w:rPr>
          <w:snapToGrid w:val="0"/>
          <w:szCs w:val="28"/>
        </w:rPr>
        <w:t>и</w:t>
      </w:r>
      <w:r w:rsidRPr="00F12239">
        <w:rPr>
          <w:snapToGrid w:val="0"/>
          <w:szCs w:val="28"/>
        </w:rPr>
        <w:t xml:space="preserve"> Грязинского муниципального района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</w:t>
      </w:r>
      <w:r w:rsidR="00157CD0">
        <w:rPr>
          <w:snapToGrid w:val="0"/>
          <w:szCs w:val="28"/>
        </w:rPr>
        <w:t>–</w:t>
      </w:r>
      <w:r w:rsidRPr="00F1223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202</w:t>
      </w:r>
      <w:r w:rsidR="00157CD0">
        <w:rPr>
          <w:snapToGrid w:val="0"/>
          <w:szCs w:val="28"/>
        </w:rPr>
        <w:t xml:space="preserve">6 </w:t>
      </w:r>
      <w:proofErr w:type="spellStart"/>
      <w:r w:rsidRPr="00F12239">
        <w:rPr>
          <w:snapToGrid w:val="0"/>
          <w:szCs w:val="28"/>
        </w:rPr>
        <w:t>г.</w:t>
      </w:r>
      <w:proofErr w:type="gramStart"/>
      <w:r w:rsidRPr="00F12239">
        <w:rPr>
          <w:snapToGrid w:val="0"/>
          <w:szCs w:val="28"/>
        </w:rPr>
        <w:t>г</w:t>
      </w:r>
      <w:proofErr w:type="spellEnd"/>
      <w:proofErr w:type="gramEnd"/>
      <w:r w:rsidRPr="00F12239">
        <w:rPr>
          <w:snapToGrid w:val="0"/>
          <w:szCs w:val="28"/>
        </w:rPr>
        <w:t>.</w:t>
      </w:r>
      <w:r>
        <w:rPr>
          <w:snapToGrid w:val="0"/>
          <w:szCs w:val="28"/>
        </w:rPr>
        <w:t>"</w:t>
      </w:r>
    </w:p>
    <w:p w:rsidR="000B1577" w:rsidRPr="00F12239" w:rsidRDefault="000B1577" w:rsidP="000B1577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04 2 01 00000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Обеспечение деятельности МАУ </w:t>
      </w:r>
      <w:r>
        <w:rPr>
          <w:szCs w:val="28"/>
        </w:rPr>
        <w:t>"</w:t>
      </w:r>
      <w:r w:rsidRPr="00F12239">
        <w:rPr>
          <w:szCs w:val="28"/>
        </w:rPr>
        <w:t xml:space="preserve">Редакция газеты </w:t>
      </w:r>
      <w:r>
        <w:rPr>
          <w:szCs w:val="28"/>
        </w:rPr>
        <w:t>"</w:t>
      </w:r>
      <w:r w:rsidRPr="00F12239">
        <w:rPr>
          <w:szCs w:val="28"/>
        </w:rPr>
        <w:t>Грязинские известия</w:t>
      </w:r>
      <w:r>
        <w:rPr>
          <w:szCs w:val="28"/>
        </w:rPr>
        <w:t>"</w:t>
      </w:r>
    </w:p>
    <w:p w:rsidR="000B1577" w:rsidRPr="00F12239" w:rsidRDefault="000B1577" w:rsidP="000B1577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709" w:hanging="425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04 3 00 00000 Подпрограмма </w:t>
      </w:r>
      <w:r>
        <w:rPr>
          <w:szCs w:val="28"/>
        </w:rPr>
        <w:t>"</w:t>
      </w:r>
      <w:r w:rsidRPr="00F12239">
        <w:rPr>
          <w:snapToGrid w:val="0"/>
          <w:szCs w:val="28"/>
        </w:rPr>
        <w:t>Обеспечение реализации муниципальной политики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</w:t>
      </w:r>
      <w:r w:rsidR="00157CD0">
        <w:rPr>
          <w:snapToGrid w:val="0"/>
          <w:szCs w:val="28"/>
        </w:rPr>
        <w:t>6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г.</w:t>
      </w:r>
      <w:proofErr w:type="gramStart"/>
      <w:r w:rsidRPr="00F12239">
        <w:rPr>
          <w:snapToGrid w:val="0"/>
          <w:szCs w:val="28"/>
        </w:rPr>
        <w:t>г</w:t>
      </w:r>
      <w:proofErr w:type="spellEnd"/>
      <w:proofErr w:type="gramEnd"/>
      <w:r w:rsidRPr="00F12239">
        <w:rPr>
          <w:snapToGrid w:val="0"/>
          <w:szCs w:val="28"/>
        </w:rPr>
        <w:t>.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 </w:t>
      </w:r>
    </w:p>
    <w:p w:rsidR="000B1577" w:rsidRDefault="000B1577" w:rsidP="000B1577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0B1577" w:rsidRPr="00EA22A9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02 00000 Основное</w:t>
      </w:r>
      <w:r w:rsidRPr="00F12239">
        <w:rPr>
          <w:szCs w:val="28"/>
        </w:rPr>
        <w:t xml:space="preserve">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Расходы на содержание аппарата управления администрации </w:t>
      </w:r>
      <w:r w:rsidRPr="00EA22A9">
        <w:rPr>
          <w:szCs w:val="28"/>
        </w:rPr>
        <w:t>Грязинского муниципального района"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04 3 03 00000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полномочий в сфере архивного дела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04 00000 Основное</w:t>
      </w:r>
      <w:r w:rsidRPr="00F12239">
        <w:rPr>
          <w:szCs w:val="28"/>
        </w:rPr>
        <w:t xml:space="preserve">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регистрации актов гражданского состояния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04 3 05 00000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образованию и организации деятельности административных комиссий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04 3 06 00000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Расходы на реализацию государственных полномочий по образованию и организации деятельности комиссии по делам </w:t>
      </w:r>
      <w:r w:rsidRPr="00F12239">
        <w:rPr>
          <w:szCs w:val="28"/>
        </w:rPr>
        <w:lastRenderedPageBreak/>
        <w:t>несовершеннолетних и защите их прав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04 3 07 00000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04 3 08 00000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отдельных государственных полномочий в области охраны труда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04 3 09 00000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пенсионное обеспечение муниципальных служащих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04 3 10 00000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оплате жилья и коммунальных услуг работникам культуры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04 3 11 00000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3D0A18">
        <w:rPr>
          <w:szCs w:val="28"/>
        </w:rPr>
        <w:t>Социальная поддержка отдельных категорий граждан</w:t>
      </w:r>
      <w:r>
        <w:rPr>
          <w:szCs w:val="28"/>
        </w:rPr>
        <w:t>"</w:t>
      </w:r>
    </w:p>
    <w:p w:rsidR="000B1577" w:rsidRDefault="000B1577" w:rsidP="000B1577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04 3 12 00000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3D0A18">
        <w:rPr>
          <w:szCs w:val="28"/>
        </w:rPr>
        <w:t>Членство в организациях и ассоциациях Липецкой области</w:t>
      </w:r>
      <w:r>
        <w:rPr>
          <w:szCs w:val="28"/>
        </w:rPr>
        <w:t>"</w:t>
      </w:r>
    </w:p>
    <w:p w:rsidR="000B1577" w:rsidRDefault="000B1577" w:rsidP="000B1577">
      <w:pPr>
        <w:pStyle w:val="a5"/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0B1577">
        <w:rPr>
          <w:szCs w:val="28"/>
        </w:rPr>
        <w:t>04 3 13 00000 Основное мероприятие "Достижение наилучших значений показателей качества и платежеспособности муниципального района"</w:t>
      </w:r>
      <w:r>
        <w:rPr>
          <w:szCs w:val="28"/>
        </w:rPr>
        <w:t>"</w:t>
      </w:r>
    </w:p>
    <w:p w:rsidR="000B1577" w:rsidRPr="00E551C2" w:rsidRDefault="000B1577" w:rsidP="000B1577">
      <w:pPr>
        <w:pStyle w:val="a5"/>
        <w:widowControl w:val="0"/>
        <w:autoSpaceDE w:val="0"/>
        <w:autoSpaceDN w:val="0"/>
        <w:adjustRightInd w:val="0"/>
        <w:ind w:left="1276"/>
        <w:jc w:val="both"/>
        <w:rPr>
          <w:szCs w:val="28"/>
        </w:rPr>
      </w:pPr>
    </w:p>
    <w:p w:rsidR="005A2EFC" w:rsidRPr="005A2EFC" w:rsidRDefault="005A2EFC" w:rsidP="005A2EFC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napToGrid w:val="0"/>
          <w:szCs w:val="28"/>
        </w:rPr>
      </w:pPr>
      <w:r>
        <w:rPr>
          <w:szCs w:val="28"/>
        </w:rPr>
        <w:t>1.</w:t>
      </w:r>
      <w:r w:rsidRPr="005A2EFC">
        <w:rPr>
          <w:szCs w:val="28"/>
        </w:rPr>
        <w:t>4</w:t>
      </w:r>
      <w:r>
        <w:rPr>
          <w:szCs w:val="28"/>
        </w:rPr>
        <w:t xml:space="preserve">. </w:t>
      </w:r>
      <w:r>
        <w:t>м</w:t>
      </w:r>
      <w:r w:rsidRPr="00F12239">
        <w:rPr>
          <w:szCs w:val="28"/>
        </w:rPr>
        <w:t>униципальн</w:t>
      </w:r>
      <w:r>
        <w:rPr>
          <w:szCs w:val="28"/>
        </w:rPr>
        <w:t>ую</w:t>
      </w:r>
      <w:r w:rsidRPr="00F12239">
        <w:rPr>
          <w:szCs w:val="28"/>
        </w:rPr>
        <w:t xml:space="preserve"> программ</w:t>
      </w:r>
      <w:r>
        <w:rPr>
          <w:szCs w:val="28"/>
        </w:rPr>
        <w:t>у</w:t>
      </w:r>
      <w:r w:rsidRPr="00F12239">
        <w:rPr>
          <w:szCs w:val="28"/>
        </w:rPr>
        <w:t xml:space="preserve">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":</w:t>
      </w:r>
    </w:p>
    <w:p w:rsidR="005A2EFC" w:rsidRDefault="005A2EFC" w:rsidP="005A2EFC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5A2EFC" w:rsidRDefault="005A2EFC" w:rsidP="005A2EF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 xml:space="preserve">Муниципальная программа </w:t>
      </w:r>
    </w:p>
    <w:p w:rsidR="005A2EFC" w:rsidRPr="00F12239" w:rsidRDefault="005A2EFC" w:rsidP="005A2EFC">
      <w:pPr>
        <w:widowControl w:val="0"/>
        <w:autoSpaceDE w:val="0"/>
        <w:autoSpaceDN w:val="0"/>
        <w:adjustRightInd w:val="0"/>
        <w:jc w:val="center"/>
        <w:outlineLvl w:val="1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:rsidR="005A2EFC" w:rsidRPr="00F12239" w:rsidRDefault="005A2EFC" w:rsidP="005A2EFC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5A2EFC" w:rsidRPr="00F12239" w:rsidRDefault="005A2EFC" w:rsidP="005A2EF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12239">
        <w:rPr>
          <w:szCs w:val="28"/>
        </w:rPr>
        <w:t xml:space="preserve">Целевые статьи муниципальной программы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 </w:t>
      </w:r>
      <w:r w:rsidRPr="00F12239">
        <w:rPr>
          <w:szCs w:val="28"/>
        </w:rPr>
        <w:t>включают:</w:t>
      </w:r>
    </w:p>
    <w:p w:rsidR="005A2EFC" w:rsidRPr="00F12239" w:rsidRDefault="005A2EFC" w:rsidP="005A2EF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outlineLvl w:val="1"/>
        <w:rPr>
          <w:snapToGrid w:val="0"/>
          <w:szCs w:val="28"/>
        </w:rPr>
      </w:pPr>
      <w:r w:rsidRPr="00F12239">
        <w:rPr>
          <w:szCs w:val="28"/>
        </w:rPr>
        <w:t xml:space="preserve">06 0 00 00000 Муниципальная программа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</w:p>
    <w:p w:rsidR="005A2EFC" w:rsidRPr="00F12239" w:rsidRDefault="005A2EFC" w:rsidP="005A2EFC">
      <w:pPr>
        <w:widowControl w:val="0"/>
        <w:autoSpaceDE w:val="0"/>
        <w:autoSpaceDN w:val="0"/>
        <w:adjustRightInd w:val="0"/>
        <w:ind w:left="284" w:firstLine="567"/>
        <w:jc w:val="both"/>
        <w:rPr>
          <w:szCs w:val="28"/>
        </w:rPr>
      </w:pPr>
      <w:proofErr w:type="gramStart"/>
      <w:r w:rsidRPr="00F12239">
        <w:rPr>
          <w:szCs w:val="28"/>
        </w:rPr>
        <w:t xml:space="preserve">По данной целевой статье отражаются расходы районного бюджета на реализацию муниципальной программы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</w:t>
      </w:r>
      <w:r w:rsidRPr="00F12239">
        <w:rPr>
          <w:szCs w:val="28"/>
        </w:rPr>
        <w:t>, разработанной в соответствии с Перечнем муниципальных программ Грязинского муниципального района, утвержденным постановлением администрации Грязинского муниципального района от 30 августа 2013 года №</w:t>
      </w:r>
      <w:r>
        <w:rPr>
          <w:szCs w:val="28"/>
        </w:rPr>
        <w:t xml:space="preserve"> </w:t>
      </w:r>
      <w:r w:rsidRPr="00F12239">
        <w:rPr>
          <w:szCs w:val="28"/>
        </w:rPr>
        <w:t>1905, осуществляемые по следующим подпрограммам муниципальной программы:</w:t>
      </w:r>
      <w:proofErr w:type="gramEnd"/>
    </w:p>
    <w:p w:rsidR="005A2EFC" w:rsidRPr="00EA22A9" w:rsidRDefault="005A2EFC" w:rsidP="005A2EFC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EA22A9">
        <w:rPr>
          <w:szCs w:val="28"/>
        </w:rPr>
        <w:t xml:space="preserve">06 1 00 00000 </w:t>
      </w:r>
      <w:r w:rsidRPr="00EA22A9">
        <w:rPr>
          <w:snapToGrid w:val="0"/>
          <w:szCs w:val="28"/>
        </w:rPr>
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</w:t>
      </w:r>
      <w:r>
        <w:rPr>
          <w:snapToGrid w:val="0"/>
          <w:szCs w:val="28"/>
        </w:rPr>
        <w:t>6</w:t>
      </w:r>
      <w:r w:rsidRPr="00EA22A9">
        <w:rPr>
          <w:snapToGrid w:val="0"/>
          <w:szCs w:val="28"/>
        </w:rPr>
        <w:t xml:space="preserve"> годы"</w:t>
      </w:r>
    </w:p>
    <w:p w:rsidR="005A2EFC" w:rsidRPr="00F12239" w:rsidRDefault="005A2EFC" w:rsidP="005A2EFC">
      <w:pPr>
        <w:widowControl w:val="0"/>
        <w:autoSpaceDE w:val="0"/>
        <w:autoSpaceDN w:val="0"/>
        <w:adjustRightInd w:val="0"/>
        <w:ind w:left="709" w:firstLine="567"/>
        <w:jc w:val="both"/>
        <w:outlineLvl w:val="2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5A2EFC" w:rsidRPr="00EA22A9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1 01 00000 Основное мероприятие "Финансирование кадастровых работ по формированию земельных участков"</w:t>
      </w:r>
    </w:p>
    <w:p w:rsidR="005A2EFC" w:rsidRPr="00EA22A9" w:rsidRDefault="005A2EFC" w:rsidP="005A2EFC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 w:rsidRPr="00EA22A9">
        <w:rPr>
          <w:szCs w:val="28"/>
        </w:rPr>
        <w:t xml:space="preserve">06 2 00 00000 Подпрограмма "Энергосбережение и повышение энергетической эффективности администрации Грязинского муниципального района на 2014 </w:t>
      </w:r>
      <w:r>
        <w:rPr>
          <w:szCs w:val="28"/>
        </w:rPr>
        <w:t>–</w:t>
      </w:r>
      <w:r w:rsidRPr="00EA22A9">
        <w:rPr>
          <w:szCs w:val="28"/>
        </w:rPr>
        <w:t xml:space="preserve"> 202</w:t>
      </w:r>
      <w:r>
        <w:rPr>
          <w:szCs w:val="28"/>
        </w:rPr>
        <w:t xml:space="preserve">6 </w:t>
      </w:r>
      <w:r w:rsidRPr="00EA22A9">
        <w:rPr>
          <w:szCs w:val="28"/>
        </w:rPr>
        <w:t>годы"</w:t>
      </w:r>
    </w:p>
    <w:p w:rsidR="005A2EFC" w:rsidRPr="00EA22A9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2 01 00000 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</w:r>
    </w:p>
    <w:p w:rsidR="005A2EFC" w:rsidRPr="00EA22A9" w:rsidRDefault="005A2EFC" w:rsidP="005A2EFC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EA22A9">
        <w:rPr>
          <w:szCs w:val="28"/>
        </w:rPr>
        <w:t xml:space="preserve">06 3 00 00000 </w:t>
      </w:r>
      <w:r w:rsidRPr="00EA22A9">
        <w:rPr>
          <w:snapToGrid w:val="0"/>
          <w:szCs w:val="28"/>
        </w:rPr>
        <w:t>Подпрограмма "Строительство, приобретение, реконструкция и ремонт муниципального имущества Грязинского муниципального района на 2014 – 202</w:t>
      </w:r>
      <w:r>
        <w:rPr>
          <w:snapToGrid w:val="0"/>
          <w:szCs w:val="28"/>
        </w:rPr>
        <w:t>6</w:t>
      </w:r>
      <w:r w:rsidRPr="00EA22A9">
        <w:rPr>
          <w:snapToGrid w:val="0"/>
          <w:szCs w:val="28"/>
        </w:rPr>
        <w:t xml:space="preserve"> годы"</w:t>
      </w:r>
    </w:p>
    <w:p w:rsidR="005A2EFC" w:rsidRDefault="005A2EFC" w:rsidP="005A2EFC">
      <w:pPr>
        <w:widowControl w:val="0"/>
        <w:autoSpaceDE w:val="0"/>
        <w:autoSpaceDN w:val="0"/>
        <w:adjustRightInd w:val="0"/>
        <w:ind w:left="720" w:firstLine="556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5A2EFC" w:rsidRPr="00EA22A9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 xml:space="preserve">06 3 01 00000 Основное мероприятие "Финансирование целенаправленной </w:t>
      </w:r>
      <w:r w:rsidRPr="00EA22A9">
        <w:rPr>
          <w:szCs w:val="28"/>
        </w:rPr>
        <w:lastRenderedPageBreak/>
        <w:t>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</w:r>
    </w:p>
    <w:p w:rsidR="005A2EFC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02 00000 Основное мероприятие "Уплата взносов на капитальный ремонт муниципального жилого фонда"</w:t>
      </w:r>
    </w:p>
    <w:p w:rsidR="005A2EFC" w:rsidRPr="00EA22A9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05 00000 Основное мероприятие "</w:t>
      </w:r>
      <w:r w:rsidRPr="0024162A">
        <w:rPr>
          <w:szCs w:val="28"/>
        </w:rPr>
        <w:t>Рекультивация земель и разработка проектов на рекультивацию земель</w:t>
      </w:r>
      <w:r w:rsidRPr="00EA22A9">
        <w:rPr>
          <w:szCs w:val="28"/>
        </w:rPr>
        <w:t>"</w:t>
      </w:r>
    </w:p>
    <w:p w:rsidR="005A2EFC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06 00000 Основное мероприятие "Создание мест (площадок) накопления твердых коммунальных отходов на территории Грязинского муниципального района"</w:t>
      </w:r>
    </w:p>
    <w:p w:rsidR="005A2EFC" w:rsidRPr="00B336AC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</w:pPr>
      <w:r w:rsidRPr="00B336AC">
        <w:t>06 3 09 00000 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</w:r>
    </w:p>
    <w:p w:rsidR="005A2EFC" w:rsidRPr="00EA22A9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B336AC">
        <w:t>06 3 10 00000 Основное мероприятие "Расходы на реализацию государстве</w:t>
      </w:r>
      <w:r w:rsidRPr="00EA22A9">
        <w:rPr>
          <w:szCs w:val="28"/>
        </w:rPr>
        <w:t>нных полномочий на возмещение стоимости услуг по погребению"</w:t>
      </w:r>
    </w:p>
    <w:p w:rsidR="005A2EFC" w:rsidRPr="00EC705D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11 00000 Основное мероприятие "</w:t>
      </w:r>
      <w:r w:rsidRPr="00EA22A9">
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</w:r>
    </w:p>
    <w:p w:rsidR="005A2EFC" w:rsidRPr="00EC705D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 w:rsidRPr="00EC705D">
        <w:t>06 3 12 00000 Основное мероприятие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</w:r>
    </w:p>
    <w:p w:rsidR="005A2EFC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 xml:space="preserve">06 3 </w:t>
      </w:r>
      <w:r w:rsidRPr="00EA22A9">
        <w:rPr>
          <w:szCs w:val="28"/>
          <w:lang w:val="en-US"/>
        </w:rPr>
        <w:t>E</w:t>
      </w:r>
      <w:r w:rsidRPr="00EA22A9">
        <w:rPr>
          <w:szCs w:val="28"/>
        </w:rPr>
        <w:t>1 00000</w:t>
      </w:r>
      <w:r>
        <w:rPr>
          <w:szCs w:val="28"/>
        </w:rPr>
        <w:t xml:space="preserve"> Региональный проект "Современная школа"</w:t>
      </w:r>
    </w:p>
    <w:p w:rsidR="005A2EFC" w:rsidRPr="00EA22A9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 xml:space="preserve">06 3 </w:t>
      </w:r>
      <w:r w:rsidRPr="00EA22A9">
        <w:rPr>
          <w:szCs w:val="28"/>
          <w:lang w:val="en-US"/>
        </w:rPr>
        <w:t>F1</w:t>
      </w:r>
      <w:r w:rsidRPr="00EA22A9">
        <w:rPr>
          <w:szCs w:val="28"/>
        </w:rPr>
        <w:t xml:space="preserve"> 00000 Региональный проект "Жильё".</w:t>
      </w:r>
    </w:p>
    <w:p w:rsidR="005A2EFC" w:rsidRPr="00EA22A9" w:rsidRDefault="005A2EFC" w:rsidP="005A2EFC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EA22A9">
        <w:rPr>
          <w:szCs w:val="28"/>
        </w:rPr>
        <w:t xml:space="preserve">06 4 00 00000 </w:t>
      </w:r>
      <w:r w:rsidRPr="00EA22A9">
        <w:rPr>
          <w:snapToGrid w:val="0"/>
          <w:szCs w:val="28"/>
        </w:rPr>
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</w:t>
      </w:r>
      <w:r>
        <w:rPr>
          <w:snapToGrid w:val="0"/>
          <w:szCs w:val="28"/>
        </w:rPr>
        <w:t>6</w:t>
      </w:r>
      <w:r w:rsidRPr="00EA22A9">
        <w:rPr>
          <w:snapToGrid w:val="0"/>
          <w:szCs w:val="28"/>
        </w:rPr>
        <w:t xml:space="preserve"> годы"</w:t>
      </w:r>
    </w:p>
    <w:p w:rsidR="005A2EFC" w:rsidRDefault="005A2EFC" w:rsidP="005A2EFC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5A2EFC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4 01 00000 Основное мероприятие "Ремонт автомобильных дорог"</w:t>
      </w:r>
    </w:p>
    <w:p w:rsidR="005A2EFC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06 4 03 00000 </w:t>
      </w:r>
      <w:r w:rsidRPr="00D77E3F">
        <w:rPr>
          <w:szCs w:val="28"/>
        </w:rPr>
        <w:t>Основное мероприятие "Технический контроль качества, экспертиза качества, осуществляемые в дорожной деятельности"</w:t>
      </w:r>
    </w:p>
    <w:p w:rsidR="005A2EFC" w:rsidRPr="002D02DE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4 04 00000 Основное мероприятие "Комплекс работ по содержанию автомобиль</w:t>
      </w:r>
      <w:r w:rsidRPr="002D02DE">
        <w:rPr>
          <w:szCs w:val="28"/>
        </w:rPr>
        <w:t>ных дорог"</w:t>
      </w:r>
    </w:p>
    <w:p w:rsidR="005A2EFC" w:rsidRPr="00EA22A9" w:rsidRDefault="005A2EFC" w:rsidP="005A2EFC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EA22A9">
        <w:rPr>
          <w:szCs w:val="28"/>
        </w:rPr>
        <w:t xml:space="preserve">06 5 00 00000 </w:t>
      </w:r>
      <w:r w:rsidRPr="00EA22A9">
        <w:rPr>
          <w:snapToGrid w:val="0"/>
          <w:szCs w:val="28"/>
        </w:rPr>
        <w:t>Подпрограмма "Организация в границах сельских поселений электро-, тепл</w:t>
      </w:r>
      <w:proofErr w:type="gramStart"/>
      <w:r w:rsidRPr="00EA22A9">
        <w:rPr>
          <w:snapToGrid w:val="0"/>
          <w:szCs w:val="28"/>
        </w:rPr>
        <w:t>о-</w:t>
      </w:r>
      <w:proofErr w:type="gramEnd"/>
      <w:r w:rsidRPr="00EA22A9">
        <w:rPr>
          <w:snapToGrid w:val="0"/>
          <w:szCs w:val="28"/>
        </w:rPr>
        <w:t>, газо- и водоснабжения населения, водоотведения, снабжения населения топливом в границах Грязинского муниципального района на 2015 – 202</w:t>
      </w:r>
      <w:r>
        <w:rPr>
          <w:snapToGrid w:val="0"/>
          <w:szCs w:val="28"/>
        </w:rPr>
        <w:t>6</w:t>
      </w:r>
      <w:r w:rsidRPr="00EA22A9">
        <w:rPr>
          <w:snapToGrid w:val="0"/>
          <w:szCs w:val="28"/>
        </w:rPr>
        <w:t xml:space="preserve"> годы"</w:t>
      </w:r>
    </w:p>
    <w:p w:rsidR="005A2EFC" w:rsidRPr="00DD610F" w:rsidRDefault="005A2EFC" w:rsidP="005A2EFC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5A2EFC" w:rsidRPr="00EA22A9" w:rsidRDefault="005A2EFC" w:rsidP="005A2EFC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5 03 00000 Основное мероприятие "Оформление прав собственности на инженерные сети"</w:t>
      </w:r>
      <w:r>
        <w:rPr>
          <w:szCs w:val="28"/>
        </w:rPr>
        <w:t>"</w:t>
      </w:r>
    </w:p>
    <w:p w:rsidR="005A2EFC" w:rsidRDefault="005A2EFC" w:rsidP="005A2EFC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797B55" w:rsidRDefault="00797B55" w:rsidP="005A2EFC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1.5. </w:t>
      </w:r>
      <w:r>
        <w:t>м</w:t>
      </w:r>
      <w:r w:rsidRPr="00F12239">
        <w:rPr>
          <w:szCs w:val="28"/>
        </w:rPr>
        <w:t>униципальн</w:t>
      </w:r>
      <w:r>
        <w:rPr>
          <w:szCs w:val="28"/>
        </w:rPr>
        <w:t>ую</w:t>
      </w:r>
      <w:r w:rsidRPr="00F12239">
        <w:rPr>
          <w:szCs w:val="28"/>
        </w:rPr>
        <w:t xml:space="preserve"> программ</w:t>
      </w:r>
      <w:r>
        <w:rPr>
          <w:szCs w:val="28"/>
        </w:rPr>
        <w:t>у</w:t>
      </w:r>
      <w:r w:rsidRPr="00F12239">
        <w:rPr>
          <w:szCs w:val="28"/>
        </w:rPr>
        <w:t xml:space="preserve"> </w:t>
      </w:r>
      <w:r>
        <w:rPr>
          <w:snapToGrid w:val="0"/>
          <w:szCs w:val="28"/>
        </w:rPr>
        <w:t>"</w:t>
      </w:r>
      <w:r w:rsidRPr="00E9118D">
        <w:rPr>
          <w:snapToGrid w:val="0"/>
          <w:szCs w:val="28"/>
        </w:rPr>
        <w:t>Развитие системы образования в Грязинском муниципальном районе Липецкой области на 2020</w:t>
      </w:r>
      <w:r>
        <w:rPr>
          <w:snapToGrid w:val="0"/>
          <w:szCs w:val="28"/>
        </w:rPr>
        <w:t>–</w:t>
      </w:r>
      <w:r w:rsidRPr="00E9118D">
        <w:rPr>
          <w:snapToGrid w:val="0"/>
          <w:szCs w:val="28"/>
        </w:rPr>
        <w:t>202</w:t>
      </w:r>
      <w:r>
        <w:rPr>
          <w:snapToGrid w:val="0"/>
          <w:szCs w:val="28"/>
        </w:rPr>
        <w:t>4</w:t>
      </w:r>
      <w:r w:rsidRPr="00E9118D">
        <w:rPr>
          <w:snapToGrid w:val="0"/>
          <w:szCs w:val="28"/>
        </w:rPr>
        <w:t>г</w:t>
      </w:r>
      <w:r>
        <w:rPr>
          <w:snapToGrid w:val="0"/>
          <w:szCs w:val="28"/>
        </w:rPr>
        <w:t>.":</w:t>
      </w:r>
    </w:p>
    <w:p w:rsidR="00797B55" w:rsidRDefault="00797B55" w:rsidP="00797B5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97B55" w:rsidRPr="00F12239" w:rsidRDefault="00797B55" w:rsidP="00797B5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 xml:space="preserve">Муниципальная программа </w:t>
      </w:r>
    </w:p>
    <w:p w:rsidR="00797B55" w:rsidRPr="00F12239" w:rsidRDefault="00797B55" w:rsidP="00797B55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napToGrid w:val="0"/>
          <w:szCs w:val="28"/>
        </w:rPr>
        <w:t>"</w:t>
      </w:r>
      <w:r w:rsidRPr="00E9118D">
        <w:rPr>
          <w:snapToGrid w:val="0"/>
          <w:szCs w:val="28"/>
        </w:rPr>
        <w:t>Развитие системы образования в Грязинском муниципальном районе Липецкой области на 2020</w:t>
      </w:r>
      <w:r>
        <w:rPr>
          <w:snapToGrid w:val="0"/>
          <w:szCs w:val="28"/>
        </w:rPr>
        <w:t xml:space="preserve"> – </w:t>
      </w:r>
      <w:r w:rsidRPr="00E9118D">
        <w:rPr>
          <w:snapToGrid w:val="0"/>
          <w:szCs w:val="28"/>
        </w:rPr>
        <w:t>202</w:t>
      </w:r>
      <w:r>
        <w:rPr>
          <w:snapToGrid w:val="0"/>
          <w:szCs w:val="28"/>
        </w:rPr>
        <w:t xml:space="preserve">6 </w:t>
      </w:r>
      <w:r w:rsidRPr="00E9118D">
        <w:rPr>
          <w:snapToGrid w:val="0"/>
          <w:szCs w:val="28"/>
        </w:rPr>
        <w:t>г.</w:t>
      </w:r>
      <w:r>
        <w:rPr>
          <w:snapToGrid w:val="0"/>
          <w:szCs w:val="28"/>
        </w:rPr>
        <w:t>"</w:t>
      </w:r>
    </w:p>
    <w:p w:rsidR="00797B55" w:rsidRPr="00F12239" w:rsidRDefault="00797B55" w:rsidP="00797B5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12239">
        <w:rPr>
          <w:szCs w:val="28"/>
        </w:rPr>
        <w:t xml:space="preserve">Целевые статьи муниципальной программы 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>Развитие системы образования в Грязинском муниципальном районе Липецкой области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 xml:space="preserve">2026 </w:t>
      </w:r>
      <w:r w:rsidRPr="00F12239">
        <w:rPr>
          <w:snapToGrid w:val="0"/>
          <w:szCs w:val="28"/>
        </w:rPr>
        <w:t>г</w:t>
      </w:r>
      <w:r>
        <w:rPr>
          <w:snapToGrid w:val="0"/>
          <w:szCs w:val="28"/>
        </w:rPr>
        <w:t>."</w:t>
      </w:r>
      <w:r w:rsidRPr="00F12239">
        <w:rPr>
          <w:snapToGrid w:val="0"/>
          <w:szCs w:val="28"/>
        </w:rPr>
        <w:t xml:space="preserve"> </w:t>
      </w:r>
      <w:r w:rsidRPr="00F12239">
        <w:rPr>
          <w:szCs w:val="28"/>
        </w:rPr>
        <w:t>включают:</w:t>
      </w:r>
    </w:p>
    <w:p w:rsidR="00797B55" w:rsidRPr="00F12239" w:rsidRDefault="00797B55" w:rsidP="00797B5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napToGrid w:val="0"/>
          <w:szCs w:val="28"/>
        </w:rPr>
      </w:pPr>
      <w:r w:rsidRPr="00F12239">
        <w:rPr>
          <w:szCs w:val="28"/>
        </w:rPr>
        <w:t xml:space="preserve">07 0 00 00000 Муниципальная программа </w:t>
      </w:r>
      <w:r>
        <w:rPr>
          <w:snapToGrid w:val="0"/>
          <w:szCs w:val="28"/>
        </w:rPr>
        <w:t>"</w:t>
      </w:r>
      <w:r w:rsidRPr="00E9118D">
        <w:rPr>
          <w:snapToGrid w:val="0"/>
          <w:szCs w:val="28"/>
        </w:rPr>
        <w:t>Развитие системы образования в Грязинском муниципальном районе Липецкой области на 2020</w:t>
      </w:r>
      <w:r>
        <w:rPr>
          <w:snapToGrid w:val="0"/>
          <w:szCs w:val="28"/>
        </w:rPr>
        <w:t xml:space="preserve"> – </w:t>
      </w:r>
      <w:r w:rsidRPr="00E9118D">
        <w:rPr>
          <w:snapToGrid w:val="0"/>
          <w:szCs w:val="28"/>
        </w:rPr>
        <w:t>202</w:t>
      </w:r>
      <w:r>
        <w:rPr>
          <w:snapToGrid w:val="0"/>
          <w:szCs w:val="28"/>
        </w:rPr>
        <w:t xml:space="preserve">6 </w:t>
      </w:r>
      <w:r w:rsidRPr="00E9118D">
        <w:rPr>
          <w:snapToGrid w:val="0"/>
          <w:szCs w:val="28"/>
        </w:rPr>
        <w:t>г.</w:t>
      </w:r>
      <w:r>
        <w:rPr>
          <w:snapToGrid w:val="0"/>
          <w:szCs w:val="28"/>
        </w:rPr>
        <w:t>"</w:t>
      </w:r>
    </w:p>
    <w:p w:rsidR="00797B55" w:rsidRDefault="00797B55" w:rsidP="00797B55">
      <w:pPr>
        <w:widowControl w:val="0"/>
        <w:autoSpaceDE w:val="0"/>
        <w:autoSpaceDN w:val="0"/>
        <w:adjustRightInd w:val="0"/>
        <w:ind w:left="284" w:firstLine="436"/>
        <w:jc w:val="both"/>
        <w:rPr>
          <w:szCs w:val="28"/>
        </w:rPr>
      </w:pPr>
      <w:proofErr w:type="gramStart"/>
      <w:r w:rsidRPr="00F12239">
        <w:rPr>
          <w:szCs w:val="28"/>
        </w:rPr>
        <w:t xml:space="preserve">По данной целевой статье отражаются расходы районного бюджета на реализацию муниципальной программы </w:t>
      </w:r>
      <w:r>
        <w:rPr>
          <w:snapToGrid w:val="0"/>
          <w:szCs w:val="28"/>
        </w:rPr>
        <w:t>"</w:t>
      </w:r>
      <w:r w:rsidRPr="00E9118D">
        <w:rPr>
          <w:snapToGrid w:val="0"/>
          <w:szCs w:val="28"/>
        </w:rPr>
        <w:t>Развитие системы образования в Грязинском муниципальном районе Липецкой области на 2020</w:t>
      </w:r>
      <w:r>
        <w:rPr>
          <w:snapToGrid w:val="0"/>
          <w:szCs w:val="28"/>
        </w:rPr>
        <w:t xml:space="preserve"> – </w:t>
      </w:r>
      <w:r w:rsidRPr="00E9118D">
        <w:rPr>
          <w:snapToGrid w:val="0"/>
          <w:szCs w:val="28"/>
        </w:rPr>
        <w:t>202</w:t>
      </w:r>
      <w:r>
        <w:rPr>
          <w:snapToGrid w:val="0"/>
          <w:szCs w:val="28"/>
        </w:rPr>
        <w:t xml:space="preserve">6 </w:t>
      </w:r>
      <w:r w:rsidRPr="00E9118D">
        <w:rPr>
          <w:snapToGrid w:val="0"/>
          <w:szCs w:val="28"/>
        </w:rPr>
        <w:t>г.</w:t>
      </w:r>
      <w:r>
        <w:rPr>
          <w:snapToGrid w:val="0"/>
          <w:szCs w:val="28"/>
        </w:rPr>
        <w:t>"</w:t>
      </w:r>
      <w:r w:rsidRPr="00F12239">
        <w:rPr>
          <w:szCs w:val="28"/>
        </w:rPr>
        <w:t>, разработанной в соответствии с Перечнем муниципальных программ Грязинского муниципального района, утвержденным постановлением администрации Грязинского муниципального района от 30 августа 2013 года №</w:t>
      </w:r>
      <w:r>
        <w:rPr>
          <w:szCs w:val="28"/>
        </w:rPr>
        <w:t xml:space="preserve"> </w:t>
      </w:r>
      <w:r w:rsidRPr="00F12239">
        <w:rPr>
          <w:szCs w:val="28"/>
        </w:rPr>
        <w:t>1905, осуществляемые по следующим подпрограммам муниципальной программы:</w:t>
      </w:r>
      <w:proofErr w:type="gramEnd"/>
    </w:p>
    <w:p w:rsidR="00797B55" w:rsidRPr="00F12239" w:rsidRDefault="00797B55" w:rsidP="00797B55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lastRenderedPageBreak/>
        <w:t xml:space="preserve">07 1 00 00000 </w:t>
      </w:r>
      <w:r w:rsidRPr="00E9118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E9118D">
        <w:rPr>
          <w:szCs w:val="28"/>
        </w:rPr>
        <w:t xml:space="preserve">Ресурсное обеспечение развития образования в Грязинском муниципальном районе Липецкой области в 2020 </w:t>
      </w:r>
      <w:r>
        <w:rPr>
          <w:szCs w:val="28"/>
        </w:rPr>
        <w:t>–</w:t>
      </w:r>
      <w:r w:rsidRPr="00E9118D">
        <w:rPr>
          <w:szCs w:val="28"/>
        </w:rPr>
        <w:t xml:space="preserve"> 202</w:t>
      </w:r>
      <w:r>
        <w:rPr>
          <w:szCs w:val="28"/>
        </w:rPr>
        <w:t xml:space="preserve">6 </w:t>
      </w:r>
      <w:r w:rsidRPr="00E9118D">
        <w:rPr>
          <w:szCs w:val="28"/>
        </w:rPr>
        <w:t>гг.</w:t>
      </w:r>
      <w:r>
        <w:rPr>
          <w:szCs w:val="28"/>
        </w:rPr>
        <w:t>"</w:t>
      </w:r>
    </w:p>
    <w:p w:rsidR="00797B55" w:rsidRDefault="00797B55" w:rsidP="00797B55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01 00000 Основное мероприятие "Развитие системы дошкольного образования"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02 00000 Основное мероприятие "Развитие системы общего образования"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03 00000 Основное мероприятие "Развитие системы дополнительного образования"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05 00000 Основное мероприятие "Содержание аппарата отдела образования администрации Грязинского муниципального района"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06 00000 Основное мероприятие "Содержание аппарата МБУ "Централизованная бухгалтерия учреждений образования Грязинского муниципального района"</w:t>
      </w:r>
    </w:p>
    <w:p w:rsidR="00797B55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08 00000 Основное мероприятие "Оплата жилья и коммунальных услуг педагогическим работникам"</w:t>
      </w:r>
    </w:p>
    <w:p w:rsidR="00797B55" w:rsidRPr="00B336AC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 w:rsidRPr="00B336AC">
        <w:rPr>
          <w:szCs w:val="28"/>
        </w:rPr>
        <w:t>07 1 11 00000 Основное мероприятие "Достижение наилучших значений показателей качества и платежеспособности района"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12 00000 Основное мероприятие "Повышение квалификации педагогических работников муниципальных образовательных организаций"</w:t>
      </w:r>
    </w:p>
    <w:p w:rsidR="00797B55" w:rsidRPr="00D77E3F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t>07 1 13 00000 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</w:r>
    </w:p>
    <w:p w:rsidR="00797B55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07 1 14 00000 </w:t>
      </w:r>
      <w:r w:rsidRPr="00D77E3F">
        <w:rPr>
          <w:szCs w:val="28"/>
        </w:rPr>
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07 1 15 00000 </w:t>
      </w:r>
      <w:r w:rsidRPr="00D77E3F">
        <w:rPr>
          <w:szCs w:val="28"/>
        </w:rPr>
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proofErr w:type="gramStart"/>
      <w:r w:rsidRPr="00EA22A9">
        <w:rPr>
          <w:szCs w:val="28"/>
        </w:rPr>
        <w:t>07 1 16 00000 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</w:r>
      <w:proofErr w:type="gramEnd"/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 w:rsidRPr="00EA22A9">
        <w:rPr>
          <w:lang w:eastAsia="en-US"/>
        </w:rPr>
        <w:t>07 1 17 00000 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 w:rsidRPr="00EA22A9">
        <w:rPr>
          <w:lang w:eastAsia="en-US"/>
        </w:rPr>
        <w:t xml:space="preserve">07 1 18 00000 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EA22A9">
        <w:rPr>
          <w:lang w:eastAsia="en-US"/>
        </w:rPr>
        <w:t>безбарьерной</w:t>
      </w:r>
      <w:proofErr w:type="spellEnd"/>
      <w:r w:rsidRPr="00EA22A9">
        <w:rPr>
          <w:lang w:eastAsia="en-US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</w:r>
    </w:p>
    <w:p w:rsidR="00797B55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>07 1 19 00000 Основное мероприятие "Реализация муниципальной программы, направленной на оснащение новых мест, созданных в общеобразовательных организациях"</w:t>
      </w:r>
    </w:p>
    <w:p w:rsidR="00797B55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>07 1 20 00000 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</w:r>
    </w:p>
    <w:p w:rsidR="00797B55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t xml:space="preserve">07 1 21 00000 </w:t>
      </w:r>
      <w:r w:rsidRPr="00997B33">
        <w:t>Основное мероприятие "Реализация мероприятий, направленных на подготовку новой школы к открытию"</w:t>
      </w:r>
    </w:p>
    <w:p w:rsidR="00797B55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t xml:space="preserve">07 1 22 00000 </w:t>
      </w:r>
      <w:r w:rsidRPr="00797B55">
        <w:t>Основное мероприятие "Организация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</w:r>
    </w:p>
    <w:p w:rsidR="00797B55" w:rsidRPr="00690E64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t xml:space="preserve">07 1 </w:t>
      </w:r>
      <w:r>
        <w:rPr>
          <w:lang w:val="en-US"/>
        </w:rPr>
        <w:t>E</w:t>
      </w:r>
      <w:r>
        <w:t xml:space="preserve">2 00000 </w:t>
      </w:r>
      <w:r w:rsidRPr="00436D53">
        <w:t>Региональный проект "Успех каждого ребенка"</w:t>
      </w:r>
    </w:p>
    <w:p w:rsidR="00797B55" w:rsidRDefault="00797B55" w:rsidP="00797B55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07 2 00 00000 </w:t>
      </w:r>
      <w:r w:rsidRPr="00935714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935714">
        <w:rPr>
          <w:szCs w:val="28"/>
        </w:rPr>
        <w:t xml:space="preserve">Реализация мер по обучению, воспитанию, содержанию детей - сирот и детей, оставшихся без попечения родителей, и психолого-педагогическая </w:t>
      </w:r>
      <w:r w:rsidRPr="00935714">
        <w:rPr>
          <w:szCs w:val="28"/>
        </w:rPr>
        <w:lastRenderedPageBreak/>
        <w:t xml:space="preserve">помощь детям в Грязинском муниципальном районе Липецкой области в 2020 </w:t>
      </w:r>
      <w:r>
        <w:rPr>
          <w:szCs w:val="28"/>
        </w:rPr>
        <w:t xml:space="preserve">– </w:t>
      </w:r>
      <w:r w:rsidRPr="00935714">
        <w:rPr>
          <w:szCs w:val="28"/>
        </w:rPr>
        <w:t>202</w:t>
      </w:r>
      <w:r>
        <w:rPr>
          <w:szCs w:val="28"/>
        </w:rPr>
        <w:t xml:space="preserve">6 </w:t>
      </w:r>
      <w:r w:rsidRPr="00935714">
        <w:rPr>
          <w:szCs w:val="28"/>
        </w:rPr>
        <w:t>гг.</w:t>
      </w:r>
      <w:r>
        <w:rPr>
          <w:szCs w:val="28"/>
        </w:rPr>
        <w:t>"</w:t>
      </w:r>
    </w:p>
    <w:p w:rsidR="00797B55" w:rsidRPr="00F12239" w:rsidRDefault="00797B55" w:rsidP="00797B55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2 07 00000 Основное мероприятие "Исполнение переданных государственных полномочий по осуществлению деятельности по опеке и попечительству"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2 09 00000 Основное мероприятие "Приобретение и ремонт жилья детям-сиротам".</w:t>
      </w:r>
    </w:p>
    <w:p w:rsidR="00797B55" w:rsidRDefault="00797B55" w:rsidP="00797B55">
      <w:pPr>
        <w:widowControl w:val="0"/>
        <w:numPr>
          <w:ilvl w:val="3"/>
          <w:numId w:val="2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07 3 00 00000 </w:t>
      </w:r>
      <w:r w:rsidRPr="00935714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9A256E">
        <w:rPr>
          <w:szCs w:val="28"/>
        </w:rPr>
        <w:t>Отдых и оздоровление детей в Грязинском муниципальном районе Липецкой области в 2020</w:t>
      </w:r>
      <w:r>
        <w:rPr>
          <w:szCs w:val="28"/>
        </w:rPr>
        <w:t xml:space="preserve"> – </w:t>
      </w:r>
      <w:r w:rsidRPr="009A256E">
        <w:rPr>
          <w:szCs w:val="28"/>
        </w:rPr>
        <w:t>202</w:t>
      </w:r>
      <w:r>
        <w:rPr>
          <w:szCs w:val="28"/>
        </w:rPr>
        <w:t xml:space="preserve">6 </w:t>
      </w:r>
      <w:r w:rsidRPr="009A256E">
        <w:rPr>
          <w:szCs w:val="28"/>
        </w:rPr>
        <w:t>гг.</w:t>
      </w:r>
      <w:r>
        <w:rPr>
          <w:szCs w:val="28"/>
        </w:rPr>
        <w:t>"</w:t>
      </w:r>
    </w:p>
    <w:p w:rsidR="00797B55" w:rsidRPr="00F12239" w:rsidRDefault="00797B55" w:rsidP="00797B55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797B55" w:rsidRPr="00EA22A9" w:rsidRDefault="00797B55" w:rsidP="00797B55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3 04 00000 Основное мероприятие "Организация отдыха и оздоровления детей в каникулярное время"</w:t>
      </w:r>
      <w:r>
        <w:rPr>
          <w:szCs w:val="28"/>
        </w:rPr>
        <w:t>"</w:t>
      </w:r>
    </w:p>
    <w:p w:rsidR="00797B55" w:rsidRPr="005A2EFC" w:rsidRDefault="00797B55" w:rsidP="005A2EFC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015F1E" w:rsidRPr="00015F1E" w:rsidRDefault="00015F1E" w:rsidP="00015F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797B55">
        <w:rPr>
          <w:szCs w:val="28"/>
        </w:rPr>
        <w:t>6</w:t>
      </w:r>
      <w:r>
        <w:rPr>
          <w:szCs w:val="28"/>
        </w:rPr>
        <w:t xml:space="preserve">. </w:t>
      </w:r>
      <w:r>
        <w:t>м</w:t>
      </w:r>
      <w:r w:rsidRPr="00F12239">
        <w:rPr>
          <w:szCs w:val="28"/>
        </w:rPr>
        <w:t>униципальн</w:t>
      </w:r>
      <w:r>
        <w:rPr>
          <w:szCs w:val="28"/>
        </w:rPr>
        <w:t>ую</w:t>
      </w:r>
      <w:r w:rsidRPr="00F12239">
        <w:rPr>
          <w:szCs w:val="28"/>
        </w:rPr>
        <w:t xml:space="preserve"> программ</w:t>
      </w:r>
      <w:r>
        <w:rPr>
          <w:szCs w:val="28"/>
        </w:rPr>
        <w:t>у</w:t>
      </w:r>
      <w:r w:rsidRPr="00015F1E">
        <w:rPr>
          <w:szCs w:val="28"/>
        </w:rPr>
        <w:t xml:space="preserve"> </w:t>
      </w:r>
      <w:r w:rsidRPr="00434730">
        <w:rPr>
          <w:szCs w:val="28"/>
        </w:rPr>
        <w:t xml:space="preserve">Грязинского муниципального района "Профилактика </w:t>
      </w:r>
      <w:r>
        <w:rPr>
          <w:szCs w:val="28"/>
        </w:rPr>
        <w:t>т</w:t>
      </w:r>
      <w:r w:rsidRPr="00434730">
        <w:rPr>
          <w:szCs w:val="28"/>
        </w:rPr>
        <w:t>ерроризма и экстремизма, а также минимизация и (или) ликвидация последствий их проявлений в Грязинском муниципальном районе на 2022-2024 годы"</w:t>
      </w:r>
      <w:r>
        <w:rPr>
          <w:szCs w:val="28"/>
        </w:rPr>
        <w:t>:</w:t>
      </w:r>
    </w:p>
    <w:p w:rsidR="00015F1E" w:rsidRPr="00015F1E" w:rsidRDefault="00015F1E" w:rsidP="00015F1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015F1E" w:rsidRDefault="00015F1E" w:rsidP="00015F1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"</w:t>
      </w:r>
      <w:r w:rsidRPr="00434730">
        <w:rPr>
          <w:szCs w:val="28"/>
        </w:rPr>
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</w:t>
      </w:r>
      <w:r>
        <w:rPr>
          <w:szCs w:val="28"/>
        </w:rPr>
        <w:t xml:space="preserve"> – </w:t>
      </w:r>
      <w:r w:rsidRPr="00434730">
        <w:rPr>
          <w:szCs w:val="28"/>
        </w:rPr>
        <w:t>202</w:t>
      </w:r>
      <w:r>
        <w:rPr>
          <w:szCs w:val="28"/>
        </w:rPr>
        <w:t xml:space="preserve">6 </w:t>
      </w:r>
      <w:r w:rsidRPr="00434730">
        <w:rPr>
          <w:szCs w:val="28"/>
        </w:rPr>
        <w:t>годы"</w:t>
      </w:r>
    </w:p>
    <w:p w:rsidR="00015F1E" w:rsidRDefault="00015F1E" w:rsidP="00015F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12239">
        <w:rPr>
          <w:szCs w:val="28"/>
        </w:rPr>
        <w:t>Целевые статьи муниципальной программы</w:t>
      </w:r>
      <w:r>
        <w:rPr>
          <w:szCs w:val="28"/>
        </w:rPr>
        <w:t xml:space="preserve"> </w:t>
      </w:r>
      <w:r w:rsidRPr="00434730">
        <w:rPr>
          <w:szCs w:val="28"/>
        </w:rPr>
        <w:t>Грязинского 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</w:t>
      </w:r>
      <w:r>
        <w:rPr>
          <w:szCs w:val="28"/>
        </w:rPr>
        <w:t xml:space="preserve"> – </w:t>
      </w:r>
      <w:r w:rsidRPr="00434730">
        <w:rPr>
          <w:szCs w:val="28"/>
        </w:rPr>
        <w:t>202</w:t>
      </w:r>
      <w:r>
        <w:rPr>
          <w:szCs w:val="28"/>
        </w:rPr>
        <w:t xml:space="preserve">6 </w:t>
      </w:r>
      <w:r w:rsidRPr="00434730">
        <w:rPr>
          <w:szCs w:val="28"/>
        </w:rPr>
        <w:t>годы"</w:t>
      </w:r>
      <w:r>
        <w:rPr>
          <w:szCs w:val="28"/>
        </w:rPr>
        <w:t xml:space="preserve"> </w:t>
      </w:r>
      <w:r w:rsidRPr="00F12239">
        <w:rPr>
          <w:szCs w:val="28"/>
        </w:rPr>
        <w:t>включают:</w:t>
      </w:r>
    </w:p>
    <w:p w:rsidR="00015F1E" w:rsidRPr="00F12239" w:rsidRDefault="00015F1E" w:rsidP="00015F1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napToGrid w:val="0"/>
          <w:szCs w:val="28"/>
        </w:rPr>
      </w:pPr>
      <w:r w:rsidRPr="00F12239">
        <w:rPr>
          <w:szCs w:val="28"/>
        </w:rPr>
        <w:t>0</w:t>
      </w:r>
      <w:r>
        <w:rPr>
          <w:szCs w:val="28"/>
        </w:rPr>
        <w:t>8</w:t>
      </w:r>
      <w:r w:rsidRPr="00F12239">
        <w:rPr>
          <w:szCs w:val="28"/>
        </w:rPr>
        <w:t xml:space="preserve"> 0 00 00000 Муниципальная программа </w:t>
      </w:r>
      <w:r w:rsidRPr="00434730">
        <w:rPr>
          <w:szCs w:val="28"/>
        </w:rPr>
        <w:t>Грязинского 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</w:t>
      </w:r>
      <w:r>
        <w:rPr>
          <w:szCs w:val="28"/>
        </w:rPr>
        <w:t xml:space="preserve"> – </w:t>
      </w:r>
      <w:r w:rsidRPr="00434730">
        <w:rPr>
          <w:szCs w:val="28"/>
        </w:rPr>
        <w:t>202</w:t>
      </w:r>
      <w:r>
        <w:rPr>
          <w:szCs w:val="28"/>
        </w:rPr>
        <w:t xml:space="preserve">6 </w:t>
      </w:r>
      <w:r w:rsidRPr="00434730">
        <w:rPr>
          <w:szCs w:val="28"/>
        </w:rPr>
        <w:t>годы"</w:t>
      </w:r>
    </w:p>
    <w:p w:rsidR="00015F1E" w:rsidRDefault="00015F1E" w:rsidP="00015F1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2239">
        <w:rPr>
          <w:szCs w:val="28"/>
        </w:rPr>
        <w:t xml:space="preserve">По данной целевой статье отражаются расходы районного бюджета на реализацию муниципальной программы </w:t>
      </w:r>
      <w:r w:rsidRPr="00434730">
        <w:rPr>
          <w:szCs w:val="28"/>
        </w:rPr>
        <w:t>Грязинского 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</w:t>
      </w:r>
      <w:r>
        <w:rPr>
          <w:szCs w:val="28"/>
        </w:rPr>
        <w:t xml:space="preserve"> – </w:t>
      </w:r>
      <w:r w:rsidRPr="00434730">
        <w:rPr>
          <w:szCs w:val="28"/>
        </w:rPr>
        <w:t>202</w:t>
      </w:r>
      <w:r>
        <w:rPr>
          <w:szCs w:val="28"/>
        </w:rPr>
        <w:t xml:space="preserve">6 </w:t>
      </w:r>
      <w:r w:rsidRPr="00434730">
        <w:rPr>
          <w:szCs w:val="28"/>
        </w:rPr>
        <w:t>годы"</w:t>
      </w:r>
      <w:r w:rsidRPr="00F12239">
        <w:rPr>
          <w:szCs w:val="28"/>
        </w:rPr>
        <w:t>, разработанной в соответствии с Перечнем муниципальных программ Грязинского муниципального района, утвержденным постановлением администрации Грязинского муниципального района от 30 августа 2013 года №</w:t>
      </w:r>
      <w:r>
        <w:rPr>
          <w:szCs w:val="28"/>
        </w:rPr>
        <w:t xml:space="preserve"> </w:t>
      </w:r>
      <w:r w:rsidRPr="00F12239">
        <w:rPr>
          <w:szCs w:val="28"/>
        </w:rPr>
        <w:t>1905, осуществляемые по</w:t>
      </w:r>
      <w:proofErr w:type="gramEnd"/>
      <w:r w:rsidRPr="00F12239">
        <w:rPr>
          <w:szCs w:val="28"/>
        </w:rPr>
        <w:t xml:space="preserve"> следующим подпрограммам муниципальной программы:</w:t>
      </w:r>
    </w:p>
    <w:p w:rsidR="00015F1E" w:rsidRDefault="00015F1E" w:rsidP="00015F1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08 1 00 00000 </w:t>
      </w:r>
      <w:r w:rsidRPr="00434730">
        <w:rPr>
          <w:szCs w:val="28"/>
        </w:rPr>
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</w:r>
    </w:p>
    <w:p w:rsidR="00015F1E" w:rsidRDefault="00015F1E" w:rsidP="00015F1E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015F1E" w:rsidRDefault="00015F1E" w:rsidP="00015F1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08 1 02 00000</w:t>
      </w:r>
      <w:r>
        <w:rPr>
          <w:szCs w:val="28"/>
        </w:rPr>
        <w:t xml:space="preserve"> Основное мероприятие "Пропаганда антитеррористической деятельности, профилактика терроризма в Грязинском муниципальном районе"</w:t>
      </w:r>
    </w:p>
    <w:p w:rsidR="00015F1E" w:rsidRDefault="00015F1E" w:rsidP="00015F1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08 1 05 00000</w:t>
      </w:r>
      <w:r>
        <w:rPr>
          <w:szCs w:val="28"/>
        </w:rPr>
        <w:t xml:space="preserve"> Основное мероприятие "Поддержание в технически исправном состоянии и абонентская плата за доступ в </w:t>
      </w:r>
      <w:r>
        <w:rPr>
          <w:szCs w:val="28"/>
          <w:lang w:val="en-US"/>
        </w:rPr>
        <w:t>VPN</w:t>
      </w:r>
      <w:r>
        <w:rPr>
          <w:szCs w:val="28"/>
        </w:rPr>
        <w:t xml:space="preserve"> средств наблюдения и фиксации системы "Безопасный город"</w:t>
      </w:r>
    </w:p>
    <w:p w:rsidR="00015F1E" w:rsidRDefault="00015F1E" w:rsidP="00015F1E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08 1 06 00000</w:t>
      </w:r>
      <w:r>
        <w:rPr>
          <w:szCs w:val="28"/>
        </w:rPr>
        <w:t xml:space="preserve"> 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</w:r>
    </w:p>
    <w:p w:rsidR="00015F1E" w:rsidRDefault="00015F1E" w:rsidP="00015F1E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08 2 00 00000 </w:t>
      </w:r>
      <w:r w:rsidRPr="00434730">
        <w:rPr>
          <w:szCs w:val="28"/>
        </w:rPr>
        <w:t>Подпрограмма "Реализация мер по предупреждению экстремистской деятельности, минимизация и (или) ликвидации проявлений экстремизма на территории Грязинского муниципального района"</w:t>
      </w:r>
    </w:p>
    <w:p w:rsidR="00015F1E" w:rsidRDefault="00015F1E" w:rsidP="00015F1E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015F1E" w:rsidRPr="00015F1E" w:rsidRDefault="00015F1E" w:rsidP="00015F1E">
      <w:pPr>
        <w:pStyle w:val="a5"/>
        <w:numPr>
          <w:ilvl w:val="0"/>
          <w:numId w:val="20"/>
        </w:numPr>
        <w:autoSpaceDE w:val="0"/>
        <w:autoSpaceDN w:val="0"/>
        <w:adjustRightInd w:val="0"/>
        <w:ind w:hanging="436"/>
        <w:jc w:val="both"/>
      </w:pPr>
      <w:r w:rsidRPr="00015F1E">
        <w:rPr>
          <w:szCs w:val="28"/>
        </w:rPr>
        <w:t>08 2 03 00000 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</w:r>
    </w:p>
    <w:p w:rsidR="00015F1E" w:rsidRPr="00015F1E" w:rsidRDefault="00015F1E" w:rsidP="003F420B">
      <w:pPr>
        <w:autoSpaceDE w:val="0"/>
        <w:autoSpaceDN w:val="0"/>
        <w:adjustRightInd w:val="0"/>
        <w:ind w:firstLine="708"/>
        <w:jc w:val="both"/>
      </w:pPr>
    </w:p>
    <w:p w:rsidR="003F420B" w:rsidRDefault="00443F6B" w:rsidP="003F420B">
      <w:pPr>
        <w:autoSpaceDE w:val="0"/>
        <w:autoSpaceDN w:val="0"/>
        <w:adjustRightInd w:val="0"/>
        <w:ind w:firstLine="708"/>
        <w:jc w:val="both"/>
      </w:pPr>
      <w:r>
        <w:lastRenderedPageBreak/>
        <w:t>2</w:t>
      </w:r>
      <w:r w:rsidR="00CF63E9">
        <w:t xml:space="preserve">. </w:t>
      </w:r>
      <w:r w:rsidR="003F420B">
        <w:t>В р</w:t>
      </w:r>
      <w:r w:rsidR="003F420B" w:rsidRPr="005476C9">
        <w:t xml:space="preserve">аздел III. "Уникальные направления расходов, увязываемые с целевыми статьями основных мероприятий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 w:rsidR="003F420B">
        <w:t>внести следующие изменения:</w:t>
      </w:r>
    </w:p>
    <w:p w:rsidR="003F420B" w:rsidRDefault="003F420B" w:rsidP="003F420B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3F420B">
        <w:rPr>
          <w:rFonts w:ascii="Times New Roman" w:hAnsi="Times New Roman" w:cs="Times New Roman"/>
          <w:sz w:val="24"/>
        </w:rPr>
        <w:t xml:space="preserve">- дополнить </w:t>
      </w:r>
      <w:r w:rsidRPr="003F420B">
        <w:rPr>
          <w:rFonts w:ascii="Times New Roman" w:hAnsi="Times New Roman" w:cs="Times New Roman"/>
          <w:bCs/>
          <w:sz w:val="24"/>
        </w:rPr>
        <w:t>следующими направлениями расходов:</w:t>
      </w:r>
    </w:p>
    <w:p w:rsidR="003F420B" w:rsidRPr="003F420B" w:rsidRDefault="003F420B" w:rsidP="003F420B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</w:rPr>
      </w:pPr>
    </w:p>
    <w:p w:rsidR="00ED3143" w:rsidRPr="008C3500" w:rsidRDefault="003F420B" w:rsidP="00ED3143">
      <w:pPr>
        <w:autoSpaceDE w:val="0"/>
        <w:autoSpaceDN w:val="0"/>
        <w:adjustRightInd w:val="0"/>
        <w:ind w:firstLine="708"/>
        <w:jc w:val="both"/>
      </w:pPr>
      <w:r>
        <w:t>"</w:t>
      </w:r>
      <w:r w:rsidR="00ED3143" w:rsidRPr="008C3500">
        <w:t>51340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</w:r>
    </w:p>
    <w:p w:rsidR="008C3500" w:rsidRPr="008C3500" w:rsidRDefault="008C3500" w:rsidP="008C3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50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районного бюджета, источником финансового обеспечения которых является субвенции из областного бюджета на выполнение обязательств Российской Федерации, связанных с обеспечением жильем инвалидов Великой Отечественной войны; участников Великой Отечественной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 </w:t>
      </w:r>
      <w:proofErr w:type="gramStart"/>
      <w:r w:rsidRPr="008C3500">
        <w:rPr>
          <w:rFonts w:ascii="Times New Roman" w:hAnsi="Times New Roman" w:cs="Times New Roman"/>
          <w:sz w:val="24"/>
          <w:szCs w:val="24"/>
        </w:rPr>
        <w:t>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</w:t>
      </w:r>
      <w:proofErr w:type="gramEnd"/>
      <w:r w:rsidRPr="008C3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500">
        <w:rPr>
          <w:rFonts w:ascii="Times New Roman" w:hAnsi="Times New Roman" w:cs="Times New Roman"/>
          <w:sz w:val="24"/>
          <w:szCs w:val="24"/>
        </w:rPr>
        <w:t xml:space="preserve">лиц, награжденных знаком «Жителю блокадного Ленинграда»; 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Ленинграда, осуществляемые за счет межбюджетных трансфертов из федерального бюджета. </w:t>
      </w:r>
      <w:proofErr w:type="gramEnd"/>
    </w:p>
    <w:p w:rsidR="008C3500" w:rsidRPr="008C3500" w:rsidRDefault="006341DD" w:rsidP="008C350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C3500">
        <w:t xml:space="preserve">Поступление субвенций на указанные цели отражается по соответствующим кодам вида доходов </w:t>
      </w:r>
      <w:r w:rsidR="008C3500" w:rsidRPr="008C3500">
        <w:rPr>
          <w:rFonts w:eastAsiaTheme="minorHAnsi"/>
          <w:lang w:eastAsia="en-US"/>
        </w:rPr>
        <w:t xml:space="preserve">000 2 02 35134 00 0000 150 "Субвенции бюджетам на осуществление полномочий по обеспечению жильем отдельных категорий граждан, установленных Федеральным </w:t>
      </w:r>
      <w:hyperlink r:id="rId14" w:history="1">
        <w:r w:rsidR="008C3500" w:rsidRPr="008C3500">
          <w:rPr>
            <w:rFonts w:eastAsiaTheme="minorHAnsi"/>
            <w:lang w:eastAsia="en-US"/>
          </w:rPr>
          <w:t>законом</w:t>
        </w:r>
      </w:hyperlink>
      <w:r w:rsidR="008C3500" w:rsidRPr="008C3500">
        <w:rPr>
          <w:rFonts w:eastAsiaTheme="minorHAnsi"/>
          <w:lang w:eastAsia="en-US"/>
        </w:rPr>
        <w:t xml:space="preserve"> от 12 января 1995 года № 5-ФЗ "О ветеранах", в соответствии с </w:t>
      </w:r>
      <w:hyperlink r:id="rId15" w:history="1">
        <w:r w:rsidR="008C3500" w:rsidRPr="008C3500">
          <w:rPr>
            <w:rFonts w:eastAsiaTheme="minorHAnsi"/>
            <w:lang w:eastAsia="en-US"/>
          </w:rPr>
          <w:t>Указом</w:t>
        </w:r>
      </w:hyperlink>
      <w:r w:rsidR="008C3500" w:rsidRPr="008C3500">
        <w:rPr>
          <w:rFonts w:eastAsiaTheme="minorHAnsi"/>
          <w:lang w:eastAsia="en-US"/>
        </w:rPr>
        <w:t xml:space="preserve"> Президента Российской Федерации от 7 мая 2008 года № 714 "Об обеспечении жильем ветеранов Великой Отечественной войны</w:t>
      </w:r>
      <w:proofErr w:type="gramEnd"/>
      <w:r w:rsidR="008C3500" w:rsidRPr="008C3500">
        <w:rPr>
          <w:rFonts w:eastAsiaTheme="minorHAnsi"/>
          <w:lang w:eastAsia="en-US"/>
        </w:rPr>
        <w:t xml:space="preserve"> 1941 - 1945 годов", классификации доходов бюджетов.</w:t>
      </w:r>
    </w:p>
    <w:p w:rsidR="006341DD" w:rsidRDefault="006341DD" w:rsidP="003F420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420B" w:rsidRDefault="003F420B" w:rsidP="003F420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55491 </w:t>
      </w:r>
      <w:r w:rsidRPr="003F420B">
        <w:rPr>
          <w:rFonts w:ascii="Times New Roman" w:hAnsi="Times New Roman" w:cs="Times New Roman"/>
          <w:sz w:val="24"/>
          <w:szCs w:val="24"/>
        </w:rPr>
        <w:t>Реализация мероприятий, связанных с достижением показателей деятельности органов исполнительной власти</w:t>
      </w:r>
    </w:p>
    <w:p w:rsidR="0016663A" w:rsidRPr="00693D72" w:rsidRDefault="0016663A" w:rsidP="0016663A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</w:rPr>
        <w:t xml:space="preserve">По 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данному направлению расходов отражаются расходы </w:t>
      </w:r>
      <w:r w:rsidRPr="004052AA">
        <w:rPr>
          <w:rFonts w:ascii="Times New Roman" w:hAnsi="Times New Roman" w:cs="Times New Roman"/>
          <w:sz w:val="24"/>
        </w:rPr>
        <w:t>районного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 бюджета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на поощрение</w:t>
      </w: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муниципальных управленческих команд органов исполнительной власти, </w:t>
      </w:r>
      <w:r w:rsidRPr="008A1069">
        <w:rPr>
          <w:rFonts w:ascii="Times New Roman" w:hAnsi="Times New Roman" w:cs="Times New Roman"/>
          <w:sz w:val="24"/>
          <w:lang w:eastAsia="en-US"/>
        </w:rPr>
        <w:t xml:space="preserve">источником финансового обеспечения которых являются </w:t>
      </w:r>
      <w:r w:rsidRPr="008A1069">
        <w:rPr>
          <w:rFonts w:ascii="Times New Roman" w:eastAsiaTheme="minorHAnsi" w:hAnsi="Times New Roman" w:cs="Times New Roman"/>
          <w:sz w:val="24"/>
          <w:lang w:eastAsia="en-US"/>
        </w:rPr>
        <w:t xml:space="preserve">иные межбюджетные </w:t>
      </w:r>
      <w:proofErr w:type="gramStart"/>
      <w:r w:rsidRPr="008A1069">
        <w:rPr>
          <w:rFonts w:ascii="Times New Roman" w:eastAsiaTheme="minorHAnsi" w:hAnsi="Times New Roman" w:cs="Times New Roman"/>
          <w:sz w:val="24"/>
          <w:lang w:eastAsia="en-US"/>
        </w:rPr>
        <w:t>трансферты</w:t>
      </w:r>
      <w:proofErr w:type="gramEnd"/>
      <w:r w:rsidRPr="008A1069">
        <w:rPr>
          <w:rFonts w:ascii="Times New Roman" w:eastAsiaTheme="minorHAnsi" w:hAnsi="Times New Roman" w:cs="Times New Roman"/>
          <w:sz w:val="24"/>
          <w:lang w:eastAsia="en-US"/>
        </w:rPr>
        <w:t xml:space="preserve"> из </w:t>
      </w:r>
      <w:r w:rsidRPr="008A1069">
        <w:rPr>
          <w:rFonts w:ascii="Times New Roman" w:hAnsi="Times New Roman" w:cs="Times New Roman"/>
          <w:sz w:val="24"/>
          <w:lang w:eastAsia="en-US"/>
        </w:rPr>
        <w:t xml:space="preserve">областного бюджета предоставляемые местным бюджетам </w:t>
      </w:r>
      <w:r w:rsidRPr="008A1069">
        <w:rPr>
          <w:rFonts w:ascii="Times New Roman" w:eastAsiaTheme="minorHAnsi" w:hAnsi="Times New Roman" w:cs="Times New Roman"/>
          <w:sz w:val="24"/>
          <w:lang w:eastAsia="en-US"/>
        </w:rPr>
        <w:t>на</w:t>
      </w:r>
      <w:r w:rsidRPr="008A1069">
        <w:rPr>
          <w:rFonts w:ascii="Times New Roman" w:eastAsiaTheme="minorHAnsi" w:hAnsi="Times New Roman" w:cs="Times New Roman"/>
          <w:sz w:val="28"/>
          <w:szCs w:val="20"/>
          <w:lang w:eastAsia="en-US"/>
        </w:rPr>
        <w:t xml:space="preserve"> </w:t>
      </w: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поощрение</w:t>
      </w: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муниципальных управленческих команд органов исполнительной власти.</w:t>
      </w:r>
    </w:p>
    <w:p w:rsidR="0016663A" w:rsidRPr="00F25026" w:rsidRDefault="0016663A" w:rsidP="0016663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F25026">
        <w:rPr>
          <w:rFonts w:eastAsiaTheme="minorHAnsi"/>
          <w:szCs w:val="20"/>
          <w:lang w:eastAsia="en-US"/>
        </w:rPr>
        <w:t>Поступление иных межбюджетных трансфертов на указанные цели отражается по соответствующим кодам вида доходов 000 2 02 49999 00 0000 150 "Прочие межбюджетные трансферты, передаваемые бюджетам" классификации доходов бюджетов.</w:t>
      </w:r>
    </w:p>
    <w:p w:rsidR="003F420B" w:rsidRDefault="003F420B" w:rsidP="003F420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27B" w:rsidRDefault="00AD527B" w:rsidP="003F420B">
      <w:pPr>
        <w:pStyle w:val="a6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85460 Расходы </w:t>
      </w:r>
      <w:r w:rsidRPr="00AD527B">
        <w:rPr>
          <w:rFonts w:ascii="Times New Roman" w:hAnsi="Times New Roman"/>
          <w:color w:val="000000"/>
          <w:sz w:val="24"/>
        </w:rPr>
        <w:t>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</w:r>
    </w:p>
    <w:p w:rsidR="00721B34" w:rsidRDefault="00721B34" w:rsidP="003F420B">
      <w:pPr>
        <w:pStyle w:val="a6"/>
        <w:ind w:firstLine="720"/>
        <w:jc w:val="both"/>
        <w:rPr>
          <w:rFonts w:ascii="Times New Roman" w:hAnsi="Times New Roman"/>
          <w:color w:val="000000"/>
          <w:sz w:val="24"/>
        </w:rPr>
      </w:pPr>
      <w:r w:rsidRPr="005D3521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5D352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5D3521">
        <w:rPr>
          <w:rFonts w:ascii="Times New Roman" w:hAnsi="Times New Roman" w:cs="Times New Roman"/>
          <w:sz w:val="24"/>
          <w:szCs w:val="24"/>
          <w:lang w:eastAsia="en-US"/>
        </w:rPr>
        <w:t>, источником финансового обеспечения которых является субвенция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из областного бюджета </w:t>
      </w:r>
      <w:r w:rsidRPr="00AD527B">
        <w:rPr>
          <w:rFonts w:ascii="Times New Roman" w:hAnsi="Times New Roman"/>
          <w:color w:val="000000"/>
          <w:sz w:val="24"/>
        </w:rPr>
        <w:t xml:space="preserve">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</w:t>
      </w:r>
      <w:r w:rsidRPr="00AD527B">
        <w:rPr>
          <w:rFonts w:ascii="Times New Roman" w:hAnsi="Times New Roman"/>
          <w:color w:val="000000"/>
          <w:sz w:val="24"/>
        </w:rPr>
        <w:lastRenderedPageBreak/>
        <w:t>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</w:r>
      <w:r>
        <w:rPr>
          <w:rFonts w:ascii="Times New Roman" w:hAnsi="Times New Roman"/>
          <w:color w:val="000000"/>
          <w:sz w:val="24"/>
        </w:rPr>
        <w:t>.</w:t>
      </w:r>
    </w:p>
    <w:p w:rsidR="00AD527B" w:rsidRPr="00DF36CA" w:rsidRDefault="00945EEB" w:rsidP="003F420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6AC">
        <w:rPr>
          <w:rFonts w:ascii="Times New Roman" w:hAnsi="Times New Roman" w:cs="Times New Roman"/>
          <w:sz w:val="24"/>
          <w:szCs w:val="24"/>
        </w:rPr>
        <w:t>Поступление субвенции на указанные цели отражается по соответствующим кодам вида доходов 000 2 02 30024 00 0000 150 "Субвенции местным бюджетам на выполнение передаваемых полномочий субъектов Российской Федерации" классификации доходов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EEB" w:rsidRPr="00DF36CA" w:rsidRDefault="00945EEB" w:rsidP="003F420B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3F420B" w:rsidRDefault="003F420B" w:rsidP="003F420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87100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2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F420B">
        <w:rPr>
          <w:rFonts w:ascii="Times New Roman" w:hAnsi="Times New Roman" w:cs="Times New Roman"/>
          <w:sz w:val="24"/>
          <w:szCs w:val="24"/>
        </w:rPr>
        <w:t>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</w:r>
    </w:p>
    <w:p w:rsidR="0016663A" w:rsidRPr="0016663A" w:rsidRDefault="0016663A" w:rsidP="0016663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>
        <w:rPr>
          <w:color w:val="000000"/>
        </w:rPr>
        <w:t xml:space="preserve">По </w:t>
      </w:r>
      <w:r w:rsidRPr="004052AA">
        <w:rPr>
          <w:lang w:eastAsia="en-US"/>
        </w:rPr>
        <w:t xml:space="preserve">данному направлению расходов отражаются расходы </w:t>
      </w:r>
      <w:r w:rsidRPr="004052AA">
        <w:t>районного</w:t>
      </w:r>
      <w:r w:rsidRPr="004052AA">
        <w:rPr>
          <w:lang w:eastAsia="en-US"/>
        </w:rPr>
        <w:t xml:space="preserve"> бюджета</w:t>
      </w:r>
      <w:r>
        <w:rPr>
          <w:lang w:eastAsia="en-US"/>
        </w:rPr>
        <w:t xml:space="preserve"> </w:t>
      </w:r>
      <w:r w:rsidRPr="003F420B">
        <w:t>на поощрение муниципальных управленческих команд за достижение отдельных показателей деятельности органов местного самоуправления</w:t>
      </w:r>
      <w:r>
        <w:t xml:space="preserve">, </w:t>
      </w:r>
      <w:r w:rsidRPr="008A1069">
        <w:rPr>
          <w:lang w:eastAsia="en-US"/>
        </w:rPr>
        <w:t xml:space="preserve">источником финансового обеспечения которых являются </w:t>
      </w:r>
      <w:r w:rsidRPr="008A1069">
        <w:rPr>
          <w:rFonts w:eastAsiaTheme="minorHAnsi"/>
          <w:lang w:eastAsia="en-US"/>
        </w:rPr>
        <w:t xml:space="preserve">иные межбюджетные </w:t>
      </w:r>
      <w:proofErr w:type="gramStart"/>
      <w:r w:rsidRPr="008A1069">
        <w:rPr>
          <w:rFonts w:eastAsiaTheme="minorHAnsi"/>
          <w:lang w:eastAsia="en-US"/>
        </w:rPr>
        <w:t>трансферты</w:t>
      </w:r>
      <w:proofErr w:type="gramEnd"/>
      <w:r w:rsidRPr="008A1069">
        <w:rPr>
          <w:rFonts w:eastAsiaTheme="minorHAnsi"/>
          <w:lang w:eastAsia="en-US"/>
        </w:rPr>
        <w:t xml:space="preserve"> из </w:t>
      </w:r>
      <w:r w:rsidRPr="008A1069">
        <w:rPr>
          <w:lang w:eastAsia="en-US"/>
        </w:rPr>
        <w:t>областного бюджета предоставляемые местным бюджетам</w:t>
      </w:r>
      <w:r w:rsidRPr="0016663A">
        <w:rPr>
          <w:rFonts w:eastAsiaTheme="minorHAnsi"/>
          <w:szCs w:val="20"/>
          <w:lang w:eastAsia="en-US"/>
        </w:rPr>
        <w:t xml:space="preserve"> </w:t>
      </w:r>
      <w:r>
        <w:rPr>
          <w:rFonts w:eastAsiaTheme="minorHAnsi"/>
          <w:szCs w:val="20"/>
          <w:lang w:eastAsia="en-US"/>
        </w:rPr>
        <w:t>н</w:t>
      </w:r>
      <w:r w:rsidRPr="0016663A">
        <w:rPr>
          <w:rFonts w:eastAsiaTheme="minorHAnsi"/>
          <w:szCs w:val="20"/>
          <w:lang w:eastAsia="en-US"/>
        </w:rPr>
        <w:t>а поощрение муниципальных управленческих команд за достижение отдельных показателей деятельности органов местного самоуправления городских округов и муниципальных районов Липецкой области.</w:t>
      </w:r>
    </w:p>
    <w:p w:rsidR="0016663A" w:rsidRPr="00F25026" w:rsidRDefault="0016663A" w:rsidP="0016663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F25026">
        <w:rPr>
          <w:rFonts w:eastAsiaTheme="minorHAnsi"/>
          <w:szCs w:val="20"/>
          <w:lang w:eastAsia="en-US"/>
        </w:rPr>
        <w:t>Поступление иных межбюджетных трансфертов на указанные цели отражается по соответствующим кодам вида доходов 000 2 02 49999 00 0000 150 "Прочие межбюджетные трансферты, передаваемые бюджетам" классификации доходов бюджетов</w:t>
      </w:r>
      <w:proofErr w:type="gramStart"/>
      <w:r w:rsidRPr="00F25026">
        <w:rPr>
          <w:rFonts w:eastAsiaTheme="minorHAnsi"/>
          <w:szCs w:val="20"/>
          <w:lang w:eastAsia="en-US"/>
        </w:rPr>
        <w:t>.</w:t>
      </w:r>
      <w:r>
        <w:rPr>
          <w:rFonts w:eastAsiaTheme="minorHAnsi"/>
          <w:szCs w:val="20"/>
          <w:lang w:eastAsia="en-US"/>
        </w:rPr>
        <w:t>"</w:t>
      </w:r>
      <w:proofErr w:type="gramEnd"/>
    </w:p>
    <w:p w:rsidR="003F420B" w:rsidRDefault="003F420B" w:rsidP="003F420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3F420B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63E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F63E9"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63E9" w:rsidRPr="00CF63E9">
        <w:rPr>
          <w:rFonts w:ascii="Times New Roman" w:hAnsi="Times New Roman" w:cs="Times New Roman"/>
          <w:sz w:val="24"/>
          <w:szCs w:val="24"/>
        </w:rPr>
        <w:t xml:space="preserve">. </w:t>
      </w:r>
      <w:r w:rsidR="00CF63E9">
        <w:rPr>
          <w:rFonts w:ascii="Times New Roman" w:hAnsi="Times New Roman" w:cs="Times New Roman"/>
          <w:sz w:val="24"/>
          <w:szCs w:val="24"/>
        </w:rPr>
        <w:t>"</w:t>
      </w:r>
      <w:r w:rsidR="00CF63E9"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 w:rsidR="00CF63E9"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4C2B4B" w:rsidRPr="00E02311" w:rsidTr="004B1692">
        <w:tc>
          <w:tcPr>
            <w:tcW w:w="2376" w:type="dxa"/>
            <w:gridSpan w:val="4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BF3F8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</w:t>
            </w:r>
            <w:r w:rsidR="00BF3F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C5261D" w:rsidRPr="00C5261D" w:rsidTr="004B1692">
        <w:tc>
          <w:tcPr>
            <w:tcW w:w="517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5261D" w:rsidRPr="00C5261D" w:rsidRDefault="00C5261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C5261D" w:rsidRPr="00E02311" w:rsidTr="004B1692">
        <w:tc>
          <w:tcPr>
            <w:tcW w:w="517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C5261D" w:rsidRPr="005F2543" w:rsidRDefault="00C5261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B59D8" w:rsidRPr="00E02311" w:rsidTr="004B1692">
        <w:tc>
          <w:tcPr>
            <w:tcW w:w="517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1B59D8" w:rsidRPr="001B59D8" w:rsidRDefault="001B59D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59D8">
              <w:rPr>
                <w:rFonts w:ascii="Times New Roman" w:hAnsi="Times New Roman" w:cs="Times New Roman"/>
                <w:sz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352304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352304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352304" w:rsidRDefault="00352304" w:rsidP="0035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352304" w:rsidRPr="001B59D8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5F25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443F6B" w:rsidTr="004B1692">
        <w:tc>
          <w:tcPr>
            <w:tcW w:w="517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443F6B" w:rsidRDefault="004C2B4B" w:rsidP="005C2F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5C2F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"Духовно-нравственное и гражданско-патриотическое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5C2F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"Развитие физической культуры и массового спорта в Грязинском муниципальном районе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0F0857" w:rsidRPr="000F0857" w:rsidTr="004B1692">
        <w:tc>
          <w:tcPr>
            <w:tcW w:w="517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F0857" w:rsidRPr="000F0857" w:rsidRDefault="000F0857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F085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P</w:t>
            </w: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436D5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52285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5F2543" w:rsidRDefault="008C5618" w:rsidP="00FF7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5228Д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Реализация расходов, направленных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 в целях достижения значений дополнительного результата федерального проекта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C2F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"Сохранение и развитие культуры, библиотечного дела Грязинского муниципального района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8C5618" w:rsidRPr="008E5779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8C5618" w:rsidRPr="008E577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8E5779" w:rsidTr="004B1692">
        <w:tc>
          <w:tcPr>
            <w:tcW w:w="517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8E5779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B32F3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F3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музыкальных инструментов"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683913" w:rsidTr="004B1692">
        <w:tc>
          <w:tcPr>
            <w:tcW w:w="517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А</w:t>
            </w:r>
            <w:proofErr w:type="gramStart"/>
            <w:r w:rsidRPr="0068391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68391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1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8C5618" w:rsidRPr="00D958EE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А</w:t>
            </w:r>
            <w:proofErr w:type="gramStart"/>
            <w:r w:rsidRPr="00E0231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C2F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5C2F3D" w:rsidRPr="00443F6B" w:rsidTr="004B1692">
        <w:tc>
          <w:tcPr>
            <w:tcW w:w="517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C2F3D" w:rsidRPr="00443F6B" w:rsidRDefault="005C2F3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казачьих обществ, действующих на территории Грязинского муниципального района Липецкой области на 2022 - 2026 годы"</w:t>
            </w:r>
          </w:p>
        </w:tc>
      </w:tr>
      <w:tr w:rsidR="005C2F3D" w:rsidRPr="00443F6B" w:rsidTr="004B1692">
        <w:tc>
          <w:tcPr>
            <w:tcW w:w="517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C2F3D" w:rsidRPr="00443F6B" w:rsidRDefault="005C2F3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5C2F3D" w:rsidRPr="00E02311" w:rsidTr="004B1692">
        <w:tc>
          <w:tcPr>
            <w:tcW w:w="517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C2F3D" w:rsidRPr="005F2543" w:rsidRDefault="005C2F3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DF36CA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8C5618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8C5618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малого и среднего предпринимательства и малых форм хозяйствования Грязинского муниципального района Липецкой области на 2020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– 2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  <w:r w:rsidRPr="00E0231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8C5618" w:rsidRPr="005F2543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праздника "День Российского предпринимателя"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DF36CA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8C5618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8C5618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S606</w:t>
            </w:r>
            <w:r w:rsidRPr="005F2543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Расходы,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"Модернизация и развитие пассажирского транспорта на территории Грязинского муниципального района Липецкой области на 2020</w:t>
            </w:r>
            <w:r w:rsidR="00FD3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D3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"Совершенствование муниципальной службы Грязинского муниципального района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"Обучение муниципальных служащих на курсах повышения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</w:t>
            </w:r>
            <w:r w:rsidRPr="00FF639D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муниципальных служащих"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</w:t>
            </w:r>
            <w:r w:rsidRPr="00FF639D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FD341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</w:t>
            </w:r>
            <w:r w:rsidR="00FD341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"Редакция газеты "Грязинские известия"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0B157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"Обеспечение реализации муниципальной политики на 2020 – 202</w:t>
            </w:r>
            <w:r w:rsidR="000B157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E551C2" w:rsidRPr="00E02311" w:rsidTr="004B1692">
        <w:tc>
          <w:tcPr>
            <w:tcW w:w="517" w:type="dxa"/>
          </w:tcPr>
          <w:p w:rsidR="00E551C2" w:rsidRPr="00FF639D" w:rsidRDefault="00E551C2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E551C2" w:rsidRPr="00FF639D" w:rsidRDefault="00E551C2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E551C2" w:rsidRPr="00FF639D" w:rsidRDefault="00E551C2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E551C2" w:rsidRPr="00FF639D" w:rsidRDefault="00E551C2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E551C2" w:rsidRPr="00FF639D" w:rsidRDefault="00E551C2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1C2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 на реализацию государственных полномочий по регистрации актов гражданского состояния"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культуры и искусства)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ED3143" w:rsidRPr="00ED3143" w:rsidTr="004B1692">
        <w:tc>
          <w:tcPr>
            <w:tcW w:w="517" w:type="dxa"/>
          </w:tcPr>
          <w:p w:rsidR="00ED3143" w:rsidRPr="00ED3143" w:rsidRDefault="00ED3143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314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ED3143" w:rsidRPr="00ED3143" w:rsidRDefault="00ED3143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31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ED3143" w:rsidRPr="00ED3143" w:rsidRDefault="00ED3143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314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ED3143" w:rsidRPr="00ED3143" w:rsidRDefault="00ED3143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D3143">
              <w:rPr>
                <w:sz w:val="20"/>
                <w:szCs w:val="20"/>
                <w:lang w:val="en-US"/>
              </w:rPr>
              <w:t>51340</w:t>
            </w:r>
          </w:p>
        </w:tc>
        <w:tc>
          <w:tcPr>
            <w:tcW w:w="7938" w:type="dxa"/>
          </w:tcPr>
          <w:p w:rsidR="00ED3143" w:rsidRPr="008C3500" w:rsidRDefault="008C3500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C3500">
              <w:rPr>
                <w:rFonts w:ascii="Times New Roman" w:hAnsi="Times New Roman" w:cs="Times New Roman"/>
                <w:sz w:val="20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</w:rPr>
              <w:t>513</w:t>
            </w:r>
            <w:r w:rsidRPr="00FF639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2014-2024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"Финансовое обеспечение муниципального казенного учреждения "Единая дежурно-диспетчерская служба" Грязинского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"Энергосбережение и повышение энергетической эффективности администрации Грязинского муниципального района на 2014 </w:t>
            </w:r>
            <w:r w:rsidR="005A2EF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5A2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8"/>
              </w:rPr>
              <w:t>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"Строительство, приобретение, реконструкция и ремонт муниципального имущества Грязинского муниципального района на 2014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0D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и разработка проектов на рекультивацию земель"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20D2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и разработка проектов на рекультивацию земель"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C5261D">
              <w:rPr>
                <w:rFonts w:eastAsia="Arial Unicode MS"/>
                <w:sz w:val="20"/>
                <w:szCs w:val="20"/>
              </w:rPr>
              <w:t>0013</w:t>
            </w:r>
            <w:r w:rsidRPr="00C5261D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"Проведение кадастровых, </w:t>
            </w:r>
            <w:r w:rsidRPr="00C5261D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lastRenderedPageBreak/>
              <w:t>06</w:t>
            </w:r>
          </w:p>
        </w:tc>
        <w:tc>
          <w:tcPr>
            <w:tcW w:w="410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4C312D" w:rsidRPr="004C312D" w:rsidTr="004B1692">
        <w:tc>
          <w:tcPr>
            <w:tcW w:w="517" w:type="dxa"/>
          </w:tcPr>
          <w:p w:rsidR="004C312D" w:rsidRPr="004C312D" w:rsidRDefault="004C312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4C312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312D" w:rsidRPr="004C312D" w:rsidRDefault="004C312D" w:rsidP="004B169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4C312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312D" w:rsidRPr="004C312D" w:rsidRDefault="004C312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4C312D">
              <w:rPr>
                <w:rFonts w:eastAsia="Arial Unicode MS"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312D" w:rsidRPr="004C312D" w:rsidRDefault="004C312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4C312D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312D" w:rsidRPr="004C312D" w:rsidRDefault="004C312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312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680680" w:rsidRPr="00680680" w:rsidTr="004B1692">
        <w:tc>
          <w:tcPr>
            <w:tcW w:w="517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680680" w:rsidRPr="00680680" w:rsidRDefault="00680680" w:rsidP="004B169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680680">
              <w:rPr>
                <w:rFonts w:ascii="Times New Roman" w:hAnsi="Times New Roman" w:cs="Times New Roman"/>
                <w:b/>
                <w:sz w:val="20"/>
              </w:rPr>
              <w:t>Основное мероприятие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680680" w:rsidRPr="003476A9" w:rsidTr="004B1692">
        <w:tc>
          <w:tcPr>
            <w:tcW w:w="517" w:type="dxa"/>
          </w:tcPr>
          <w:p w:rsidR="00680680" w:rsidRPr="00680680" w:rsidRDefault="00680680" w:rsidP="0068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680680" w:rsidRPr="00FF639D" w:rsidRDefault="00680680" w:rsidP="0068068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80680">
              <w:rPr>
                <w:rFonts w:ascii="Times New Roman" w:hAnsi="Times New Roman" w:cs="Times New Roman"/>
                <w:sz w:val="20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4C312D" w:rsidRPr="003476A9" w:rsidTr="004B1692">
        <w:tc>
          <w:tcPr>
            <w:tcW w:w="517" w:type="dxa"/>
          </w:tcPr>
          <w:p w:rsidR="004C312D" w:rsidRPr="00352304" w:rsidRDefault="004C312D" w:rsidP="00ED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312D" w:rsidRPr="00352304" w:rsidRDefault="004C312D" w:rsidP="00ED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312D" w:rsidRPr="00352304" w:rsidRDefault="004C312D" w:rsidP="00ED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4C312D" w:rsidRPr="00352304" w:rsidRDefault="004C312D" w:rsidP="00ED3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S6490</w:t>
            </w:r>
          </w:p>
        </w:tc>
        <w:tc>
          <w:tcPr>
            <w:tcW w:w="7938" w:type="dxa"/>
          </w:tcPr>
          <w:p w:rsidR="004C312D" w:rsidRPr="00352304" w:rsidRDefault="004C312D" w:rsidP="00ED31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E02311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"Современная школа"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352304" w:rsidRPr="00FF639D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52304" w:rsidRPr="00FF639D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5520</w:t>
            </w:r>
            <w:r>
              <w:rPr>
                <w:rFonts w:eastAsia="Arial Unicode MS"/>
                <w:sz w:val="20"/>
                <w:szCs w:val="20"/>
                <w:lang w:val="en-US"/>
              </w:rPr>
              <w:t>F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>Создание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8C5618" w:rsidRPr="000A1283" w:rsidTr="004B1692">
        <w:tc>
          <w:tcPr>
            <w:tcW w:w="517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0A128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28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"Жильё"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50212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06 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"Ремонт автомобильных дорог"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"Ремонт автомобильных дорог"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S607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"Комплекс работ по содержанию автомобильных дорог"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A2EF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"Организация в границах сельских поселений электро-, тепло-, газо- и водоснабжения населения, водоотведения, снабжения населения топливом в границах Грязинского муниципального района на 2015 – 202</w:t>
            </w:r>
            <w:r w:rsidR="005A2EF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"Оформление прав собственности на инженерные сети"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797B5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"Развитие системы образования в Грязинском муниципальном районе Липецкой области на 2020 – 202</w:t>
            </w:r>
            <w:r w:rsidR="00797B55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797B5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"Ресурсное обеспечение развития образования в Грязинском муниципальном районе Липецкой области в 2020 </w:t>
            </w:r>
            <w:r w:rsidR="00797B55">
              <w:rPr>
                <w:rFonts w:ascii="Times New Roman" w:hAnsi="Times New Roman" w:cs="Times New Roman"/>
                <w:b/>
                <w:sz w:val="20"/>
                <w:szCs w:val="28"/>
              </w:rPr>
              <w:t>–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202</w:t>
            </w:r>
            <w:r w:rsidR="00797B5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дошкольного образования"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85040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общего образования"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E3840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87080</w:t>
            </w:r>
          </w:p>
        </w:tc>
        <w:tc>
          <w:tcPr>
            <w:tcW w:w="7938" w:type="dxa"/>
          </w:tcPr>
          <w:p w:rsidR="008C5618" w:rsidRPr="00EE3840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384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проведение капитального ремонта объектов муниципальных общеобразовательных организаций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"Развитие системы общего образования"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отдела образования администрации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1B02B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1B02B3">
              <w:rPr>
                <w:rFonts w:ascii="Times New Roman" w:hAnsi="Times New Roman" w:cs="Times New Roman"/>
                <w:sz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S659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8C5618" w:rsidRPr="0077471C" w:rsidRDefault="0077471C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71C">
              <w:rPr>
                <w:rFonts w:ascii="Times New Roman" w:hAnsi="Times New Roman" w:cs="Times New Roman"/>
                <w:sz w:val="20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R</w:t>
            </w:r>
            <w:r w:rsidRPr="00FF639D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</w:t>
            </w:r>
            <w:r w:rsidR="00443F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оборудованием и автотранспортом</w:t>
            </w:r>
          </w:p>
        </w:tc>
      </w:tr>
      <w:tr w:rsidR="008C5618" w:rsidRPr="00BE01BE" w:rsidTr="004B1692">
        <w:tc>
          <w:tcPr>
            <w:tcW w:w="517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BE01BE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S6890</w:t>
            </w:r>
          </w:p>
        </w:tc>
        <w:tc>
          <w:tcPr>
            <w:tcW w:w="7938" w:type="dxa"/>
          </w:tcPr>
          <w:p w:rsidR="008C5618" w:rsidRPr="00E238A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оснащение средствами обучения и воспитания, соответствующими современным условиям обучения, новых мест, созданных в общеобразовательных организациях</w:t>
            </w:r>
          </w:p>
        </w:tc>
      </w:tr>
      <w:tr w:rsidR="008C5618" w:rsidRPr="00BE01BE" w:rsidTr="004B1692">
        <w:tc>
          <w:tcPr>
            <w:tcW w:w="517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BE01BE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8C5618" w:rsidRPr="003C4FAF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требований пожарной безопасности образовательных организаций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548E3" w:rsidRDefault="008C5618" w:rsidP="002B674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48E3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"Реализация мероприятий, направленных на подготовку новой школы к открытию"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2B674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E548E3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основного мероприятия "Реализация мероприятий, направленных на подготовку новой школы к открытию"</w:t>
            </w:r>
          </w:p>
        </w:tc>
      </w:tr>
      <w:tr w:rsidR="00E3301A" w:rsidRPr="00E02311" w:rsidTr="004B1692">
        <w:tc>
          <w:tcPr>
            <w:tcW w:w="517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E3301A" w:rsidRPr="00E3301A" w:rsidRDefault="00E3301A" w:rsidP="00E3301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0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"Организация </w:t>
            </w:r>
            <w:r w:rsidRPr="00E330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      </w:r>
          </w:p>
        </w:tc>
      </w:tr>
      <w:tr w:rsidR="00E3301A" w:rsidRPr="00E02311" w:rsidTr="004B1692">
        <w:tc>
          <w:tcPr>
            <w:tcW w:w="517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E3301A" w:rsidRDefault="00E3301A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85460</w:t>
            </w:r>
          </w:p>
        </w:tc>
        <w:tc>
          <w:tcPr>
            <w:tcW w:w="7938" w:type="dxa"/>
          </w:tcPr>
          <w:p w:rsidR="00E3301A" w:rsidRPr="00E3301A" w:rsidRDefault="00E3301A" w:rsidP="002B674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E3301A">
              <w:rPr>
                <w:rFonts w:ascii="Times New Roman" w:hAnsi="Times New Roman" w:cs="Times New Roman"/>
                <w:sz w:val="20"/>
                <w:szCs w:val="24"/>
              </w:rPr>
              <w:t xml:space="preserve">Расходы </w:t>
            </w:r>
            <w:r w:rsidRPr="00E3301A">
              <w:rPr>
                <w:rFonts w:ascii="Times New Roman" w:hAnsi="Times New Roman"/>
                <w:color w:val="000000"/>
                <w:sz w:val="20"/>
              </w:rPr>
              <w:t>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</w:tr>
      <w:tr w:rsidR="008C5618" w:rsidRPr="00436D53" w:rsidTr="004B1692">
        <w:tc>
          <w:tcPr>
            <w:tcW w:w="517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436D5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"Успех каждого ребенка"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 xml:space="preserve">07 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50970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797B55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"Реализация мер по обучению, воспитанию, содержанию детей-сирот и детей, оставшихся без попечения родителей, и психолого-педагогическая помощь детям в Грязинском муниципальном районе Липецкой области в 2020 </w:t>
            </w:r>
            <w:r w:rsidR="00797B5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–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202</w:t>
            </w:r>
            <w:r w:rsidR="00797B5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2C0865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2C0865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2C0865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85430</w:t>
            </w:r>
          </w:p>
        </w:tc>
        <w:tc>
          <w:tcPr>
            <w:tcW w:w="7938" w:type="dxa"/>
          </w:tcPr>
          <w:p w:rsidR="008C5618" w:rsidRPr="002C086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85440</w:t>
            </w:r>
          </w:p>
        </w:tc>
        <w:tc>
          <w:tcPr>
            <w:tcW w:w="7938" w:type="dxa"/>
          </w:tcPr>
          <w:p w:rsidR="008C5618" w:rsidRPr="002C086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</w:tr>
      <w:tr w:rsidR="008C5618" w:rsidRPr="00E02311" w:rsidTr="004B1692">
        <w:trPr>
          <w:trHeight w:val="275"/>
        </w:trPr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2C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85450</w:t>
            </w:r>
          </w:p>
        </w:tc>
        <w:tc>
          <w:tcPr>
            <w:tcW w:w="7938" w:type="dxa"/>
          </w:tcPr>
          <w:p w:rsidR="008C5618" w:rsidRPr="002C0865" w:rsidRDefault="008C5618" w:rsidP="00443F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797B55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</w:t>
            </w:r>
            <w:r w:rsidR="00797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97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921D1" w:rsidTr="004B1692">
        <w:tc>
          <w:tcPr>
            <w:tcW w:w="517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921D1" w:rsidRDefault="008C5618" w:rsidP="00015F1E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</w:t>
            </w:r>
            <w:r w:rsidR="00015F1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– </w:t>
            </w: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202</w:t>
            </w:r>
            <w:r w:rsidR="00015F1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6 </w:t>
            </w: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годы"</w:t>
            </w:r>
          </w:p>
        </w:tc>
      </w:tr>
      <w:tr w:rsidR="008C5618" w:rsidRPr="00E921D1" w:rsidTr="004B1692">
        <w:tc>
          <w:tcPr>
            <w:tcW w:w="517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21D1">
              <w:rPr>
                <w:b/>
                <w:sz w:val="20"/>
                <w:szCs w:val="28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</w:t>
            </w: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504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8C5618" w:rsidRPr="00E921D1" w:rsidTr="004B1692">
        <w:tc>
          <w:tcPr>
            <w:tcW w:w="517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921D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"Реализация мер по предупреждению экстремистской деятельности, минимизация и (или) ликвидации проявлений экстремизма на территории Грязинского муниципального района"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2023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352304" w:rsidRPr="00352304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00015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Расходы на выплаты уволенным служащим (работникам) в денежной форме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3F420B" w:rsidRPr="00E02311" w:rsidTr="004B1692">
        <w:tc>
          <w:tcPr>
            <w:tcW w:w="517" w:type="dxa"/>
          </w:tcPr>
          <w:p w:rsidR="003F420B" w:rsidRPr="003F420B" w:rsidRDefault="003F420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3F420B" w:rsidRPr="003F420B" w:rsidRDefault="003F420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3F420B" w:rsidRPr="003F420B" w:rsidRDefault="003F420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3F420B" w:rsidRPr="003F420B" w:rsidRDefault="003F420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55491</w:t>
            </w:r>
          </w:p>
        </w:tc>
        <w:tc>
          <w:tcPr>
            <w:tcW w:w="7938" w:type="dxa"/>
          </w:tcPr>
          <w:p w:rsidR="003F420B" w:rsidRPr="00FF639D" w:rsidRDefault="003F420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F420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связанных с достижением показателей деятельности органов исполнительной власти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C20239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C20239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C20239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2023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3F420B" w:rsidRPr="00E02311" w:rsidTr="004B1692">
        <w:tc>
          <w:tcPr>
            <w:tcW w:w="517" w:type="dxa"/>
          </w:tcPr>
          <w:p w:rsidR="003F420B" w:rsidRPr="003F420B" w:rsidRDefault="003F420B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3F420B" w:rsidRPr="003F420B" w:rsidRDefault="003F420B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3F420B" w:rsidRPr="003F420B" w:rsidRDefault="003F420B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3F420B" w:rsidRPr="003F420B" w:rsidRDefault="003F420B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87100</w:t>
            </w:r>
          </w:p>
        </w:tc>
        <w:tc>
          <w:tcPr>
            <w:tcW w:w="7938" w:type="dxa"/>
          </w:tcPr>
          <w:p w:rsidR="003F420B" w:rsidRPr="00352304" w:rsidRDefault="003F420B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F420B">
              <w:rPr>
                <w:rFonts w:ascii="Times New Roman" w:hAnsi="Times New Roman" w:cs="Times New Roman"/>
                <w:sz w:val="20"/>
                <w:szCs w:val="24"/>
              </w:rPr>
              <w:t>Иные 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      </w:r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>
      <w:bookmarkStart w:id="0" w:name="_GoBack"/>
      <w:bookmarkEnd w:id="0"/>
    </w:p>
    <w:p w:rsidR="0094145B" w:rsidRPr="00086B0F" w:rsidRDefault="0094145B">
      <w:pPr>
        <w:rPr>
          <w:sz w:val="22"/>
        </w:rPr>
      </w:pPr>
    </w:p>
    <w:p w:rsidR="0094145B" w:rsidRPr="00086B0F" w:rsidRDefault="0094145B" w:rsidP="0094145B">
      <w:pPr>
        <w:autoSpaceDE w:val="0"/>
        <w:autoSpaceDN w:val="0"/>
        <w:adjustRightInd w:val="0"/>
      </w:pPr>
      <w:r w:rsidRPr="00086B0F">
        <w:t xml:space="preserve">Начальник управления финансов      </w:t>
      </w:r>
    </w:p>
    <w:p w:rsidR="0094145B" w:rsidRPr="00086B0F" w:rsidRDefault="0094145B" w:rsidP="0094145B">
      <w:pPr>
        <w:autoSpaceDE w:val="0"/>
        <w:autoSpaceDN w:val="0"/>
        <w:adjustRightInd w:val="0"/>
      </w:pPr>
      <w:r w:rsidRPr="00086B0F">
        <w:t xml:space="preserve">администрации района                                                           </w:t>
      </w:r>
      <w:r w:rsidRPr="00086B0F">
        <w:tab/>
      </w:r>
      <w:r w:rsidRPr="00086B0F">
        <w:tab/>
        <w:t xml:space="preserve">  </w:t>
      </w:r>
      <w:r w:rsidR="00086B0F">
        <w:tab/>
      </w:r>
      <w:r w:rsidRPr="00086B0F"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D3F"/>
    <w:multiLevelType w:val="hybridMultilevel"/>
    <w:tmpl w:val="6CE2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561"/>
    <w:multiLevelType w:val="hybridMultilevel"/>
    <w:tmpl w:val="1AC8C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E36670"/>
    <w:multiLevelType w:val="hybridMultilevel"/>
    <w:tmpl w:val="3C92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5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9F9"/>
    <w:multiLevelType w:val="hybridMultilevel"/>
    <w:tmpl w:val="23D2B1CA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4318"/>
    <w:multiLevelType w:val="multilevel"/>
    <w:tmpl w:val="D3C0EEE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3A26886"/>
    <w:multiLevelType w:val="hybridMultilevel"/>
    <w:tmpl w:val="BECE5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520B73"/>
    <w:multiLevelType w:val="hybridMultilevel"/>
    <w:tmpl w:val="40D48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9D70113"/>
    <w:multiLevelType w:val="hybridMultilevel"/>
    <w:tmpl w:val="66FAE3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7"/>
  </w:num>
  <w:num w:numId="5">
    <w:abstractNumId w:val="2"/>
  </w:num>
  <w:num w:numId="6">
    <w:abstractNumId w:val="16"/>
  </w:num>
  <w:num w:numId="7">
    <w:abstractNumId w:val="21"/>
  </w:num>
  <w:num w:numId="8">
    <w:abstractNumId w:val="27"/>
  </w:num>
  <w:num w:numId="9">
    <w:abstractNumId w:val="20"/>
  </w:num>
  <w:num w:numId="10">
    <w:abstractNumId w:val="22"/>
  </w:num>
  <w:num w:numId="11">
    <w:abstractNumId w:val="5"/>
  </w:num>
  <w:num w:numId="12">
    <w:abstractNumId w:val="12"/>
  </w:num>
  <w:num w:numId="13">
    <w:abstractNumId w:val="8"/>
  </w:num>
  <w:num w:numId="14">
    <w:abstractNumId w:val="25"/>
  </w:num>
  <w:num w:numId="15">
    <w:abstractNumId w:val="28"/>
  </w:num>
  <w:num w:numId="16">
    <w:abstractNumId w:val="11"/>
  </w:num>
  <w:num w:numId="17">
    <w:abstractNumId w:val="18"/>
  </w:num>
  <w:num w:numId="18">
    <w:abstractNumId w:val="7"/>
  </w:num>
  <w:num w:numId="19">
    <w:abstractNumId w:val="10"/>
  </w:num>
  <w:num w:numId="20">
    <w:abstractNumId w:val="15"/>
  </w:num>
  <w:num w:numId="21">
    <w:abstractNumId w:val="4"/>
  </w:num>
  <w:num w:numId="22">
    <w:abstractNumId w:val="19"/>
  </w:num>
  <w:num w:numId="23">
    <w:abstractNumId w:val="24"/>
  </w:num>
  <w:num w:numId="24">
    <w:abstractNumId w:val="6"/>
  </w:num>
  <w:num w:numId="25">
    <w:abstractNumId w:val="9"/>
  </w:num>
  <w:num w:numId="26">
    <w:abstractNumId w:val="26"/>
  </w:num>
  <w:num w:numId="27">
    <w:abstractNumId w:val="1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15F1E"/>
    <w:rsid w:val="00061D42"/>
    <w:rsid w:val="00086B0F"/>
    <w:rsid w:val="000B1577"/>
    <w:rsid w:val="000C724E"/>
    <w:rsid w:val="000E2098"/>
    <w:rsid w:val="000E2E5D"/>
    <w:rsid w:val="000F0857"/>
    <w:rsid w:val="00156DB0"/>
    <w:rsid w:val="00157CD0"/>
    <w:rsid w:val="0016663A"/>
    <w:rsid w:val="001B02B3"/>
    <w:rsid w:val="001B59D8"/>
    <w:rsid w:val="001C1DFC"/>
    <w:rsid w:val="0021324B"/>
    <w:rsid w:val="002B6744"/>
    <w:rsid w:val="002C0865"/>
    <w:rsid w:val="00352304"/>
    <w:rsid w:val="003741D1"/>
    <w:rsid w:val="00381191"/>
    <w:rsid w:val="00387292"/>
    <w:rsid w:val="003A4A60"/>
    <w:rsid w:val="003C4347"/>
    <w:rsid w:val="003D2B2A"/>
    <w:rsid w:val="003F420B"/>
    <w:rsid w:val="00407322"/>
    <w:rsid w:val="004315E3"/>
    <w:rsid w:val="00443F6B"/>
    <w:rsid w:val="00482FC7"/>
    <w:rsid w:val="004B1692"/>
    <w:rsid w:val="004C06DC"/>
    <w:rsid w:val="004C2B4B"/>
    <w:rsid w:val="004C312D"/>
    <w:rsid w:val="004D106B"/>
    <w:rsid w:val="004F0230"/>
    <w:rsid w:val="004F4FB5"/>
    <w:rsid w:val="0050493C"/>
    <w:rsid w:val="005476C9"/>
    <w:rsid w:val="0057363F"/>
    <w:rsid w:val="005A2EFC"/>
    <w:rsid w:val="005C2F3D"/>
    <w:rsid w:val="005C5272"/>
    <w:rsid w:val="005D20D2"/>
    <w:rsid w:val="005F1357"/>
    <w:rsid w:val="006009C1"/>
    <w:rsid w:val="0062046F"/>
    <w:rsid w:val="006341DD"/>
    <w:rsid w:val="00656FB0"/>
    <w:rsid w:val="00680680"/>
    <w:rsid w:val="00696A73"/>
    <w:rsid w:val="006A0EF9"/>
    <w:rsid w:val="006A75BE"/>
    <w:rsid w:val="007119D9"/>
    <w:rsid w:val="00721B34"/>
    <w:rsid w:val="00747ABC"/>
    <w:rsid w:val="0077471C"/>
    <w:rsid w:val="00776311"/>
    <w:rsid w:val="00797B55"/>
    <w:rsid w:val="007D3304"/>
    <w:rsid w:val="0086503E"/>
    <w:rsid w:val="00877190"/>
    <w:rsid w:val="00887AA1"/>
    <w:rsid w:val="008B3F8C"/>
    <w:rsid w:val="008C3500"/>
    <w:rsid w:val="008C5618"/>
    <w:rsid w:val="0094145B"/>
    <w:rsid w:val="00945EEB"/>
    <w:rsid w:val="00952385"/>
    <w:rsid w:val="00A30995"/>
    <w:rsid w:val="00AC3404"/>
    <w:rsid w:val="00AC453B"/>
    <w:rsid w:val="00AD527B"/>
    <w:rsid w:val="00AE09AE"/>
    <w:rsid w:val="00AE548E"/>
    <w:rsid w:val="00B17605"/>
    <w:rsid w:val="00BB4164"/>
    <w:rsid w:val="00BF3F8D"/>
    <w:rsid w:val="00C1408B"/>
    <w:rsid w:val="00C20239"/>
    <w:rsid w:val="00C42A90"/>
    <w:rsid w:val="00C5261D"/>
    <w:rsid w:val="00C617FB"/>
    <w:rsid w:val="00C63A48"/>
    <w:rsid w:val="00C640B7"/>
    <w:rsid w:val="00CA6DF2"/>
    <w:rsid w:val="00CF63E9"/>
    <w:rsid w:val="00D461CF"/>
    <w:rsid w:val="00DD258D"/>
    <w:rsid w:val="00DD725C"/>
    <w:rsid w:val="00DF36CA"/>
    <w:rsid w:val="00E21DD7"/>
    <w:rsid w:val="00E3301A"/>
    <w:rsid w:val="00E551C2"/>
    <w:rsid w:val="00E810DE"/>
    <w:rsid w:val="00E84B3B"/>
    <w:rsid w:val="00ED3143"/>
    <w:rsid w:val="00EE2234"/>
    <w:rsid w:val="00EE3840"/>
    <w:rsid w:val="00F772D2"/>
    <w:rsid w:val="00F95939"/>
    <w:rsid w:val="00FD341F"/>
    <w:rsid w:val="00FD77DC"/>
    <w:rsid w:val="00FF7008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13" Type="http://schemas.openxmlformats.org/officeDocument/2006/relationships/hyperlink" Target="consultantplus://offline/ref=2D6F79C5FDA01B1182F2F9DE0CD9EDB264A6EC33D7831DDC1AB99980F08E9C2679496F6B613ACE50BF6781HDM7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hyperlink" Target="consultantplus://offline/ref=2D6F79C5FDA01B1182F2F9DE0CD9EDB264A6EC33D7831DDC1AB99980F08E9C2679496F6B613ACE50BF6684HDM8N" TargetMode="External"/><Relationship Id="rId17" Type="http://schemas.openxmlformats.org/officeDocument/2006/relationships/hyperlink" Target="consultantplus://offline/ref=2D6F79C5FDA01B1182F2F9DE0CD9EDB264A6EC33D78219DC1DB99980F08E9C2679496F6B613ACE50BC6D82HDM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6F79C5FDA01B1182F2F9DE0CD9EDB264A6EC33D78219DC1DB99980F08E9C2679496F6B613ACE50BC6387HDM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hyperlink" Target="consultantplus://offline/ref=2D6F79C5FDA01B1182F2F9DE0CD9EDB264A6EC33D78219DC1DB99980F08E9C2679496F6B613ACE50BB6686HDM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5D02F9384DB058A00702316B6C74B291D4934E138135E66147311D3E7677265448382F2A5C615D50CF85EBrFYFF" TargetMode="Externa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Relationship Id="rId14" Type="http://schemas.openxmlformats.org/officeDocument/2006/relationships/hyperlink" Target="consultantplus://offline/ref=8B5D02F9384DB058A00702316B6C74B29BD49B4B138D68EC691E3D1F397928234159602029437E5D4FD387E9FFr3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19</Pages>
  <Words>11507</Words>
  <Characters>65591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2022-11-28T05:55:00Z</cp:lastPrinted>
  <dcterms:created xsi:type="dcterms:W3CDTF">2021-02-17T07:49:00Z</dcterms:created>
  <dcterms:modified xsi:type="dcterms:W3CDTF">2022-11-28T12:15:00Z</dcterms:modified>
</cp:coreProperties>
</file>