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CA11" w14:textId="77777777" w:rsidR="0096349F" w:rsidRDefault="0096349F" w:rsidP="00BC0B32">
      <w:pPr>
        <w:ind w:firstLine="708"/>
        <w:rPr>
          <w:szCs w:val="28"/>
        </w:rPr>
      </w:pPr>
    </w:p>
    <w:p w14:paraId="52F3CCCF" w14:textId="77777777" w:rsidR="0096349F" w:rsidRDefault="0096349F" w:rsidP="00BC0B32">
      <w:pPr>
        <w:ind w:firstLine="708"/>
        <w:rPr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3119"/>
        <w:gridCol w:w="34"/>
      </w:tblGrid>
      <w:tr w:rsidR="006C552B" w:rsidRPr="006C552B" w14:paraId="527E0504" w14:textId="77777777" w:rsidTr="00EF7A9B">
        <w:trPr>
          <w:trHeight w:val="1280"/>
          <w:jc w:val="center"/>
        </w:trPr>
        <w:tc>
          <w:tcPr>
            <w:tcW w:w="7973" w:type="dxa"/>
            <w:gridSpan w:val="4"/>
          </w:tcPr>
          <w:p w14:paraId="6E050AD8" w14:textId="77777777" w:rsidR="006C552B" w:rsidRPr="006C552B" w:rsidRDefault="006C552B" w:rsidP="00EF7A9B">
            <w:pPr>
              <w:spacing w:line="240" w:lineRule="atLeast"/>
              <w:jc w:val="center"/>
              <w:rPr>
                <w:spacing w:val="40"/>
                <w:sz w:val="32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63FB27C" wp14:editId="24AEEE11">
                  <wp:extent cx="609600" cy="8096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4F3F9"/>
                              </a:clrFrom>
                              <a:clrTo>
                                <a:srgbClr val="F4F3F9">
                                  <a:alpha val="0"/>
                                </a:srgbClr>
                              </a:clrTo>
                            </a:clrChange>
                            <a:lum bright="-24000" contrast="4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52B" w:rsidRPr="006C552B" w14:paraId="3AB52ACD" w14:textId="77777777" w:rsidTr="00EF7A9B">
        <w:trPr>
          <w:trHeight w:val="1555"/>
          <w:jc w:val="center"/>
        </w:trPr>
        <w:tc>
          <w:tcPr>
            <w:tcW w:w="7973" w:type="dxa"/>
            <w:gridSpan w:val="4"/>
          </w:tcPr>
          <w:p w14:paraId="479350BB" w14:textId="77777777" w:rsidR="006C552B" w:rsidRPr="006C552B" w:rsidRDefault="006C552B" w:rsidP="00EF7A9B">
            <w:pPr>
              <w:spacing w:before="120" w:line="360" w:lineRule="atLeast"/>
              <w:jc w:val="center"/>
              <w:rPr>
                <w:b/>
                <w:spacing w:val="50"/>
              </w:rPr>
            </w:pPr>
            <w:r w:rsidRPr="006C552B">
              <w:rPr>
                <w:b/>
                <w:spacing w:val="50"/>
                <w:sz w:val="46"/>
                <w:szCs w:val="24"/>
              </w:rPr>
              <w:t>РАСПОРЯЖЕНИЕ</w:t>
            </w:r>
          </w:p>
          <w:p w14:paraId="798CED72" w14:textId="77777777" w:rsidR="006C552B" w:rsidRPr="006C552B" w:rsidRDefault="006C552B" w:rsidP="00EF7A9B">
            <w:pPr>
              <w:spacing w:before="280" w:line="360" w:lineRule="atLeast"/>
              <w:jc w:val="center"/>
              <w:rPr>
                <w:b/>
                <w:spacing w:val="8"/>
                <w:sz w:val="22"/>
                <w:szCs w:val="22"/>
              </w:rPr>
            </w:pPr>
            <w:r w:rsidRPr="006C552B">
              <w:rPr>
                <w:b/>
                <w:spacing w:val="8"/>
                <w:sz w:val="22"/>
                <w:szCs w:val="22"/>
              </w:rPr>
              <w:t xml:space="preserve">  АДМИНИСТРАЦИИ ГРЯЗИНСКОГО МУНИЦИПАЛЬНОГО </w:t>
            </w:r>
            <w:r w:rsidR="001B5EA8">
              <w:rPr>
                <w:b/>
                <w:spacing w:val="8"/>
                <w:sz w:val="22"/>
                <w:szCs w:val="22"/>
              </w:rPr>
              <w:t>ОКРУГА</w:t>
            </w:r>
            <w:r w:rsidRPr="006C552B">
              <w:rPr>
                <w:b/>
                <w:spacing w:val="8"/>
                <w:sz w:val="22"/>
                <w:szCs w:val="22"/>
              </w:rPr>
              <w:t xml:space="preserve"> ЛИПЕЦКОЙ ОБЛАСТИ</w:t>
            </w:r>
          </w:p>
          <w:p w14:paraId="2E7E349D" w14:textId="77777777" w:rsidR="006C552B" w:rsidRPr="006C552B" w:rsidRDefault="006C552B" w:rsidP="00EF7A9B">
            <w:pPr>
              <w:spacing w:before="280" w:line="360" w:lineRule="atLeast"/>
              <w:jc w:val="center"/>
              <w:rPr>
                <w:spacing w:val="40"/>
                <w:sz w:val="22"/>
              </w:rPr>
            </w:pPr>
          </w:p>
        </w:tc>
      </w:tr>
      <w:tr w:rsidR="006C552B" w:rsidRPr="006C552B" w14:paraId="1AFE44F1" w14:textId="77777777" w:rsidTr="00EF7A9B">
        <w:trPr>
          <w:gridAfter w:val="1"/>
          <w:wAfter w:w="34" w:type="dxa"/>
          <w:trHeight w:val="600"/>
          <w:jc w:val="center"/>
        </w:trPr>
        <w:tc>
          <w:tcPr>
            <w:tcW w:w="3119" w:type="dxa"/>
          </w:tcPr>
          <w:p w14:paraId="5337C40D" w14:textId="70EC2C4E" w:rsidR="006C552B" w:rsidRPr="006C552B" w:rsidRDefault="003D0B00" w:rsidP="00EF7A9B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</w:t>
            </w:r>
            <w:r w:rsidR="00AD52BA">
              <w:rPr>
                <w:spacing w:val="-10"/>
                <w:sz w:val="24"/>
                <w:szCs w:val="24"/>
              </w:rPr>
              <w:t>27.11.</w:t>
            </w:r>
            <w:r w:rsidR="006C552B" w:rsidRPr="006C552B">
              <w:rPr>
                <w:spacing w:val="-10"/>
                <w:sz w:val="24"/>
                <w:szCs w:val="24"/>
              </w:rPr>
              <w:t>20</w:t>
            </w:r>
            <w:r w:rsidR="001B5EA8">
              <w:rPr>
                <w:spacing w:val="-10"/>
                <w:sz w:val="24"/>
                <w:szCs w:val="24"/>
              </w:rPr>
              <w:t>25</w:t>
            </w:r>
          </w:p>
          <w:p w14:paraId="1D690ECD" w14:textId="77777777" w:rsidR="006C552B" w:rsidRPr="006C552B" w:rsidRDefault="006C552B" w:rsidP="00EF7A9B">
            <w:pPr>
              <w:spacing w:before="200"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2698D69" w14:textId="77777777" w:rsidR="006C552B" w:rsidRPr="006C552B" w:rsidRDefault="006C552B" w:rsidP="00EF7A9B">
            <w:pPr>
              <w:spacing w:before="120" w:line="240" w:lineRule="atLeast"/>
              <w:jc w:val="center"/>
              <w:rPr>
                <w:sz w:val="24"/>
                <w:szCs w:val="24"/>
              </w:rPr>
            </w:pPr>
            <w:r w:rsidRPr="006C552B">
              <w:rPr>
                <w:sz w:val="24"/>
                <w:szCs w:val="24"/>
              </w:rPr>
              <w:t>г. Грязи</w:t>
            </w:r>
          </w:p>
        </w:tc>
        <w:tc>
          <w:tcPr>
            <w:tcW w:w="3119" w:type="dxa"/>
          </w:tcPr>
          <w:p w14:paraId="0662E52B" w14:textId="0D8F9991" w:rsidR="006C552B" w:rsidRPr="006C552B" w:rsidRDefault="006C552B" w:rsidP="00A02DD1">
            <w:pPr>
              <w:spacing w:before="120" w:line="240" w:lineRule="atLeast"/>
              <w:ind w:right="57"/>
              <w:jc w:val="right"/>
              <w:rPr>
                <w:sz w:val="24"/>
                <w:szCs w:val="24"/>
              </w:rPr>
            </w:pPr>
            <w:r w:rsidRPr="006C552B">
              <w:rPr>
                <w:sz w:val="24"/>
                <w:szCs w:val="24"/>
              </w:rPr>
              <w:t>№</w:t>
            </w:r>
            <w:r w:rsidR="00AD52BA">
              <w:rPr>
                <w:spacing w:val="-10"/>
                <w:sz w:val="24"/>
                <w:szCs w:val="24"/>
              </w:rPr>
              <w:t xml:space="preserve"> 423-</w:t>
            </w:r>
            <w:r w:rsidR="00A82E35">
              <w:rPr>
                <w:spacing w:val="-10"/>
                <w:sz w:val="24"/>
                <w:szCs w:val="24"/>
              </w:rPr>
              <w:t>р</w:t>
            </w:r>
          </w:p>
        </w:tc>
      </w:tr>
    </w:tbl>
    <w:p w14:paraId="27A78C5F" w14:textId="77777777" w:rsidR="006C552B" w:rsidRDefault="006C552B" w:rsidP="006C552B">
      <w:pPr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Об уполномоченном органе</w:t>
      </w:r>
    </w:p>
    <w:p w14:paraId="61C0E28A" w14:textId="77777777" w:rsidR="006C552B" w:rsidRDefault="006C552B" w:rsidP="006C552B">
      <w:pPr>
        <w:rPr>
          <w:rFonts w:ascii="Times New Roman CYR" w:hAnsi="Times New Roman CYR"/>
          <w:szCs w:val="28"/>
        </w:rPr>
      </w:pPr>
    </w:p>
    <w:p w14:paraId="3FBFB3A8" w14:textId="77777777" w:rsidR="006C552B" w:rsidRDefault="00134AE4" w:rsidP="006C552B">
      <w:pPr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ab/>
        <w:t>В соответствии со ст. 52</w:t>
      </w:r>
      <w:r w:rsidR="006C552B">
        <w:rPr>
          <w:rFonts w:ascii="Times New Roman CYR" w:hAnsi="Times New Roman CYR"/>
          <w:szCs w:val="28"/>
        </w:rPr>
        <w:t xml:space="preserve"> Федерального закона Российской Федерации от </w:t>
      </w:r>
      <w:r w:rsidR="00A02DD1" w:rsidRPr="00A02DD1">
        <w:rPr>
          <w:rFonts w:ascii="Times New Roman CYR" w:hAnsi="Times New Roman CYR"/>
          <w:szCs w:val="28"/>
        </w:rPr>
        <w:t xml:space="preserve">20.03.2025 </w:t>
      </w:r>
      <w:r w:rsidR="00A02DD1">
        <w:rPr>
          <w:rFonts w:ascii="Times New Roman CYR" w:hAnsi="Times New Roman CYR"/>
          <w:szCs w:val="28"/>
        </w:rPr>
        <w:t>№</w:t>
      </w:r>
      <w:r w:rsidR="00A02DD1" w:rsidRPr="00A02DD1">
        <w:rPr>
          <w:rFonts w:ascii="Times New Roman CYR" w:hAnsi="Times New Roman CYR"/>
          <w:szCs w:val="28"/>
        </w:rPr>
        <w:t xml:space="preserve"> 33-ФЗ "Об общих принципах организации местного самоуправления в единой системе публичной власти"</w:t>
      </w:r>
      <w:r w:rsidR="00AA0894">
        <w:rPr>
          <w:rFonts w:ascii="Times New Roman CYR" w:hAnsi="Times New Roman CYR"/>
          <w:szCs w:val="28"/>
        </w:rPr>
        <w:t xml:space="preserve">, в целях выявления положений, </w:t>
      </w:r>
      <w:r w:rsidR="006C552B">
        <w:rPr>
          <w:rFonts w:ascii="Times New Roman CYR" w:hAnsi="Times New Roman CYR"/>
          <w:szCs w:val="28"/>
        </w:rPr>
        <w:t xml:space="preserve">затрудняющих осуществление предпринимательской и инвестиционной деятельности, а также положений, способствующих возникновению необоснованных расходов субъектов предпринимательской и инвестиционной деятельности и бюджета Грязинского муниципального </w:t>
      </w:r>
      <w:r w:rsidR="00A02DD1">
        <w:rPr>
          <w:rFonts w:ascii="Times New Roman CYR" w:hAnsi="Times New Roman CYR"/>
          <w:szCs w:val="28"/>
        </w:rPr>
        <w:t>округа Липецкой области</w:t>
      </w:r>
      <w:r w:rsidR="006C552B">
        <w:rPr>
          <w:rFonts w:ascii="Times New Roman CYR" w:hAnsi="Times New Roman CYR"/>
          <w:szCs w:val="28"/>
        </w:rPr>
        <w:t>:</w:t>
      </w:r>
    </w:p>
    <w:p w14:paraId="385C009C" w14:textId="77777777" w:rsidR="006C552B" w:rsidRDefault="006C552B" w:rsidP="006C552B">
      <w:pPr>
        <w:jc w:val="both"/>
        <w:rPr>
          <w:rFonts w:ascii="Times New Roman CYR" w:hAnsi="Times New Roman CYR"/>
          <w:szCs w:val="28"/>
        </w:rPr>
      </w:pPr>
    </w:p>
    <w:p w14:paraId="3C902C93" w14:textId="77777777" w:rsidR="006C552B" w:rsidRDefault="006C552B" w:rsidP="006C552B">
      <w:pPr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ab/>
        <w:t>1. Определить уполномоченным органом по проведению оценки регулирующего воздействия проектов</w:t>
      </w:r>
      <w:r w:rsidR="00966BDC">
        <w:rPr>
          <w:rFonts w:ascii="Times New Roman CYR" w:hAnsi="Times New Roman CYR"/>
          <w:szCs w:val="28"/>
        </w:rPr>
        <w:t xml:space="preserve"> муниципальных</w:t>
      </w:r>
      <w:r w:rsidRPr="00DD4A8F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 xml:space="preserve">нормативных правовых актов </w:t>
      </w:r>
      <w:r w:rsidRPr="006C552B">
        <w:rPr>
          <w:rFonts w:ascii="Times New Roman CYR" w:hAnsi="Times New Roman CYR"/>
          <w:szCs w:val="28"/>
        </w:rPr>
        <w:t xml:space="preserve">Грязинского муниципального </w:t>
      </w:r>
      <w:r w:rsidR="00AA0894">
        <w:rPr>
          <w:rFonts w:ascii="Times New Roman CYR" w:hAnsi="Times New Roman CYR"/>
          <w:szCs w:val="28"/>
        </w:rPr>
        <w:t>округа Липецкой области</w:t>
      </w:r>
      <w:r w:rsidRPr="006C552B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>и экспертизы</w:t>
      </w:r>
      <w:r w:rsidR="00966BDC">
        <w:rPr>
          <w:rFonts w:ascii="Times New Roman CYR" w:hAnsi="Times New Roman CYR"/>
          <w:szCs w:val="28"/>
        </w:rPr>
        <w:t xml:space="preserve"> муниципальных</w:t>
      </w:r>
      <w:r>
        <w:rPr>
          <w:rFonts w:ascii="Times New Roman CYR" w:hAnsi="Times New Roman CYR"/>
          <w:szCs w:val="28"/>
        </w:rPr>
        <w:t xml:space="preserve"> нормативных правовых актов </w:t>
      </w:r>
      <w:r w:rsidRPr="006C552B">
        <w:rPr>
          <w:rFonts w:ascii="Times New Roman CYR" w:hAnsi="Times New Roman CYR"/>
          <w:szCs w:val="28"/>
        </w:rPr>
        <w:t xml:space="preserve">Грязинского муниципального </w:t>
      </w:r>
      <w:r w:rsidR="00AA0894">
        <w:rPr>
          <w:rFonts w:ascii="Times New Roman CYR" w:hAnsi="Times New Roman CYR"/>
          <w:szCs w:val="28"/>
        </w:rPr>
        <w:t>округа Липецкой области</w:t>
      </w:r>
      <w:r>
        <w:rPr>
          <w:rFonts w:ascii="Times New Roman CYR" w:hAnsi="Times New Roman CYR"/>
          <w:szCs w:val="28"/>
        </w:rPr>
        <w:t xml:space="preserve">, </w:t>
      </w:r>
      <w:r w:rsidR="00966BDC" w:rsidRPr="00966BDC">
        <w:rPr>
          <w:szCs w:val="28"/>
        </w:rPr>
        <w:t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</w:t>
      </w:r>
      <w:r w:rsidR="00966BDC">
        <w:rPr>
          <w:szCs w:val="28"/>
        </w:rPr>
        <w:t>ой и инвестиционной деятельности</w:t>
      </w:r>
      <w:r>
        <w:rPr>
          <w:rFonts w:ascii="Times New Roman CYR" w:hAnsi="Times New Roman CYR"/>
          <w:szCs w:val="28"/>
        </w:rPr>
        <w:t>, управление экономики</w:t>
      </w:r>
      <w:r w:rsidR="00AA0894">
        <w:rPr>
          <w:rFonts w:ascii="Times New Roman CYR" w:hAnsi="Times New Roman CYR"/>
          <w:szCs w:val="28"/>
        </w:rPr>
        <w:t xml:space="preserve"> и инвестиций</w:t>
      </w:r>
      <w:r>
        <w:rPr>
          <w:rFonts w:ascii="Times New Roman CYR" w:hAnsi="Times New Roman CYR"/>
          <w:szCs w:val="28"/>
        </w:rPr>
        <w:t xml:space="preserve">  администрации </w:t>
      </w:r>
      <w:r w:rsidRPr="006C552B">
        <w:rPr>
          <w:rFonts w:ascii="Times New Roman CYR" w:hAnsi="Times New Roman CYR"/>
          <w:szCs w:val="28"/>
        </w:rPr>
        <w:t xml:space="preserve">Грязинского муниципального </w:t>
      </w:r>
      <w:r w:rsidR="00AA0894">
        <w:rPr>
          <w:rFonts w:ascii="Times New Roman CYR" w:hAnsi="Times New Roman CYR"/>
          <w:szCs w:val="28"/>
        </w:rPr>
        <w:t>округа Липецкой области</w:t>
      </w:r>
      <w:r>
        <w:rPr>
          <w:rFonts w:ascii="Times New Roman CYR" w:hAnsi="Times New Roman CYR"/>
          <w:szCs w:val="28"/>
        </w:rPr>
        <w:t xml:space="preserve">. </w:t>
      </w:r>
    </w:p>
    <w:p w14:paraId="020ADD52" w14:textId="77777777" w:rsidR="00AA0894" w:rsidRDefault="001B5EA8" w:rsidP="006C552B">
      <w:pPr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         </w:t>
      </w:r>
    </w:p>
    <w:p w14:paraId="75D94510" w14:textId="77777777" w:rsidR="001B5EA8" w:rsidRPr="002633C6" w:rsidRDefault="00AA0894" w:rsidP="006C552B">
      <w:pPr>
        <w:jc w:val="both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        </w:t>
      </w:r>
      <w:r w:rsidR="001B5EA8">
        <w:rPr>
          <w:rFonts w:ascii="Times New Roman CYR" w:hAnsi="Times New Roman CYR"/>
          <w:szCs w:val="28"/>
        </w:rPr>
        <w:t>2</w:t>
      </w:r>
      <w:r w:rsidR="001B5EA8" w:rsidRPr="002633C6">
        <w:rPr>
          <w:rFonts w:ascii="Times New Roman CYR" w:hAnsi="Times New Roman CYR"/>
          <w:szCs w:val="28"/>
        </w:rPr>
        <w:t>. Распоряжение</w:t>
      </w:r>
      <w:r w:rsidRPr="002633C6">
        <w:rPr>
          <w:rFonts w:ascii="Times New Roman CYR" w:hAnsi="Times New Roman CYR"/>
          <w:szCs w:val="28"/>
        </w:rPr>
        <w:t xml:space="preserve"> </w:t>
      </w:r>
      <w:r w:rsidR="001B5EA8" w:rsidRPr="002633C6">
        <w:rPr>
          <w:szCs w:val="28"/>
        </w:rPr>
        <w:t>администрации Грязин</w:t>
      </w:r>
      <w:r w:rsidRPr="002633C6">
        <w:rPr>
          <w:szCs w:val="28"/>
        </w:rPr>
        <w:t>ского муниципального района от 09</w:t>
      </w:r>
      <w:r w:rsidR="001B5EA8" w:rsidRPr="002633C6">
        <w:rPr>
          <w:szCs w:val="28"/>
        </w:rPr>
        <w:t>.03.20</w:t>
      </w:r>
      <w:r w:rsidRPr="002633C6">
        <w:rPr>
          <w:szCs w:val="28"/>
        </w:rPr>
        <w:t>17</w:t>
      </w:r>
      <w:r w:rsidR="001B5EA8" w:rsidRPr="002633C6">
        <w:rPr>
          <w:szCs w:val="28"/>
        </w:rPr>
        <w:t xml:space="preserve">г. № </w:t>
      </w:r>
      <w:r w:rsidRPr="002633C6">
        <w:rPr>
          <w:szCs w:val="28"/>
        </w:rPr>
        <w:t>41-р</w:t>
      </w:r>
      <w:r w:rsidR="001B5EA8" w:rsidRPr="002633C6">
        <w:rPr>
          <w:szCs w:val="28"/>
        </w:rPr>
        <w:t xml:space="preserve"> «Об</w:t>
      </w:r>
      <w:r w:rsidRPr="002633C6">
        <w:rPr>
          <w:szCs w:val="28"/>
        </w:rPr>
        <w:t xml:space="preserve"> уполномоченном органе</w:t>
      </w:r>
      <w:r w:rsidR="001B5EA8" w:rsidRPr="002633C6">
        <w:rPr>
          <w:szCs w:val="28"/>
        </w:rPr>
        <w:t>» признать утратившим силу</w:t>
      </w:r>
      <w:r w:rsidRPr="002633C6">
        <w:rPr>
          <w:szCs w:val="28"/>
        </w:rPr>
        <w:t>.</w:t>
      </w:r>
    </w:p>
    <w:p w14:paraId="2B3B7273" w14:textId="77777777" w:rsidR="00AA0894" w:rsidRPr="002633C6" w:rsidRDefault="00AA0894" w:rsidP="006C552B">
      <w:pPr>
        <w:rPr>
          <w:rFonts w:ascii="Times New Roman CYR" w:hAnsi="Times New Roman CYR"/>
          <w:szCs w:val="28"/>
        </w:rPr>
      </w:pPr>
      <w:r w:rsidRPr="002633C6">
        <w:rPr>
          <w:rFonts w:ascii="Times New Roman CYR" w:hAnsi="Times New Roman CYR"/>
          <w:szCs w:val="28"/>
        </w:rPr>
        <w:t xml:space="preserve">         </w:t>
      </w:r>
    </w:p>
    <w:p w14:paraId="22A26518" w14:textId="77777777" w:rsidR="006C552B" w:rsidRPr="002633C6" w:rsidRDefault="00AA0894" w:rsidP="00A02DD1">
      <w:pPr>
        <w:rPr>
          <w:rFonts w:ascii="Times New Roman CYR" w:hAnsi="Times New Roman CYR"/>
          <w:szCs w:val="28"/>
        </w:rPr>
      </w:pPr>
      <w:r w:rsidRPr="002633C6">
        <w:rPr>
          <w:rFonts w:ascii="Times New Roman CYR" w:hAnsi="Times New Roman CYR"/>
          <w:szCs w:val="28"/>
        </w:rPr>
        <w:t xml:space="preserve">       3</w:t>
      </w:r>
      <w:r w:rsidR="006C552B" w:rsidRPr="002633C6">
        <w:rPr>
          <w:rFonts w:ascii="Times New Roman CYR" w:hAnsi="Times New Roman CYR"/>
          <w:szCs w:val="28"/>
        </w:rPr>
        <w:t>. Контроль за исполнением настоящего распоряжения оставляю за собой.</w:t>
      </w:r>
    </w:p>
    <w:p w14:paraId="4B0D0FDA" w14:textId="77777777" w:rsidR="006C552B" w:rsidRPr="002633C6" w:rsidRDefault="006C552B" w:rsidP="006C552B">
      <w:pPr>
        <w:jc w:val="both"/>
        <w:rPr>
          <w:szCs w:val="28"/>
        </w:rPr>
      </w:pPr>
    </w:p>
    <w:p w14:paraId="4F25F8A2" w14:textId="77777777" w:rsidR="006C552B" w:rsidRPr="002633C6" w:rsidRDefault="006C552B" w:rsidP="006C552B">
      <w:pPr>
        <w:rPr>
          <w:szCs w:val="28"/>
        </w:rPr>
      </w:pPr>
      <w:r w:rsidRPr="002633C6">
        <w:rPr>
          <w:szCs w:val="28"/>
        </w:rPr>
        <w:t xml:space="preserve">Глава администрации </w:t>
      </w:r>
    </w:p>
    <w:p w14:paraId="7EC041E7" w14:textId="77777777" w:rsidR="006C552B" w:rsidRPr="002633C6" w:rsidRDefault="006C552B" w:rsidP="006C552B">
      <w:pPr>
        <w:rPr>
          <w:szCs w:val="28"/>
        </w:rPr>
      </w:pPr>
      <w:r w:rsidRPr="002633C6">
        <w:rPr>
          <w:szCs w:val="28"/>
        </w:rPr>
        <w:t xml:space="preserve">Грязинского муниципального </w:t>
      </w:r>
      <w:r w:rsidR="00A02DD1" w:rsidRPr="002633C6">
        <w:rPr>
          <w:szCs w:val="28"/>
        </w:rPr>
        <w:t>округа</w:t>
      </w:r>
      <w:r w:rsidRPr="002633C6">
        <w:rPr>
          <w:szCs w:val="28"/>
        </w:rPr>
        <w:t xml:space="preserve">                            </w:t>
      </w:r>
      <w:r w:rsidR="00A02DD1" w:rsidRPr="002633C6">
        <w:rPr>
          <w:szCs w:val="28"/>
        </w:rPr>
        <w:t xml:space="preserve">      </w:t>
      </w:r>
      <w:r w:rsidRPr="002633C6">
        <w:rPr>
          <w:szCs w:val="28"/>
        </w:rPr>
        <w:t xml:space="preserve">                В.Т. Рощупкин </w:t>
      </w:r>
    </w:p>
    <w:p w14:paraId="30AD4011" w14:textId="77777777" w:rsidR="00A02DD1" w:rsidRPr="002633C6" w:rsidRDefault="00A02DD1" w:rsidP="00AC4051">
      <w:pPr>
        <w:ind w:left="360"/>
        <w:jc w:val="both"/>
        <w:rPr>
          <w:szCs w:val="28"/>
        </w:rPr>
      </w:pPr>
    </w:p>
    <w:p w14:paraId="017F9D7A" w14:textId="77777777" w:rsidR="00A02DD1" w:rsidRPr="00A02DD1" w:rsidRDefault="00A02DD1" w:rsidP="00A02DD1">
      <w:pPr>
        <w:ind w:left="-142" w:firstLine="142"/>
        <w:jc w:val="both"/>
        <w:rPr>
          <w:sz w:val="24"/>
          <w:szCs w:val="24"/>
        </w:rPr>
      </w:pPr>
      <w:r w:rsidRPr="00A02DD1">
        <w:rPr>
          <w:sz w:val="24"/>
          <w:szCs w:val="24"/>
        </w:rPr>
        <w:t xml:space="preserve">Мальцева Н.К. </w:t>
      </w:r>
    </w:p>
    <w:p w14:paraId="17C907DF" w14:textId="77777777" w:rsidR="00AC4051" w:rsidRPr="00A02DD1" w:rsidRDefault="00A02DD1" w:rsidP="00A02DD1">
      <w:pPr>
        <w:ind w:left="-142" w:firstLine="142"/>
        <w:jc w:val="both"/>
        <w:rPr>
          <w:sz w:val="24"/>
          <w:szCs w:val="24"/>
        </w:rPr>
      </w:pPr>
      <w:r w:rsidRPr="00A02DD1">
        <w:rPr>
          <w:sz w:val="24"/>
          <w:szCs w:val="24"/>
        </w:rPr>
        <w:t>20374</w:t>
      </w:r>
      <w:r w:rsidR="00AC4051" w:rsidRPr="00A02DD1">
        <w:rPr>
          <w:sz w:val="24"/>
          <w:szCs w:val="24"/>
        </w:rPr>
        <w:t xml:space="preserve">                       </w:t>
      </w:r>
    </w:p>
    <w:sectPr w:rsidR="00AC4051" w:rsidRPr="00A02DD1" w:rsidSect="00FD13DC">
      <w:pgSz w:w="11906" w:h="16838" w:code="9"/>
      <w:pgMar w:top="1134" w:right="567" w:bottom="79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6A87" w14:textId="77777777" w:rsidR="0082694F" w:rsidRDefault="0082694F">
      <w:r>
        <w:separator/>
      </w:r>
    </w:p>
  </w:endnote>
  <w:endnote w:type="continuationSeparator" w:id="0">
    <w:p w14:paraId="1BD8E32C" w14:textId="77777777" w:rsidR="0082694F" w:rsidRDefault="008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20C2" w14:textId="77777777" w:rsidR="0082694F" w:rsidRDefault="0082694F">
      <w:r>
        <w:separator/>
      </w:r>
    </w:p>
  </w:footnote>
  <w:footnote w:type="continuationSeparator" w:id="0">
    <w:p w14:paraId="1B6B20EF" w14:textId="77777777" w:rsidR="0082694F" w:rsidRDefault="00826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E7"/>
    <w:rsid w:val="00004437"/>
    <w:rsid w:val="00007E32"/>
    <w:rsid w:val="00027BE7"/>
    <w:rsid w:val="0004139C"/>
    <w:rsid w:val="00073CA0"/>
    <w:rsid w:val="000C1747"/>
    <w:rsid w:val="000C4456"/>
    <w:rsid w:val="000C7636"/>
    <w:rsid w:val="00103FC1"/>
    <w:rsid w:val="00130984"/>
    <w:rsid w:val="00134AE4"/>
    <w:rsid w:val="00146EB0"/>
    <w:rsid w:val="001536A9"/>
    <w:rsid w:val="00172986"/>
    <w:rsid w:val="001B5EA8"/>
    <w:rsid w:val="001D07CD"/>
    <w:rsid w:val="001D0964"/>
    <w:rsid w:val="001D7703"/>
    <w:rsid w:val="001F78B7"/>
    <w:rsid w:val="00232A3A"/>
    <w:rsid w:val="002344CB"/>
    <w:rsid w:val="0025334D"/>
    <w:rsid w:val="002633C6"/>
    <w:rsid w:val="00266667"/>
    <w:rsid w:val="00284F51"/>
    <w:rsid w:val="002A0016"/>
    <w:rsid w:val="002D0A85"/>
    <w:rsid w:val="002D26E4"/>
    <w:rsid w:val="002F0015"/>
    <w:rsid w:val="002F2571"/>
    <w:rsid w:val="002F59DA"/>
    <w:rsid w:val="00322530"/>
    <w:rsid w:val="003243C5"/>
    <w:rsid w:val="003346A8"/>
    <w:rsid w:val="003347CC"/>
    <w:rsid w:val="003366BB"/>
    <w:rsid w:val="00345EFE"/>
    <w:rsid w:val="00370ACE"/>
    <w:rsid w:val="003826EE"/>
    <w:rsid w:val="00383DF8"/>
    <w:rsid w:val="00394B1B"/>
    <w:rsid w:val="003A6D6A"/>
    <w:rsid w:val="003B3F64"/>
    <w:rsid w:val="003C0550"/>
    <w:rsid w:val="003C7371"/>
    <w:rsid w:val="003D0B00"/>
    <w:rsid w:val="004024DB"/>
    <w:rsid w:val="00410DB0"/>
    <w:rsid w:val="0043492C"/>
    <w:rsid w:val="004356C5"/>
    <w:rsid w:val="00450789"/>
    <w:rsid w:val="00472E25"/>
    <w:rsid w:val="0047354A"/>
    <w:rsid w:val="00483727"/>
    <w:rsid w:val="0049271D"/>
    <w:rsid w:val="004939CC"/>
    <w:rsid w:val="004A65F6"/>
    <w:rsid w:val="004D3CC8"/>
    <w:rsid w:val="004E05F1"/>
    <w:rsid w:val="004E272A"/>
    <w:rsid w:val="00527F58"/>
    <w:rsid w:val="005802C7"/>
    <w:rsid w:val="005C5EDF"/>
    <w:rsid w:val="005C6351"/>
    <w:rsid w:val="005D388D"/>
    <w:rsid w:val="005F31B9"/>
    <w:rsid w:val="00611805"/>
    <w:rsid w:val="006214A9"/>
    <w:rsid w:val="00634DD3"/>
    <w:rsid w:val="00645692"/>
    <w:rsid w:val="00646AB6"/>
    <w:rsid w:val="0067335C"/>
    <w:rsid w:val="006C0B8D"/>
    <w:rsid w:val="006C3C03"/>
    <w:rsid w:val="006C552B"/>
    <w:rsid w:val="006D5C73"/>
    <w:rsid w:val="006E3542"/>
    <w:rsid w:val="0070516E"/>
    <w:rsid w:val="007113AB"/>
    <w:rsid w:val="00723F36"/>
    <w:rsid w:val="00741D9E"/>
    <w:rsid w:val="00744DD0"/>
    <w:rsid w:val="00750EF2"/>
    <w:rsid w:val="00756B63"/>
    <w:rsid w:val="00780A33"/>
    <w:rsid w:val="0079081A"/>
    <w:rsid w:val="007B0FC6"/>
    <w:rsid w:val="007B59A1"/>
    <w:rsid w:val="007B5E05"/>
    <w:rsid w:val="007C0604"/>
    <w:rsid w:val="007C0D25"/>
    <w:rsid w:val="007E1E5A"/>
    <w:rsid w:val="007F454C"/>
    <w:rsid w:val="008021D5"/>
    <w:rsid w:val="0082694F"/>
    <w:rsid w:val="0083234A"/>
    <w:rsid w:val="008339B1"/>
    <w:rsid w:val="008465B1"/>
    <w:rsid w:val="00880EBA"/>
    <w:rsid w:val="00893300"/>
    <w:rsid w:val="00897E82"/>
    <w:rsid w:val="008C47AB"/>
    <w:rsid w:val="008C5C31"/>
    <w:rsid w:val="008D4254"/>
    <w:rsid w:val="00902C7F"/>
    <w:rsid w:val="00927502"/>
    <w:rsid w:val="009432EA"/>
    <w:rsid w:val="00943657"/>
    <w:rsid w:val="009471AB"/>
    <w:rsid w:val="0096349F"/>
    <w:rsid w:val="009664FF"/>
    <w:rsid w:val="00966BDC"/>
    <w:rsid w:val="00967C02"/>
    <w:rsid w:val="00967C38"/>
    <w:rsid w:val="009860B6"/>
    <w:rsid w:val="009B07AF"/>
    <w:rsid w:val="009B43EC"/>
    <w:rsid w:val="009F2024"/>
    <w:rsid w:val="009F3182"/>
    <w:rsid w:val="009F6444"/>
    <w:rsid w:val="009F7DA8"/>
    <w:rsid w:val="00A02DD1"/>
    <w:rsid w:val="00A076FD"/>
    <w:rsid w:val="00A35D11"/>
    <w:rsid w:val="00A54DD1"/>
    <w:rsid w:val="00A65A99"/>
    <w:rsid w:val="00A712B7"/>
    <w:rsid w:val="00A71DA2"/>
    <w:rsid w:val="00A72F65"/>
    <w:rsid w:val="00A82E35"/>
    <w:rsid w:val="00A8684C"/>
    <w:rsid w:val="00AA0894"/>
    <w:rsid w:val="00AC4051"/>
    <w:rsid w:val="00AC7DF6"/>
    <w:rsid w:val="00AD52BA"/>
    <w:rsid w:val="00AF6A9F"/>
    <w:rsid w:val="00B0003F"/>
    <w:rsid w:val="00B33871"/>
    <w:rsid w:val="00B34FA4"/>
    <w:rsid w:val="00B41E39"/>
    <w:rsid w:val="00B545AE"/>
    <w:rsid w:val="00B7598E"/>
    <w:rsid w:val="00B76989"/>
    <w:rsid w:val="00B8218D"/>
    <w:rsid w:val="00BA08E9"/>
    <w:rsid w:val="00BB37E7"/>
    <w:rsid w:val="00BB43DC"/>
    <w:rsid w:val="00BC0B32"/>
    <w:rsid w:val="00BC4364"/>
    <w:rsid w:val="00BC4D4E"/>
    <w:rsid w:val="00BE79F1"/>
    <w:rsid w:val="00BF73A2"/>
    <w:rsid w:val="00C018C0"/>
    <w:rsid w:val="00C04CDF"/>
    <w:rsid w:val="00C211A6"/>
    <w:rsid w:val="00C23ABF"/>
    <w:rsid w:val="00C565CA"/>
    <w:rsid w:val="00C64B9A"/>
    <w:rsid w:val="00C77C58"/>
    <w:rsid w:val="00C86489"/>
    <w:rsid w:val="00C95C55"/>
    <w:rsid w:val="00CA6D9F"/>
    <w:rsid w:val="00CC35FB"/>
    <w:rsid w:val="00CC50B7"/>
    <w:rsid w:val="00CD0E52"/>
    <w:rsid w:val="00CF1711"/>
    <w:rsid w:val="00D22B0B"/>
    <w:rsid w:val="00D24086"/>
    <w:rsid w:val="00D2774F"/>
    <w:rsid w:val="00D46632"/>
    <w:rsid w:val="00D46C6A"/>
    <w:rsid w:val="00D5399B"/>
    <w:rsid w:val="00D610DE"/>
    <w:rsid w:val="00D6733E"/>
    <w:rsid w:val="00D71548"/>
    <w:rsid w:val="00D75F5B"/>
    <w:rsid w:val="00D83D25"/>
    <w:rsid w:val="00D969CD"/>
    <w:rsid w:val="00DD4A8F"/>
    <w:rsid w:val="00DE0C70"/>
    <w:rsid w:val="00DE39A6"/>
    <w:rsid w:val="00DE60D5"/>
    <w:rsid w:val="00E22D9C"/>
    <w:rsid w:val="00E4124D"/>
    <w:rsid w:val="00E517B1"/>
    <w:rsid w:val="00EA1302"/>
    <w:rsid w:val="00EA2E38"/>
    <w:rsid w:val="00EB0F8E"/>
    <w:rsid w:val="00ED0963"/>
    <w:rsid w:val="00EF6D00"/>
    <w:rsid w:val="00F0018B"/>
    <w:rsid w:val="00F16695"/>
    <w:rsid w:val="00F302E1"/>
    <w:rsid w:val="00F572C1"/>
    <w:rsid w:val="00F740C2"/>
    <w:rsid w:val="00F762CC"/>
    <w:rsid w:val="00F80D46"/>
    <w:rsid w:val="00F847DD"/>
    <w:rsid w:val="00FA035C"/>
    <w:rsid w:val="00FA7B31"/>
    <w:rsid w:val="00FD13DC"/>
    <w:rsid w:val="00F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BFEA3"/>
  <w15:docId w15:val="{107447A7-5542-4E13-ACFD-6FDEE0584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E39"/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1E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1747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D83D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0C174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D83D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0C1747"/>
    <w:rPr>
      <w:rFonts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AF6A9F"/>
    <w:pPr>
      <w:jc w:val="both"/>
    </w:pPr>
    <w:rPr>
      <w:rFonts w:ascii="Times New Roman CYR" w:hAnsi="Times New Roman CYR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F6A9F"/>
    <w:rPr>
      <w:rFonts w:ascii="Times New Roman CYR" w:hAnsi="Times New Roman CYR" w:cs="Times New Roman"/>
      <w:sz w:val="28"/>
      <w:lang w:val="ru-RU" w:eastAsia="ru-RU" w:bidi="ar-SA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AC4051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2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Липецка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chernetsovva</dc:creator>
  <cp:lastModifiedBy>Максим Черкасов</cp:lastModifiedBy>
  <cp:revision>12</cp:revision>
  <cp:lastPrinted>2017-04-21T05:00:00Z</cp:lastPrinted>
  <dcterms:created xsi:type="dcterms:W3CDTF">2025-11-24T07:11:00Z</dcterms:created>
  <dcterms:modified xsi:type="dcterms:W3CDTF">2025-12-22T12:31:00Z</dcterms:modified>
</cp:coreProperties>
</file>