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D0" w:rsidRPr="001B698D" w:rsidRDefault="002C24D0" w:rsidP="002C2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Информационно-статистический обзор</w:t>
      </w:r>
    </w:p>
    <w:p w:rsidR="002C24D0" w:rsidRPr="001B698D" w:rsidRDefault="002C24D0" w:rsidP="002C2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рассмотренных в 1 полугодии 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20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года  обращений  граждан, адресованных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администрацию Грязинского муниципального района, 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также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результатов рассмотрения 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 принятых мер</w:t>
      </w:r>
    </w:p>
    <w:p w:rsidR="002C24D0" w:rsidRPr="001B698D" w:rsidRDefault="002C24D0" w:rsidP="002C24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59"/>
        <w:gridCol w:w="8505"/>
      </w:tblGrid>
      <w:tr w:rsidR="002C24D0" w:rsidRPr="001B698D" w:rsidTr="004E0EFF">
        <w:tc>
          <w:tcPr>
            <w:tcW w:w="959" w:type="dxa"/>
            <w:shd w:val="clear" w:color="auto" w:fill="auto"/>
          </w:tcPr>
          <w:p w:rsidR="002C24D0" w:rsidRPr="001B698D" w:rsidRDefault="002C24D0" w:rsidP="004E0E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2C24D0" w:rsidRPr="001B698D" w:rsidRDefault="002C24D0" w:rsidP="004E0E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2C24D0" w:rsidRPr="001B698D" w:rsidTr="004E0EFF">
        <w:tc>
          <w:tcPr>
            <w:tcW w:w="959" w:type="dxa"/>
            <w:shd w:val="clear" w:color="auto" w:fill="auto"/>
          </w:tcPr>
          <w:p w:rsidR="002C24D0" w:rsidRPr="001B698D" w:rsidRDefault="002C24D0" w:rsidP="004E0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505" w:type="dxa"/>
            <w:shd w:val="clear" w:color="auto" w:fill="auto"/>
          </w:tcPr>
          <w:p w:rsidR="002C24D0" w:rsidRPr="001B698D" w:rsidRDefault="002C24D0" w:rsidP="004E0EFF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запросов  по обращениям, поступивших во всех формах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2C24D0" w:rsidRPr="001B698D" w:rsidTr="004E0EFF">
        <w:tc>
          <w:tcPr>
            <w:tcW w:w="959" w:type="dxa"/>
            <w:shd w:val="clear" w:color="auto" w:fill="auto"/>
          </w:tcPr>
          <w:p w:rsidR="002C24D0" w:rsidRPr="001B698D" w:rsidRDefault="002C24D0" w:rsidP="004E0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50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73"/>
            </w:tblGrid>
            <w:tr w:rsidR="002C24D0" w:rsidRPr="001B698D" w:rsidTr="004E0EFF">
              <w:tblPrEx>
                <w:tblCellMar>
                  <w:top w:w="0" w:type="dxa"/>
                  <w:bottom w:w="0" w:type="dxa"/>
                </w:tblCellMar>
              </w:tblPrEx>
              <w:trPr>
                <w:trHeight w:val="389"/>
              </w:trPr>
              <w:tc>
                <w:tcPr>
                  <w:tcW w:w="0" w:type="auto"/>
                </w:tcPr>
                <w:p w:rsidR="002C24D0" w:rsidRPr="001B698D" w:rsidRDefault="002C24D0" w:rsidP="004E0EFF">
                  <w:pPr>
                    <w:autoSpaceDE w:val="0"/>
                    <w:autoSpaceDN w:val="0"/>
                    <w:adjustRightInd w:val="0"/>
                    <w:spacing w:after="0"/>
                    <w:ind w:left="-106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698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обращений, поступивших во всех формах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108</w:t>
                  </w:r>
                </w:p>
              </w:tc>
            </w:tr>
          </w:tbl>
          <w:p w:rsidR="002C24D0" w:rsidRPr="001B698D" w:rsidRDefault="002C24D0" w:rsidP="004E0EFF">
            <w:pPr>
              <w:spacing w:after="0"/>
              <w:ind w:left="-10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D0" w:rsidRPr="001B698D" w:rsidTr="004E0EFF">
        <w:tc>
          <w:tcPr>
            <w:tcW w:w="959" w:type="dxa"/>
            <w:shd w:val="clear" w:color="auto" w:fill="auto"/>
          </w:tcPr>
          <w:p w:rsidR="002C24D0" w:rsidRPr="001B698D" w:rsidRDefault="002C24D0" w:rsidP="004E0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2C24D0" w:rsidRPr="001B698D" w:rsidRDefault="002C24D0" w:rsidP="004E0E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</w:tr>
      <w:tr w:rsidR="002C24D0" w:rsidRPr="001B698D" w:rsidTr="004E0EFF">
        <w:tc>
          <w:tcPr>
            <w:tcW w:w="959" w:type="dxa"/>
            <w:shd w:val="clear" w:color="auto" w:fill="auto"/>
          </w:tcPr>
          <w:p w:rsidR="002C24D0" w:rsidRPr="001B698D" w:rsidRDefault="002C24D0" w:rsidP="004E0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:rsidR="002C24D0" w:rsidRPr="001B698D" w:rsidRDefault="002C24D0" w:rsidP="004E0EF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B69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поступило обращений в письменной форме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2C24D0" w:rsidRPr="001B698D" w:rsidTr="004E0EFF">
        <w:tc>
          <w:tcPr>
            <w:tcW w:w="959" w:type="dxa"/>
            <w:shd w:val="clear" w:color="auto" w:fill="auto"/>
          </w:tcPr>
          <w:p w:rsidR="002C24D0" w:rsidRPr="001B698D" w:rsidRDefault="002C24D0" w:rsidP="004E0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:rsidR="002C24D0" w:rsidRPr="001B698D" w:rsidRDefault="002C24D0" w:rsidP="004E0EF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B69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поступило</w:t>
            </w:r>
            <w:r w:rsidRPr="001B698D">
              <w:rPr>
                <w:i/>
                <w:sz w:val="24"/>
                <w:szCs w:val="24"/>
              </w:rPr>
              <w:t xml:space="preserve"> </w:t>
            </w:r>
            <w:r w:rsidRPr="001B69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обращений в устной форме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4A261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2C24D0" w:rsidRPr="001B698D" w:rsidTr="004E0EFF">
        <w:tc>
          <w:tcPr>
            <w:tcW w:w="959" w:type="dxa"/>
            <w:shd w:val="clear" w:color="auto" w:fill="auto"/>
          </w:tcPr>
          <w:p w:rsidR="002C24D0" w:rsidRPr="001B698D" w:rsidRDefault="002C24D0" w:rsidP="004E0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:rsidR="002C24D0" w:rsidRPr="001B698D" w:rsidRDefault="002C24D0" w:rsidP="004E0EFF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поступило  обращений в форме электронного документа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C24D0" w:rsidRPr="001B698D" w:rsidTr="004E0EFF">
        <w:tc>
          <w:tcPr>
            <w:tcW w:w="959" w:type="dxa"/>
            <w:shd w:val="clear" w:color="auto" w:fill="auto"/>
          </w:tcPr>
          <w:p w:rsidR="002C24D0" w:rsidRPr="001B698D" w:rsidRDefault="002C24D0" w:rsidP="004E0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2C24D0" w:rsidRPr="001B698D" w:rsidRDefault="002C24D0" w:rsidP="004E0E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</w:tr>
      <w:tr w:rsidR="002C24D0" w:rsidRPr="001B698D" w:rsidTr="004E0EFF">
        <w:tc>
          <w:tcPr>
            <w:tcW w:w="959" w:type="dxa"/>
            <w:shd w:val="clear" w:color="auto" w:fill="auto"/>
          </w:tcPr>
          <w:p w:rsidR="002C24D0" w:rsidRPr="001B698D" w:rsidRDefault="002C24D0" w:rsidP="004E0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:rsidR="002C24D0" w:rsidRPr="001B698D" w:rsidRDefault="002C24D0" w:rsidP="004E0EFF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через «Интернет-приемную»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C24D0" w:rsidRPr="001B698D" w:rsidTr="004E0EFF">
        <w:tc>
          <w:tcPr>
            <w:tcW w:w="959" w:type="dxa"/>
            <w:shd w:val="clear" w:color="auto" w:fill="auto"/>
          </w:tcPr>
          <w:p w:rsidR="002C24D0" w:rsidRPr="001B698D" w:rsidRDefault="002C24D0" w:rsidP="004E0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505" w:type="dxa"/>
            <w:shd w:val="clear" w:color="auto" w:fill="auto"/>
          </w:tcPr>
          <w:p w:rsidR="002C24D0" w:rsidRPr="001B698D" w:rsidRDefault="002C24D0" w:rsidP="004E0E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обращений поступивших через  вышестоящие органы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2C24D0" w:rsidRPr="001B698D" w:rsidTr="004E0EFF">
        <w:tc>
          <w:tcPr>
            <w:tcW w:w="959" w:type="dxa"/>
            <w:shd w:val="clear" w:color="auto" w:fill="auto"/>
          </w:tcPr>
          <w:p w:rsidR="002C24D0" w:rsidRPr="001B698D" w:rsidRDefault="002C24D0" w:rsidP="004E0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505" w:type="dxa"/>
            <w:shd w:val="clear" w:color="auto" w:fill="auto"/>
          </w:tcPr>
          <w:p w:rsidR="002C24D0" w:rsidRPr="001B698D" w:rsidRDefault="002C24D0" w:rsidP="004E0E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обращений поступивших напрямую от заявителей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C24D0" w:rsidRPr="001B698D" w:rsidTr="004E0EFF">
        <w:tc>
          <w:tcPr>
            <w:tcW w:w="959" w:type="dxa"/>
            <w:shd w:val="clear" w:color="auto" w:fill="auto"/>
          </w:tcPr>
          <w:p w:rsidR="002C24D0" w:rsidRPr="001B698D" w:rsidRDefault="002C24D0" w:rsidP="004E0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505" w:type="dxa"/>
            <w:shd w:val="clear" w:color="auto" w:fill="auto"/>
          </w:tcPr>
          <w:p w:rsidR="002C24D0" w:rsidRPr="001B698D" w:rsidRDefault="002C24D0" w:rsidP="004E0E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 повторных обращений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</w:tr>
      <w:tr w:rsidR="002C24D0" w:rsidRPr="001B698D" w:rsidTr="004E0EFF">
        <w:tc>
          <w:tcPr>
            <w:tcW w:w="959" w:type="dxa"/>
            <w:shd w:val="clear" w:color="auto" w:fill="auto"/>
          </w:tcPr>
          <w:p w:rsidR="002C24D0" w:rsidRPr="001B698D" w:rsidRDefault="002C24D0" w:rsidP="004E0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505" w:type="dxa"/>
            <w:shd w:val="clear" w:color="auto" w:fill="auto"/>
          </w:tcPr>
          <w:p w:rsidR="002C24D0" w:rsidRPr="001B698D" w:rsidRDefault="002C24D0" w:rsidP="004E0E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коллективных обращений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C24D0" w:rsidRPr="001B698D" w:rsidTr="004E0EFF">
        <w:tc>
          <w:tcPr>
            <w:tcW w:w="959" w:type="dxa"/>
            <w:shd w:val="clear" w:color="auto" w:fill="auto"/>
          </w:tcPr>
          <w:p w:rsidR="002C24D0" w:rsidRPr="001B698D" w:rsidRDefault="002C24D0" w:rsidP="004E0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505" w:type="dxa"/>
            <w:shd w:val="clear" w:color="auto" w:fill="auto"/>
          </w:tcPr>
          <w:p w:rsidR="002C24D0" w:rsidRPr="001B698D" w:rsidRDefault="002C24D0" w:rsidP="004E0E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анонимных обращений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4A261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24D0" w:rsidRPr="001B698D" w:rsidTr="004E0EFF">
        <w:tc>
          <w:tcPr>
            <w:tcW w:w="959" w:type="dxa"/>
            <w:shd w:val="clear" w:color="auto" w:fill="auto"/>
          </w:tcPr>
          <w:p w:rsidR="002C24D0" w:rsidRPr="001B698D" w:rsidRDefault="002C24D0" w:rsidP="004E0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50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89"/>
            </w:tblGrid>
            <w:tr w:rsidR="002C24D0" w:rsidRPr="001B698D" w:rsidTr="004E0EFF">
              <w:tblPrEx>
                <w:tblCellMar>
                  <w:top w:w="0" w:type="dxa"/>
                  <w:bottom w:w="0" w:type="dxa"/>
                </w:tblCellMar>
              </w:tblPrEx>
              <w:trPr>
                <w:trHeight w:val="594"/>
              </w:trPr>
              <w:tc>
                <w:tcPr>
                  <w:tcW w:w="0" w:type="auto"/>
                </w:tcPr>
                <w:p w:rsidR="002C24D0" w:rsidRPr="001B698D" w:rsidRDefault="002C24D0" w:rsidP="004E0EFF">
                  <w:pPr>
                    <w:autoSpaceDE w:val="0"/>
                    <w:autoSpaceDN w:val="0"/>
                    <w:adjustRightInd w:val="0"/>
                    <w:spacing w:after="0"/>
                    <w:ind w:left="-71" w:hanging="7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698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вопросов, содержащихся в обращениях, поступивших во всех формах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129</w:t>
                  </w:r>
                </w:p>
              </w:tc>
            </w:tr>
          </w:tbl>
          <w:p w:rsidR="002C24D0" w:rsidRPr="001B698D" w:rsidRDefault="002C24D0" w:rsidP="004E0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D0" w:rsidRPr="001B698D" w:rsidTr="004E0EFF">
        <w:tc>
          <w:tcPr>
            <w:tcW w:w="959" w:type="dxa"/>
            <w:shd w:val="clear" w:color="auto" w:fill="auto"/>
          </w:tcPr>
          <w:p w:rsidR="002C24D0" w:rsidRPr="001B698D" w:rsidRDefault="002C24D0" w:rsidP="004E0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8505" w:type="dxa"/>
            <w:shd w:val="clear" w:color="auto" w:fill="auto"/>
          </w:tcPr>
          <w:p w:rsidR="002C24D0" w:rsidRDefault="002C24D0" w:rsidP="004E0E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самых актуальных вопросов с указанием кодов классификатора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C24D0" w:rsidRPr="00B61A05" w:rsidRDefault="002C24D0" w:rsidP="004E0E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Благоустройство и ремонт подъездных дорог, в том числе тротуаров (0003.0009.0097.0699)</w:t>
            </w:r>
          </w:p>
          <w:p w:rsidR="002C24D0" w:rsidRDefault="002C24D0" w:rsidP="004E0E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6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Переселение из подвалов, бараков коммуналок, общежитий, аварийных домов, ветхого жилья, санитарно-защитной зоны (0005.0005.0055.1122)</w:t>
            </w:r>
          </w:p>
          <w:p w:rsidR="002C24D0" w:rsidRPr="00B61A05" w:rsidRDefault="002C24D0" w:rsidP="004E0E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73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хозяйство/Управляющие организации, товарищества собственников жилья и иные формы управления собственностью (0005.0005.0056.1164)</w:t>
            </w:r>
          </w:p>
          <w:p w:rsidR="002C24D0" w:rsidRPr="00B61A05" w:rsidRDefault="002C24D0" w:rsidP="004E0E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Выделение земельных участков для индивидуального жилищного строительства </w:t>
            </w:r>
            <w:r w:rsidRPr="00B6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73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0003.0011.0123.0849</w:t>
            </w:r>
            <w:r w:rsidRPr="00B6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C24D0" w:rsidRPr="00365860" w:rsidRDefault="002C24D0" w:rsidP="004E0EFF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6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Уличное освещение (0003.0009.0097.0690)</w:t>
            </w:r>
          </w:p>
        </w:tc>
      </w:tr>
      <w:tr w:rsidR="002C24D0" w:rsidRPr="001B698D" w:rsidTr="004E0EFF">
        <w:tc>
          <w:tcPr>
            <w:tcW w:w="959" w:type="dxa"/>
            <w:shd w:val="clear" w:color="auto" w:fill="auto"/>
          </w:tcPr>
          <w:p w:rsidR="002C24D0" w:rsidRPr="001B698D" w:rsidRDefault="002C24D0" w:rsidP="004E0E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2C24D0" w:rsidRDefault="002C24D0" w:rsidP="004E0E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Анализ результатов рассмотрения обращений</w:t>
            </w:r>
          </w:p>
          <w:p w:rsidR="002C24D0" w:rsidRDefault="002C24D0" w:rsidP="004E0EFF">
            <w:pPr>
              <w:spacing w:after="0"/>
              <w:ind w:left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отсыпка щебнем дорог,</w:t>
            </w:r>
          </w:p>
          <w:p w:rsidR="002C24D0" w:rsidRDefault="002C24D0" w:rsidP="004E0EFF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установка дополнительных мусорных баков,</w:t>
            </w:r>
          </w:p>
          <w:p w:rsidR="002C24D0" w:rsidRDefault="002C24D0" w:rsidP="004E0EFF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разъяснение порядка постановки на жилищный учет,</w:t>
            </w:r>
          </w:p>
          <w:p w:rsidR="002C24D0" w:rsidRPr="00365860" w:rsidRDefault="002C24D0" w:rsidP="004E0EFF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разъяснение порядка предоставления земельных участков.</w:t>
            </w:r>
          </w:p>
        </w:tc>
      </w:tr>
      <w:tr w:rsidR="002C24D0" w:rsidRPr="001B698D" w:rsidTr="004E0EFF">
        <w:tc>
          <w:tcPr>
            <w:tcW w:w="959" w:type="dxa"/>
            <w:shd w:val="clear" w:color="auto" w:fill="auto"/>
          </w:tcPr>
          <w:p w:rsidR="002C24D0" w:rsidRPr="001B698D" w:rsidRDefault="002C24D0" w:rsidP="004E0E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2C24D0" w:rsidRPr="001B698D" w:rsidRDefault="002C24D0" w:rsidP="004E0E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Вопросы, представляющие для заявителей наибольший интерес</w:t>
            </w:r>
          </w:p>
        </w:tc>
      </w:tr>
      <w:tr w:rsidR="002C24D0" w:rsidRPr="001B698D" w:rsidTr="004E0EFF">
        <w:tc>
          <w:tcPr>
            <w:tcW w:w="959" w:type="dxa"/>
            <w:shd w:val="clear" w:color="auto" w:fill="auto"/>
          </w:tcPr>
          <w:p w:rsidR="002C24D0" w:rsidRPr="001B698D" w:rsidRDefault="002C24D0" w:rsidP="004E0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5" w:type="dxa"/>
            <w:shd w:val="clear" w:color="auto" w:fill="auto"/>
          </w:tcPr>
          <w:p w:rsidR="002C24D0" w:rsidRDefault="002C24D0" w:rsidP="004E0E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обращений  по месту жительства, пребывания или нахождения заявителей:</w:t>
            </w:r>
          </w:p>
          <w:p w:rsidR="002C24D0" w:rsidRPr="00182414" w:rsidRDefault="002C24D0" w:rsidP="004E0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Двуреченский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2C24D0" w:rsidRDefault="002C24D0" w:rsidP="004E0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– Бутырский с/с</w:t>
            </w:r>
          </w:p>
          <w:p w:rsidR="002C24D0" w:rsidRPr="003B321B" w:rsidRDefault="002C24D0" w:rsidP="004E0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1710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1710D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11710D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2C24D0" w:rsidRDefault="002C24D0" w:rsidP="004E0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1710D">
              <w:rPr>
                <w:rFonts w:ascii="Times New Roman" w:hAnsi="Times New Roman"/>
                <w:sz w:val="24"/>
                <w:szCs w:val="24"/>
              </w:rPr>
              <w:t xml:space="preserve"> – Плехановский с/с</w:t>
            </w:r>
          </w:p>
          <w:p w:rsidR="002C24D0" w:rsidRDefault="002C24D0" w:rsidP="004E0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Телелюйский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2C24D0" w:rsidRDefault="002C24D0" w:rsidP="004E0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Петровский с/с</w:t>
            </w:r>
          </w:p>
          <w:p w:rsidR="002C24D0" w:rsidRDefault="002C24D0" w:rsidP="004E0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2C24D0" w:rsidRDefault="002C24D0" w:rsidP="004E0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2C24D0" w:rsidRDefault="002C24D0" w:rsidP="004E0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1710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1710D">
              <w:rPr>
                <w:rFonts w:ascii="Times New Roman" w:hAnsi="Times New Roman"/>
                <w:sz w:val="24"/>
                <w:szCs w:val="24"/>
              </w:rPr>
              <w:t>Большесамовецкий</w:t>
            </w:r>
            <w:proofErr w:type="spellEnd"/>
            <w:r w:rsidRPr="0011710D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2C24D0" w:rsidRDefault="002C24D0" w:rsidP="004E0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Княжебайгорский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2C24D0" w:rsidRDefault="002C24D0" w:rsidP="004E0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Верхнетелелюйский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2C24D0" w:rsidRDefault="002C24D0" w:rsidP="004E0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1710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1710D">
              <w:rPr>
                <w:rFonts w:ascii="Times New Roman" w:hAnsi="Times New Roman"/>
                <w:sz w:val="24"/>
                <w:szCs w:val="24"/>
              </w:rPr>
              <w:t>Карамышевский</w:t>
            </w:r>
            <w:proofErr w:type="spellEnd"/>
            <w:r w:rsidRPr="0011710D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2C24D0" w:rsidRDefault="002C24D0" w:rsidP="004E0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1710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Фащевский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2C24D0" w:rsidRDefault="002C24D0" w:rsidP="004E0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Ярлуковский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  <w:r w:rsidRPr="00A15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24D0" w:rsidRDefault="002C24D0" w:rsidP="004E0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2C24D0" w:rsidRPr="00A15A58" w:rsidRDefault="002C24D0" w:rsidP="004E0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</w:tc>
      </w:tr>
      <w:tr w:rsidR="002C24D0" w:rsidRPr="001B698D" w:rsidTr="004E0EFF">
        <w:trPr>
          <w:trHeight w:val="285"/>
        </w:trPr>
        <w:tc>
          <w:tcPr>
            <w:tcW w:w="959" w:type="dxa"/>
            <w:shd w:val="clear" w:color="auto" w:fill="auto"/>
          </w:tcPr>
          <w:p w:rsidR="002C24D0" w:rsidRPr="001B698D" w:rsidRDefault="002C24D0" w:rsidP="004E0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8505" w:type="dxa"/>
            <w:shd w:val="clear" w:color="auto" w:fill="auto"/>
          </w:tcPr>
          <w:p w:rsidR="002C24D0" w:rsidRDefault="002C24D0" w:rsidP="004E0E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самых актуальных вопросов (с указанием их количества)</w:t>
            </w:r>
          </w:p>
          <w:p w:rsidR="002C24D0" w:rsidRDefault="002C24D0" w:rsidP="004E0E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– ремонт дорог</w:t>
            </w:r>
          </w:p>
          <w:p w:rsidR="002C24D0" w:rsidRDefault="002C24D0" w:rsidP="004E0E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– предоставление земельных участков</w:t>
            </w:r>
          </w:p>
          <w:p w:rsidR="002C24D0" w:rsidRDefault="002C24D0" w:rsidP="004E0E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– установка мусорных баков</w:t>
            </w:r>
          </w:p>
          <w:p w:rsidR="002C24D0" w:rsidRDefault="002C24D0" w:rsidP="004E0E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– улучшение жилищных условий</w:t>
            </w:r>
          </w:p>
          <w:p w:rsidR="002C24D0" w:rsidRPr="00365860" w:rsidRDefault="002C24D0" w:rsidP="004E0E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– освещение улиц</w:t>
            </w:r>
          </w:p>
        </w:tc>
      </w:tr>
      <w:tr w:rsidR="002C24D0" w:rsidRPr="001B698D" w:rsidTr="004E0EFF">
        <w:tc>
          <w:tcPr>
            <w:tcW w:w="959" w:type="dxa"/>
            <w:shd w:val="clear" w:color="auto" w:fill="auto"/>
          </w:tcPr>
          <w:p w:rsidR="002C24D0" w:rsidRPr="001B698D" w:rsidRDefault="002C24D0" w:rsidP="004E0E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2C24D0" w:rsidRDefault="002C24D0" w:rsidP="004E0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мер, принятых по  обращениям</w:t>
            </w:r>
          </w:p>
          <w:p w:rsidR="002C24D0" w:rsidRPr="00B67ECA" w:rsidRDefault="002C24D0" w:rsidP="004E0E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обращениям приняты меры, в </w:t>
            </w:r>
            <w:proofErr w:type="spellStart"/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</w:t>
            </w: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2C24D0" w:rsidRPr="00B67ECA" w:rsidRDefault="002C24D0" w:rsidP="004E0E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67E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2C24D0" w:rsidRPr="00B67ECA" w:rsidRDefault="002C24D0" w:rsidP="004E0EFF">
            <w:pPr>
              <w:shd w:val="clear" w:color="auto" w:fill="FFFFFF"/>
              <w:tabs>
                <w:tab w:val="left" w:pos="3046"/>
              </w:tabs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«Разъяснено»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97</w:t>
            </w:r>
          </w:p>
          <w:p w:rsidR="002C24D0" w:rsidRPr="00B67ECA" w:rsidRDefault="002C24D0" w:rsidP="004E0E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67E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2C24D0" w:rsidRPr="00B67ECA" w:rsidRDefault="002C24D0" w:rsidP="004E0E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«Направлено по компетенции»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3</w:t>
            </w:r>
          </w:p>
          <w:p w:rsidR="002C24D0" w:rsidRPr="00B67ECA" w:rsidRDefault="002C24D0" w:rsidP="004E0E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«Оставлено без ответа автору»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67EC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0</w:t>
            </w:r>
          </w:p>
          <w:p w:rsidR="002C24D0" w:rsidRDefault="002C24D0" w:rsidP="004E0EFF"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обращений,  находящихся  в стадии «рассмотрения»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8</w:t>
            </w:r>
          </w:p>
          <w:p w:rsidR="002C24D0" w:rsidRPr="001B698D" w:rsidRDefault="002C24D0" w:rsidP="004E0E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4C38" w:rsidRDefault="00794C38">
      <w:bookmarkStart w:id="0" w:name="_GoBack"/>
      <w:bookmarkEnd w:id="0"/>
    </w:p>
    <w:sectPr w:rsidR="0079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71"/>
    <w:rsid w:val="002C24D0"/>
    <w:rsid w:val="00794C38"/>
    <w:rsid w:val="00A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1040626</dc:creator>
  <cp:keywords/>
  <dc:description/>
  <cp:lastModifiedBy>1040626</cp:lastModifiedBy>
  <cp:revision>2</cp:revision>
  <dcterms:created xsi:type="dcterms:W3CDTF">2021-03-18T06:39:00Z</dcterms:created>
  <dcterms:modified xsi:type="dcterms:W3CDTF">2021-03-18T06:39:00Z</dcterms:modified>
</cp:coreProperties>
</file>