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F7" w:rsidRPr="001B698D" w:rsidRDefault="00D00EF7" w:rsidP="00D0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:rsidR="00D00EF7" w:rsidRPr="001B698D" w:rsidRDefault="00D00EF7" w:rsidP="00D0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рассмотренных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3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квартале 20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24 года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сообщений граждан, адресованных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администрацию Грязинского муниципального района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а также результатов рассмотрения и принятых мер</w:t>
      </w:r>
    </w:p>
    <w:p w:rsidR="00D00EF7" w:rsidRPr="001B698D" w:rsidRDefault="00D00EF7" w:rsidP="00D0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29"/>
        <w:gridCol w:w="8760"/>
      </w:tblGrid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5121B6" w:rsidRDefault="00D00EF7" w:rsidP="007808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21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60" w:type="dxa"/>
            <w:shd w:val="clear" w:color="auto" w:fill="auto"/>
          </w:tcPr>
          <w:p w:rsidR="00D00EF7" w:rsidRPr="005121B6" w:rsidRDefault="00D00EF7" w:rsidP="007808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21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Номера телефонов для сообщений, размещенные на </w:t>
            </w:r>
            <w:r w:rsidRPr="005121B6">
              <w:rPr>
                <w:rFonts w:ascii="Times New Roman" w:hAnsi="Times New Roman"/>
                <w:b/>
                <w:sz w:val="24"/>
                <w:szCs w:val="24"/>
              </w:rPr>
              <w:t>официальном сайте в сети «Интернет»</w:t>
            </w:r>
          </w:p>
          <w:p w:rsidR="00D00EF7" w:rsidRPr="005121B6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1B6">
              <w:rPr>
                <w:rFonts w:ascii="Times New Roman" w:hAnsi="Times New Roman"/>
                <w:sz w:val="24"/>
                <w:szCs w:val="24"/>
              </w:rPr>
              <w:t>8 (474-61) 2-00-62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сообщений, поступивших по справочным телефонам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658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сообщений, поступивших на «Горячую линию»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658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Сообщения, представляющие для заявителей наибольший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Общественные инициативы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 Липецкой области, размещенные на интернет – ресурсах: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Портал (сайт)  </w:t>
            </w: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общественная инициатива»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14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(сайт)  «Лица власти»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14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(сайт) «Сердитый гражданин»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14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 xml:space="preserve">Портал (сайт)  </w:t>
            </w: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698D">
              <w:rPr>
                <w:rFonts w:ascii="Times New Roman" w:hAnsi="Times New Roman"/>
                <w:sz w:val="24"/>
                <w:szCs w:val="24"/>
              </w:rPr>
              <w:t xml:space="preserve">Развиваем Липецкую область вместе» 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Количество сообщений  в интерактивном блоке «Предложить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идею» - </w:t>
            </w:r>
            <w:r w:rsidRPr="00514B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:rsidR="00D00EF7" w:rsidRPr="001B698D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8760" w:type="dxa"/>
            <w:shd w:val="clear" w:color="auto" w:fill="auto"/>
          </w:tcPr>
          <w:p w:rsidR="00D00EF7" w:rsidRPr="00A05C36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Количество сообщений  в интерактивном блоке «Рассказать о проблеме»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вопросов (по тематике) с указанием их количества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– дороги,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– образование и наука,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благоустройство,</w:t>
            </w:r>
          </w:p>
          <w:p w:rsidR="00D00EF7" w:rsidRPr="00A7051D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правопорядок,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ЖКХ,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малое и среднее предпринимательство,</w:t>
            </w:r>
          </w:p>
          <w:p w:rsidR="00D00EF7" w:rsidRPr="00704CBC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05C3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экология,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земельные отношения,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ветеринария,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социальная сфера,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строительство,</w:t>
            </w:r>
          </w:p>
          <w:p w:rsidR="00D00EF7" w:rsidRPr="00A05C36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физическая культура и спорт.</w:t>
            </w:r>
          </w:p>
        </w:tc>
      </w:tr>
      <w:tr w:rsidR="00D00EF7" w:rsidRPr="001B698D" w:rsidTr="007808E8"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рассмотрения сообщений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Произведена опиловка сухого дерева в районе дома № 30 по ул. Заречная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с. Сошки.</w:t>
            </w:r>
          </w:p>
          <w:p w:rsidR="00D00EF7" w:rsidRPr="001B698D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Произведена уборка мусора возле контейнерной площадки по ул. Солнечная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с. Казинка.</w:t>
            </w:r>
          </w:p>
        </w:tc>
      </w:tr>
      <w:tr w:rsidR="00D00EF7" w:rsidRPr="001B698D" w:rsidTr="007808E8">
        <w:trPr>
          <w:trHeight w:val="787"/>
        </w:trPr>
        <w:tc>
          <w:tcPr>
            <w:tcW w:w="1129" w:type="dxa"/>
            <w:shd w:val="clear" w:color="auto" w:fill="auto"/>
          </w:tcPr>
          <w:p w:rsidR="00D00EF7" w:rsidRPr="001B698D" w:rsidRDefault="00D00EF7" w:rsidP="00780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мер,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принятых по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00EF7" w:rsidRPr="00B67ECA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  <w:p w:rsidR="00D00EF7" w:rsidRPr="00B67ECA" w:rsidRDefault="00D00EF7" w:rsidP="007808E8">
            <w:pPr>
              <w:shd w:val="clear" w:color="auto" w:fill="FFFFFF"/>
              <w:tabs>
                <w:tab w:val="left" w:pos="3046"/>
              </w:tabs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«Разъяснено»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134</w:t>
            </w:r>
          </w:p>
          <w:p w:rsidR="00D00EF7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67E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D00EF7" w:rsidRPr="001B698D" w:rsidRDefault="00D00EF7" w:rsidP="007808E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«Оставлено без ответа автору»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121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00EF7" w:rsidRPr="001B698D" w:rsidRDefault="00D00EF7" w:rsidP="00D00EF7">
      <w:pPr>
        <w:spacing w:after="0"/>
        <w:rPr>
          <w:vanish/>
          <w:sz w:val="28"/>
          <w:szCs w:val="28"/>
        </w:rPr>
      </w:pPr>
    </w:p>
    <w:p w:rsidR="00D00EF7" w:rsidRPr="001B698D" w:rsidRDefault="00D00EF7" w:rsidP="00D0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EF6" w:rsidRDefault="00595EF6">
      <w:bookmarkStart w:id="0" w:name="_GoBack"/>
      <w:bookmarkEnd w:id="0"/>
    </w:p>
    <w:sectPr w:rsidR="0059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8C"/>
    <w:rsid w:val="00595EF6"/>
    <w:rsid w:val="00665C8C"/>
    <w:rsid w:val="00D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Эшимова Мария Александровна</dc:creator>
  <cp:keywords/>
  <dc:description/>
  <cp:lastModifiedBy>Эшимова Мария Александровна</cp:lastModifiedBy>
  <cp:revision>2</cp:revision>
  <dcterms:created xsi:type="dcterms:W3CDTF">2024-10-09T11:52:00Z</dcterms:created>
  <dcterms:modified xsi:type="dcterms:W3CDTF">2024-10-09T11:52:00Z</dcterms:modified>
</cp:coreProperties>
</file>