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1EA" w:rsidRDefault="00CA71EA" w:rsidP="00572AFD">
      <w:pPr>
        <w:pStyle w:val="1"/>
        <w:ind w:firstLine="0"/>
        <w:jc w:val="both"/>
        <w:rPr>
          <w:rFonts w:ascii="Times New Roman" w:hAnsi="Times New Roman" w:cs="Times New Roman"/>
          <w:sz w:val="28"/>
          <w:szCs w:val="28"/>
        </w:rPr>
      </w:pPr>
    </w:p>
    <w:p w:rsidR="00572AFD" w:rsidRDefault="00572AFD" w:rsidP="00CA71EA">
      <w:pPr>
        <w:pStyle w:val="1"/>
        <w:rPr>
          <w:rFonts w:ascii="Times New Roman" w:hAnsi="Times New Roman" w:cs="Times New Roman"/>
          <w:sz w:val="28"/>
          <w:szCs w:val="28"/>
        </w:rPr>
      </w:pPr>
    </w:p>
    <w:p w:rsidR="00DA572A" w:rsidRPr="00DA572A" w:rsidRDefault="00DA572A" w:rsidP="00DA572A">
      <w:pPr>
        <w:pStyle w:val="ConsPlusTitle"/>
        <w:jc w:val="center"/>
        <w:rPr>
          <w:rFonts w:ascii="Times New Roman" w:hAnsi="Times New Roman" w:cs="Times New Roman"/>
          <w:sz w:val="28"/>
          <w:szCs w:val="28"/>
        </w:rPr>
      </w:pPr>
      <w:bookmarkStart w:id="0" w:name="_GoBack"/>
      <w:r w:rsidRPr="00DA572A">
        <w:rPr>
          <w:rFonts w:ascii="Times New Roman" w:hAnsi="Times New Roman" w:cs="Times New Roman"/>
          <w:sz w:val="28"/>
          <w:szCs w:val="28"/>
        </w:rPr>
        <w:t>ПРОЕКТ АДМИНИСТРАТИВНОГО РЕГЛАМЕНТА</w:t>
      </w:r>
    </w:p>
    <w:p w:rsidR="00CA71EA" w:rsidRPr="00AF13A9" w:rsidRDefault="00DA572A" w:rsidP="00DA572A">
      <w:pPr>
        <w:pStyle w:val="1"/>
        <w:rPr>
          <w:rFonts w:ascii="Times New Roman" w:hAnsi="Times New Roman" w:cs="Times New Roman"/>
          <w:sz w:val="28"/>
          <w:szCs w:val="28"/>
        </w:rPr>
      </w:pPr>
      <w:r w:rsidRPr="00DA572A">
        <w:rPr>
          <w:rFonts w:ascii="Times New Roman" w:hAnsi="Times New Roman" w:cs="Times New Roman"/>
          <w:sz w:val="28"/>
          <w:szCs w:val="28"/>
        </w:rPr>
        <w:t>ПРЕДОСТАВЛЕНИЯ МУНИЦИПАЛЬНОЙ УСЛУГИ</w:t>
      </w:r>
      <w:r w:rsidRPr="00AF13A9">
        <w:rPr>
          <w:rFonts w:ascii="Times New Roman" w:hAnsi="Times New Roman" w:cs="Times New Roman"/>
          <w:sz w:val="28"/>
          <w:szCs w:val="28"/>
        </w:rPr>
        <w:t xml:space="preserve"> </w:t>
      </w:r>
      <w:bookmarkEnd w:id="0"/>
      <w:r w:rsidR="00CA71EA" w:rsidRPr="00AF13A9">
        <w:rPr>
          <w:rFonts w:ascii="Times New Roman" w:hAnsi="Times New Roman" w:cs="Times New Roman"/>
          <w:sz w:val="28"/>
          <w:szCs w:val="28"/>
        </w:rPr>
        <w:t>«ПРЕДОСТАВЛЕНИЕ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AF13A9" w:rsidRDefault="00CA71EA" w:rsidP="00CA71EA">
      <w:pPr>
        <w:jc w:val="center"/>
        <w:rPr>
          <w:rFonts w:ascii="Times New Roman" w:hAnsi="Times New Roman"/>
          <w:sz w:val="28"/>
          <w:szCs w:val="28"/>
        </w:rPr>
      </w:pPr>
      <w:r w:rsidRPr="0079703E">
        <w:rPr>
          <w:rFonts w:ascii="Times New Roman" w:hAnsi="Times New Roman"/>
          <w:b/>
          <w:bCs/>
          <w:iCs/>
          <w:sz w:val="28"/>
          <w:szCs w:val="28"/>
        </w:rPr>
        <w:t>Раздел I. ОБЩИЕ ПОЛОЖЕНИЯ</w:t>
      </w:r>
    </w:p>
    <w:p w:rsidR="00CA71EA" w:rsidRDefault="00CA71EA" w:rsidP="00CA71EA">
      <w:pPr>
        <w:rPr>
          <w:rFonts w:ascii="Times New Roman" w:hAnsi="Times New Roman"/>
          <w:sz w:val="28"/>
          <w:szCs w:val="28"/>
        </w:rPr>
      </w:pPr>
    </w:p>
    <w:p w:rsidR="00CA71EA" w:rsidRPr="0079703E" w:rsidRDefault="00CA71EA" w:rsidP="00CA71EA">
      <w:pPr>
        <w:jc w:val="center"/>
        <w:rPr>
          <w:rFonts w:ascii="Times New Roman" w:hAnsi="Times New Roman"/>
          <w:b/>
          <w:sz w:val="28"/>
          <w:szCs w:val="28"/>
        </w:rPr>
      </w:pPr>
      <w:r w:rsidRPr="0079703E">
        <w:rPr>
          <w:rFonts w:ascii="Times New Roman" w:hAnsi="Times New Roman"/>
          <w:b/>
          <w:sz w:val="28"/>
          <w:szCs w:val="28"/>
        </w:rPr>
        <w:t>1. Предмет регулирования регламента</w:t>
      </w:r>
    </w:p>
    <w:p w:rsidR="00CA71EA" w:rsidRDefault="00CA71EA" w:rsidP="00CA71EA">
      <w:pPr>
        <w:rPr>
          <w:rFonts w:ascii="Times New Roman" w:hAnsi="Times New Roman"/>
          <w:sz w:val="28"/>
          <w:szCs w:val="28"/>
        </w:rPr>
      </w:pPr>
    </w:p>
    <w:p w:rsidR="00CA71EA" w:rsidRPr="00EA4F22" w:rsidRDefault="00CA71EA" w:rsidP="00CA71EA">
      <w:pPr>
        <w:rPr>
          <w:rFonts w:ascii="Times New Roman" w:eastAsia="Calibri" w:hAnsi="Times New Roman"/>
          <w:sz w:val="28"/>
          <w:szCs w:val="28"/>
          <w:lang w:eastAsia="en-US"/>
        </w:rPr>
      </w:pPr>
      <w:r w:rsidRPr="001C78B3">
        <w:rPr>
          <w:rFonts w:ascii="Times New Roman" w:hAnsi="Times New Roman"/>
          <w:sz w:val="28"/>
          <w:szCs w:val="28"/>
        </w:rPr>
        <w:t>1.</w:t>
      </w:r>
      <w:r w:rsidRPr="00D57112">
        <w:rPr>
          <w:rFonts w:ascii="Times New Roman" w:hAnsi="Times New Roman"/>
          <w:sz w:val="28"/>
          <w:szCs w:val="28"/>
        </w:rPr>
        <w:t xml:space="preserve">Административный регламент предоставления </w:t>
      </w:r>
      <w:r>
        <w:rPr>
          <w:rFonts w:ascii="Times New Roman" w:hAnsi="Times New Roman"/>
          <w:sz w:val="28"/>
          <w:szCs w:val="28"/>
        </w:rPr>
        <w:t>муниципальной</w:t>
      </w:r>
      <w:r w:rsidRPr="00D57112">
        <w:rPr>
          <w:rFonts w:ascii="Times New Roman" w:hAnsi="Times New Roman"/>
          <w:sz w:val="28"/>
          <w:szCs w:val="28"/>
        </w:rPr>
        <w:t xml:space="preserve"> услуги </w:t>
      </w:r>
      <w:r w:rsidRPr="00EE6B31">
        <w:rPr>
          <w:rFonts w:ascii="Times New Roman" w:hAnsi="Times New Roman"/>
          <w:sz w:val="28"/>
          <w:szCs w:val="28"/>
        </w:rPr>
        <w:t>«</w:t>
      </w:r>
      <w:r>
        <w:rPr>
          <w:rFonts w:ascii="Times New Roman" w:hAnsi="Times New Roman"/>
          <w:sz w:val="28"/>
          <w:szCs w:val="28"/>
        </w:rPr>
        <w:t>Предоставление</w:t>
      </w:r>
      <w:r w:rsidR="0078058C">
        <w:rPr>
          <w:rFonts w:ascii="Times New Roman" w:hAnsi="Times New Roman"/>
          <w:sz w:val="28"/>
          <w:szCs w:val="28"/>
        </w:rPr>
        <w:t xml:space="preserve"> </w:t>
      </w:r>
      <w:r>
        <w:rPr>
          <w:rFonts w:ascii="Times New Roman" w:hAnsi="Times New Roman"/>
          <w:sz w:val="28"/>
          <w:szCs w:val="28"/>
        </w:rPr>
        <w:t>градостроительного</w:t>
      </w:r>
      <w:r w:rsidR="0078058C">
        <w:rPr>
          <w:rFonts w:ascii="Times New Roman" w:hAnsi="Times New Roman"/>
          <w:sz w:val="28"/>
          <w:szCs w:val="28"/>
        </w:rPr>
        <w:t xml:space="preserve"> </w:t>
      </w:r>
      <w:r>
        <w:rPr>
          <w:rFonts w:ascii="Times New Roman" w:hAnsi="Times New Roman"/>
          <w:sz w:val="28"/>
          <w:szCs w:val="28"/>
        </w:rPr>
        <w:t>плана</w:t>
      </w:r>
      <w:r w:rsidR="0078058C">
        <w:rPr>
          <w:rFonts w:ascii="Times New Roman" w:hAnsi="Times New Roman"/>
          <w:sz w:val="28"/>
          <w:szCs w:val="28"/>
        </w:rPr>
        <w:t xml:space="preserve"> </w:t>
      </w:r>
      <w:r>
        <w:rPr>
          <w:rFonts w:ascii="Times New Roman" w:hAnsi="Times New Roman"/>
          <w:sz w:val="28"/>
          <w:szCs w:val="28"/>
        </w:rPr>
        <w:t>земельного</w:t>
      </w:r>
      <w:r w:rsidR="0078058C">
        <w:rPr>
          <w:rFonts w:ascii="Times New Roman" w:hAnsi="Times New Roman"/>
          <w:sz w:val="28"/>
          <w:szCs w:val="28"/>
        </w:rPr>
        <w:t xml:space="preserve"> </w:t>
      </w:r>
      <w:r>
        <w:rPr>
          <w:rFonts w:ascii="Times New Roman" w:hAnsi="Times New Roman"/>
          <w:sz w:val="28"/>
          <w:szCs w:val="28"/>
        </w:rPr>
        <w:t>участка</w:t>
      </w:r>
      <w:r w:rsidRPr="00EE6B31">
        <w:rPr>
          <w:rFonts w:ascii="Times New Roman" w:hAnsi="Times New Roman"/>
          <w:sz w:val="28"/>
          <w:szCs w:val="28"/>
        </w:rPr>
        <w:t>»</w:t>
      </w:r>
      <w:r w:rsidR="0078058C">
        <w:rPr>
          <w:rFonts w:ascii="Times New Roman" w:hAnsi="Times New Roman"/>
          <w:sz w:val="28"/>
          <w:szCs w:val="28"/>
        </w:rPr>
        <w:t xml:space="preserve"> </w:t>
      </w:r>
      <w:r>
        <w:rPr>
          <w:rFonts w:ascii="Times New Roman" w:hAnsi="Times New Roman"/>
          <w:sz w:val="28"/>
          <w:szCs w:val="28"/>
        </w:rPr>
        <w:t xml:space="preserve">(далее–муниципальная услуга) </w:t>
      </w:r>
      <w:r w:rsidRPr="00EA4F22">
        <w:rPr>
          <w:rFonts w:ascii="Times New Roman" w:eastAsia="Calibri" w:hAnsi="Times New Roman"/>
          <w:sz w:val="28"/>
          <w:szCs w:val="28"/>
          <w:lang w:eastAsia="en-US"/>
        </w:rPr>
        <w:t xml:space="preserve">определяет сроки и последовательность административных процедур (действий) при предоставлении муниципальной услуги, а также порядок взаимодействия между должностными лицами </w:t>
      </w:r>
      <w:r w:rsidR="006C243E">
        <w:rPr>
          <w:rFonts w:ascii="Times New Roman" w:eastAsia="Calibri" w:hAnsi="Times New Roman"/>
          <w:sz w:val="28"/>
          <w:szCs w:val="28"/>
          <w:lang w:eastAsia="en-US"/>
        </w:rPr>
        <w:t xml:space="preserve">администрации Грязинского муниципального района </w:t>
      </w:r>
      <w:r w:rsidRPr="00EA4F22">
        <w:rPr>
          <w:rFonts w:ascii="Times New Roman" w:eastAsia="Calibri" w:hAnsi="Times New Roman"/>
          <w:sz w:val="28"/>
          <w:szCs w:val="28"/>
          <w:lang w:eastAsia="en-US"/>
        </w:rPr>
        <w:t>Липецкой области, взаимодействия</w:t>
      </w:r>
      <w:r w:rsidR="006C243E">
        <w:rPr>
          <w:rFonts w:ascii="Times New Roman" w:eastAsia="Calibri" w:hAnsi="Times New Roman"/>
          <w:sz w:val="28"/>
          <w:szCs w:val="28"/>
          <w:lang w:eastAsia="en-US"/>
        </w:rPr>
        <w:t xml:space="preserve"> администрации Грязинского муниципального района</w:t>
      </w:r>
      <w:r w:rsidRPr="00EA4F22">
        <w:rPr>
          <w:rFonts w:ascii="Times New Roman" w:eastAsia="Calibri" w:hAnsi="Times New Roman"/>
          <w:sz w:val="28"/>
          <w:szCs w:val="28"/>
          <w:lang w:eastAsia="en-US"/>
        </w:rPr>
        <w:t xml:space="preserve"> Липецкой области с заявителями, иными органами, учреждениями и организациями при предоставлении муниципальной услуги (далее – административный регламент).</w:t>
      </w:r>
    </w:p>
    <w:p w:rsidR="00CA71EA" w:rsidRDefault="00CA71EA" w:rsidP="00CA71EA">
      <w:pPr>
        <w:pStyle w:val="aa"/>
        <w:spacing w:after="0" w:line="240" w:lineRule="auto"/>
        <w:ind w:left="0" w:firstLine="567"/>
        <w:jc w:val="both"/>
        <w:rPr>
          <w:rFonts w:ascii="Times New Roman" w:hAnsi="Times New Roman"/>
          <w:sz w:val="28"/>
          <w:szCs w:val="28"/>
        </w:rPr>
      </w:pPr>
    </w:p>
    <w:p w:rsidR="00CA71EA" w:rsidRDefault="00CA71EA" w:rsidP="00CA71EA">
      <w:pPr>
        <w:pStyle w:val="ab"/>
        <w:ind w:firstLine="0"/>
        <w:contextualSpacing/>
        <w:jc w:val="center"/>
        <w:rPr>
          <w:b/>
          <w:szCs w:val="28"/>
        </w:rPr>
      </w:pPr>
      <w:r w:rsidRPr="00A46FF0">
        <w:rPr>
          <w:b/>
          <w:szCs w:val="28"/>
        </w:rPr>
        <w:t xml:space="preserve">2. </w:t>
      </w:r>
      <w:r>
        <w:rPr>
          <w:b/>
          <w:szCs w:val="28"/>
        </w:rPr>
        <w:t>Круг заявителей</w:t>
      </w:r>
    </w:p>
    <w:p w:rsidR="00CA71EA" w:rsidRPr="00AF13A9" w:rsidRDefault="00CA71EA" w:rsidP="00CA71EA">
      <w:pPr>
        <w:rPr>
          <w:rFonts w:ascii="Times New Roman" w:hAnsi="Times New Roman"/>
          <w:sz w:val="28"/>
          <w:szCs w:val="28"/>
        </w:rPr>
      </w:pPr>
    </w:p>
    <w:p w:rsidR="00CA71EA" w:rsidRPr="00793680" w:rsidRDefault="00CA71EA" w:rsidP="00CA71EA">
      <w:pPr>
        <w:rPr>
          <w:rFonts w:ascii="Times New Roman" w:hAnsi="Times New Roman"/>
          <w:color w:val="000000"/>
          <w:sz w:val="18"/>
        </w:rPr>
      </w:pPr>
      <w:r>
        <w:rPr>
          <w:rFonts w:ascii="Times New Roman" w:hAnsi="Times New Roman"/>
          <w:sz w:val="28"/>
          <w:szCs w:val="28"/>
        </w:rPr>
        <w:t xml:space="preserve">2. </w:t>
      </w:r>
      <w:r w:rsidRPr="00AF13A9">
        <w:rPr>
          <w:rFonts w:ascii="Times New Roman" w:hAnsi="Times New Roman"/>
          <w:sz w:val="28"/>
          <w:szCs w:val="28"/>
        </w:rPr>
        <w:t xml:space="preserve">Заявителями на предоставление муниципальной услуги являются </w:t>
      </w:r>
      <w:r>
        <w:rPr>
          <w:rFonts w:ascii="Times New Roman" w:hAnsi="Times New Roman"/>
          <w:sz w:val="28"/>
          <w:szCs w:val="28"/>
        </w:rPr>
        <w:t xml:space="preserve">правообладатели земельных участков, </w:t>
      </w:r>
      <w:r w:rsidRPr="00793680">
        <w:rPr>
          <w:rFonts w:ascii="Times New Roman" w:hAnsi="Times New Roman"/>
          <w:color w:val="000000"/>
          <w:sz w:val="28"/>
          <w:szCs w:val="28"/>
        </w:rPr>
        <w:t>а также уполномоченные ими в установленном законом порядке лица (далее - заявитель).</w:t>
      </w:r>
    </w:p>
    <w:p w:rsidR="00CA71EA" w:rsidRPr="00AF13A9" w:rsidRDefault="00CA71EA" w:rsidP="00CA71EA">
      <w:pPr>
        <w:rPr>
          <w:rFonts w:ascii="Times New Roman" w:hAnsi="Times New Roman"/>
          <w:sz w:val="28"/>
          <w:szCs w:val="28"/>
        </w:rPr>
      </w:pP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 xml:space="preserve">3. Требования к порядку информирования о предоставлении </w:t>
      </w:r>
    </w:p>
    <w:p w:rsidR="00CA71EA" w:rsidRPr="00860226" w:rsidRDefault="00CA71EA" w:rsidP="00CA71EA">
      <w:pPr>
        <w:pStyle w:val="ConsPlusNormal"/>
        <w:contextualSpacing/>
        <w:jc w:val="center"/>
        <w:rPr>
          <w:rFonts w:ascii="Times New Roman" w:hAnsi="Times New Roman" w:cs="Times New Roman"/>
          <w:b/>
          <w:sz w:val="28"/>
          <w:szCs w:val="28"/>
        </w:rPr>
      </w:pPr>
      <w:r w:rsidRPr="00860226">
        <w:rPr>
          <w:rFonts w:ascii="Times New Roman" w:hAnsi="Times New Roman" w:cs="Times New Roman"/>
          <w:b/>
          <w:sz w:val="28"/>
          <w:szCs w:val="28"/>
        </w:rPr>
        <w:t>муниципальной услуги</w:t>
      </w:r>
    </w:p>
    <w:p w:rsidR="00CA71EA" w:rsidRDefault="00CA71EA" w:rsidP="00CA71EA">
      <w:pPr>
        <w:rPr>
          <w:sz w:val="28"/>
          <w:szCs w:val="28"/>
        </w:rPr>
      </w:pPr>
    </w:p>
    <w:p w:rsidR="00CA71EA" w:rsidRPr="00FA779F" w:rsidRDefault="00CA71EA" w:rsidP="0066636E">
      <w:pPr>
        <w:pStyle w:val="aa"/>
        <w:spacing w:after="0" w:line="240" w:lineRule="auto"/>
        <w:ind w:left="0" w:firstLine="567"/>
        <w:contextualSpacing w:val="0"/>
        <w:jc w:val="both"/>
        <w:rPr>
          <w:rFonts w:ascii="Times New Roman" w:hAnsi="Times New Roman"/>
          <w:sz w:val="28"/>
          <w:szCs w:val="28"/>
        </w:rPr>
      </w:pPr>
      <w:r w:rsidRPr="00AF13A9">
        <w:rPr>
          <w:rFonts w:ascii="Times New Roman" w:hAnsi="Times New Roman"/>
          <w:sz w:val="28"/>
          <w:szCs w:val="28"/>
        </w:rPr>
        <w:t xml:space="preserve">3. </w:t>
      </w:r>
      <w:r w:rsidRPr="00F748D3">
        <w:rPr>
          <w:rFonts w:ascii="Times New Roman" w:hAnsi="Times New Roman"/>
          <w:sz w:val="28"/>
          <w:szCs w:val="28"/>
        </w:rPr>
        <w:t>Информирование о порядке и ходе предоставления муниципальной услуги осуще</w:t>
      </w:r>
      <w:r>
        <w:rPr>
          <w:rFonts w:ascii="Times New Roman" w:hAnsi="Times New Roman"/>
          <w:sz w:val="28"/>
          <w:szCs w:val="28"/>
        </w:rPr>
        <w:t xml:space="preserve">ствляется </w:t>
      </w:r>
      <w:r w:rsidR="0066636E">
        <w:rPr>
          <w:rFonts w:ascii="Times New Roman" w:hAnsi="Times New Roman"/>
          <w:sz w:val="28"/>
          <w:szCs w:val="28"/>
        </w:rPr>
        <w:t xml:space="preserve">администрацией </w:t>
      </w:r>
      <w:r w:rsidR="00DA7AE5">
        <w:rPr>
          <w:rFonts w:ascii="Times New Roman" w:hAnsi="Times New Roman"/>
          <w:sz w:val="28"/>
          <w:szCs w:val="28"/>
        </w:rPr>
        <w:t>Гряз</w:t>
      </w:r>
      <w:r w:rsidR="0066636E">
        <w:rPr>
          <w:rFonts w:ascii="Times New Roman" w:hAnsi="Times New Roman"/>
          <w:sz w:val="28"/>
          <w:szCs w:val="28"/>
        </w:rPr>
        <w:t>инского муниципального района</w:t>
      </w:r>
      <w:r w:rsidRPr="00F748D3">
        <w:rPr>
          <w:rFonts w:ascii="Times New Roman" w:hAnsi="Times New Roman"/>
          <w:sz w:val="28"/>
          <w:szCs w:val="28"/>
        </w:rPr>
        <w:t xml:space="preserve"> (далее – </w:t>
      </w:r>
      <w:r w:rsidRPr="00754164">
        <w:rPr>
          <w:rFonts w:ascii="Times New Roman" w:hAnsi="Times New Roman"/>
          <w:color w:val="000000"/>
          <w:sz w:val="28"/>
          <w:szCs w:val="28"/>
        </w:rPr>
        <w:t>ОМСУ</w:t>
      </w:r>
      <w:r w:rsidRPr="00F748D3">
        <w:rPr>
          <w:rFonts w:ascii="Times New Roman" w:hAnsi="Times New Roman"/>
          <w:sz w:val="28"/>
          <w:szCs w:val="28"/>
        </w:rPr>
        <w:t>)</w:t>
      </w:r>
      <w:r w:rsidR="00DA7AE5">
        <w:rPr>
          <w:rFonts w:ascii="Times New Roman" w:hAnsi="Times New Roman"/>
          <w:sz w:val="28"/>
          <w:szCs w:val="28"/>
        </w:rPr>
        <w:t xml:space="preserve"> </w:t>
      </w:r>
      <w:r w:rsidRPr="00F748D3">
        <w:rPr>
          <w:rFonts w:ascii="Times New Roman" w:hAnsi="Times New Roman"/>
          <w:sz w:val="28"/>
          <w:szCs w:val="28"/>
        </w:rPr>
        <w:t xml:space="preserve">с использованием информационно-телекоммуникационной сети «Интернет», включая </w:t>
      </w:r>
      <w:r w:rsidRPr="007F4A72">
        <w:rPr>
          <w:rFonts w:ascii="Times New Roman" w:hAnsi="Times New Roman"/>
          <w:sz w:val="28"/>
          <w:szCs w:val="28"/>
        </w:rPr>
        <w:t xml:space="preserve">Единый портал государственных и муниципальных услуг (далее - ЕПГУ) (http://www.gosuslugi.ru) </w:t>
      </w:r>
      <w:r w:rsidRPr="00F748D3">
        <w:rPr>
          <w:rFonts w:ascii="Times New Roman" w:hAnsi="Times New Roman"/>
          <w:sz w:val="28"/>
          <w:szCs w:val="28"/>
        </w:rPr>
        <w:t xml:space="preserve">и </w:t>
      </w:r>
      <w:r>
        <w:rPr>
          <w:rFonts w:ascii="Times New Roman" w:hAnsi="Times New Roman"/>
          <w:sz w:val="28"/>
          <w:szCs w:val="28"/>
        </w:rPr>
        <w:t>Региональный по</w:t>
      </w:r>
      <w:r w:rsidRPr="00F748D3">
        <w:rPr>
          <w:rFonts w:ascii="Times New Roman" w:hAnsi="Times New Roman"/>
          <w:sz w:val="28"/>
          <w:szCs w:val="28"/>
        </w:rPr>
        <w:t>ртал государственных и муниципальных услуг Липецкой области</w:t>
      </w:r>
      <w:r>
        <w:rPr>
          <w:rFonts w:ascii="Times New Roman" w:hAnsi="Times New Roman"/>
          <w:sz w:val="28"/>
          <w:szCs w:val="28"/>
        </w:rPr>
        <w:t xml:space="preserve">» (далее </w:t>
      </w:r>
      <w:r w:rsidRPr="002012C2">
        <w:rPr>
          <w:rFonts w:ascii="Times New Roman" w:hAnsi="Times New Roman"/>
          <w:sz w:val="28"/>
          <w:szCs w:val="28"/>
        </w:rPr>
        <w:t>– РПГУ)</w:t>
      </w:r>
      <w:r w:rsidRPr="00F748D3">
        <w:rPr>
          <w:rFonts w:ascii="Times New Roman" w:hAnsi="Times New Roman"/>
          <w:sz w:val="28"/>
          <w:szCs w:val="28"/>
        </w:rPr>
        <w:t xml:space="preserve"> (http://pgu.</w:t>
      </w:r>
      <w:r>
        <w:rPr>
          <w:rFonts w:ascii="Times New Roman" w:hAnsi="Times New Roman"/>
          <w:sz w:val="28"/>
          <w:szCs w:val="28"/>
        </w:rPr>
        <w:t>admlr.lipetsk.ru),</w:t>
      </w:r>
      <w:r w:rsidRPr="00FA779F">
        <w:rPr>
          <w:rFonts w:ascii="Times New Roman" w:hAnsi="Times New Roman"/>
          <w:sz w:val="28"/>
          <w:szCs w:val="28"/>
        </w:rPr>
        <w:t xml:space="preserve"> средств телефонной связи, средств массовой информации, информационных материалов, путем размещения информации на официальном сайте ОМСУ </w:t>
      </w:r>
      <w:r w:rsidR="00DA7AE5" w:rsidRPr="00DA7AE5">
        <w:rPr>
          <w:rFonts w:ascii="Times New Roman" w:hAnsi="Times New Roman"/>
          <w:sz w:val="28"/>
          <w:szCs w:val="28"/>
        </w:rPr>
        <w:t>(</w:t>
      </w:r>
      <w:hyperlink r:id="rId8" w:history="1">
        <w:r w:rsidR="00DA7AE5" w:rsidRPr="00D23F9D">
          <w:rPr>
            <w:rStyle w:val="a3"/>
            <w:rFonts w:ascii="Times New Roman" w:hAnsi="Times New Roman"/>
            <w:sz w:val="28"/>
            <w:szCs w:val="28"/>
          </w:rPr>
          <w:t>http://gryazy.ru/</w:t>
        </w:r>
      </w:hyperlink>
      <w:r w:rsidR="00DA7AE5" w:rsidRPr="00DA7AE5">
        <w:rPr>
          <w:rFonts w:ascii="Times New Roman" w:hAnsi="Times New Roman"/>
          <w:sz w:val="28"/>
          <w:szCs w:val="28"/>
        </w:rPr>
        <w:t>)</w:t>
      </w:r>
      <w:r w:rsidR="00DA7AE5">
        <w:rPr>
          <w:rFonts w:ascii="Times New Roman" w:hAnsi="Times New Roman"/>
          <w:sz w:val="28"/>
          <w:szCs w:val="28"/>
        </w:rPr>
        <w:t xml:space="preserve"> </w:t>
      </w:r>
      <w:r w:rsidRPr="00FA779F">
        <w:rPr>
          <w:rFonts w:ascii="Times New Roman" w:hAnsi="Times New Roman"/>
          <w:sz w:val="28"/>
          <w:szCs w:val="28"/>
        </w:rPr>
        <w:t>далее – сайт ОМСУ),</w:t>
      </w:r>
      <w:r w:rsidR="0078058C">
        <w:rPr>
          <w:rFonts w:ascii="Times New Roman" w:hAnsi="Times New Roman"/>
          <w:sz w:val="28"/>
          <w:szCs w:val="28"/>
        </w:rPr>
        <w:t xml:space="preserve"> </w:t>
      </w:r>
      <w:r w:rsidRPr="00FA779F">
        <w:rPr>
          <w:rFonts w:ascii="Times New Roman" w:hAnsi="Times New Roman"/>
          <w:sz w:val="28"/>
          <w:szCs w:val="28"/>
        </w:rPr>
        <w:t>и</w:t>
      </w:r>
      <w:r w:rsidR="00DA7AE5">
        <w:rPr>
          <w:rFonts w:ascii="Times New Roman" w:hAnsi="Times New Roman"/>
          <w:sz w:val="28"/>
          <w:szCs w:val="28"/>
        </w:rPr>
        <w:t xml:space="preserve"> </w:t>
      </w:r>
      <w:r w:rsidRPr="00FA779F">
        <w:rPr>
          <w:rFonts w:ascii="Times New Roman" w:hAnsi="Times New Roman"/>
          <w:sz w:val="28"/>
          <w:szCs w:val="28"/>
        </w:rPr>
        <w:t xml:space="preserve">направления письменных ответов на обращения заявителей по почте (в электронном виде), </w:t>
      </w:r>
      <w:r>
        <w:rPr>
          <w:rFonts w:ascii="Times New Roman" w:hAnsi="Times New Roman"/>
          <w:sz w:val="28"/>
          <w:szCs w:val="28"/>
        </w:rPr>
        <w:t>а также при</w:t>
      </w:r>
      <w:r w:rsidRPr="00FA779F">
        <w:rPr>
          <w:rFonts w:ascii="Times New Roman" w:hAnsi="Times New Roman"/>
          <w:sz w:val="28"/>
          <w:szCs w:val="28"/>
        </w:rPr>
        <w:t xml:space="preserve"> личном приеме заявителей. </w:t>
      </w:r>
    </w:p>
    <w:p w:rsidR="00CA71EA" w:rsidRPr="00A14F32" w:rsidRDefault="00CA71EA" w:rsidP="00CA71EA">
      <w:pPr>
        <w:rPr>
          <w:rFonts w:ascii="Times New Roman" w:hAnsi="Times New Roman"/>
          <w:color w:val="000000"/>
          <w:sz w:val="28"/>
          <w:szCs w:val="28"/>
        </w:rPr>
      </w:pPr>
      <w:r>
        <w:rPr>
          <w:rFonts w:ascii="Times New Roman" w:hAnsi="Times New Roman"/>
          <w:sz w:val="28"/>
          <w:szCs w:val="28"/>
        </w:rPr>
        <w:t xml:space="preserve">4. </w:t>
      </w:r>
      <w:r w:rsidRPr="00A14F32">
        <w:rPr>
          <w:rFonts w:ascii="Times New Roman" w:hAnsi="Times New Roman"/>
          <w:sz w:val="28"/>
          <w:szCs w:val="28"/>
        </w:rPr>
        <w:t xml:space="preserve">На сайте </w:t>
      </w:r>
      <w:r w:rsidRPr="00A14F32">
        <w:rPr>
          <w:rFonts w:ascii="Times New Roman" w:hAnsi="Times New Roman"/>
          <w:color w:val="000000"/>
          <w:sz w:val="28"/>
          <w:szCs w:val="28"/>
        </w:rPr>
        <w:t>ОМСУ</w:t>
      </w:r>
      <w:r w:rsidR="004D793E">
        <w:rPr>
          <w:rFonts w:ascii="Times New Roman" w:hAnsi="Times New Roman"/>
          <w:color w:val="000000"/>
          <w:sz w:val="28"/>
          <w:szCs w:val="28"/>
        </w:rPr>
        <w:t>,</w:t>
      </w:r>
      <w:r w:rsidR="004D793E" w:rsidRPr="004D793E">
        <w:rPr>
          <w:rFonts w:ascii="Times New Roman" w:hAnsi="Times New Roman"/>
          <w:sz w:val="28"/>
          <w:szCs w:val="28"/>
        </w:rPr>
        <w:t xml:space="preserve"> </w:t>
      </w:r>
      <w:r w:rsidR="004D793E">
        <w:rPr>
          <w:rFonts w:ascii="Times New Roman" w:hAnsi="Times New Roman"/>
          <w:sz w:val="28"/>
          <w:szCs w:val="28"/>
        </w:rPr>
        <w:t>Грязинского</w:t>
      </w:r>
      <w:r w:rsidR="004D793E" w:rsidRPr="00313B4C">
        <w:rPr>
          <w:rFonts w:ascii="Times New Roman" w:hAnsi="Times New Roman"/>
          <w:sz w:val="28"/>
          <w:szCs w:val="28"/>
        </w:rPr>
        <w:t xml:space="preserve"> отдела областного бюджетного учреждения «Уполномоченный многофункциональный центр предоставления государственных и муниципальных услуг Липецкой области» </w:t>
      </w:r>
      <w:r w:rsidR="004D793E" w:rsidRPr="008A632E">
        <w:rPr>
          <w:rFonts w:ascii="Times New Roman" w:hAnsi="Times New Roman"/>
          <w:sz w:val="28"/>
          <w:szCs w:val="28"/>
        </w:rPr>
        <w:t xml:space="preserve">(далее – </w:t>
      </w:r>
      <w:r w:rsidR="004D793E">
        <w:rPr>
          <w:rFonts w:ascii="Times New Roman" w:hAnsi="Times New Roman"/>
          <w:sz w:val="28"/>
          <w:szCs w:val="28"/>
        </w:rPr>
        <w:t>У</w:t>
      </w:r>
      <w:r w:rsidR="004D793E" w:rsidRPr="008A632E">
        <w:rPr>
          <w:rFonts w:ascii="Times New Roman" w:hAnsi="Times New Roman"/>
          <w:sz w:val="28"/>
          <w:szCs w:val="28"/>
        </w:rPr>
        <w:t>МФЦ)</w:t>
      </w:r>
      <w:r w:rsidRPr="007F4A72">
        <w:rPr>
          <w:rFonts w:ascii="Times New Roman" w:hAnsi="Times New Roman"/>
          <w:sz w:val="28"/>
          <w:szCs w:val="28"/>
        </w:rPr>
        <w:t xml:space="preserve">, ЕПГУ </w:t>
      </w:r>
      <w:r w:rsidRPr="002012C2">
        <w:rPr>
          <w:rFonts w:ascii="Times New Roman" w:hAnsi="Times New Roman"/>
          <w:color w:val="000000"/>
          <w:sz w:val="28"/>
          <w:szCs w:val="28"/>
        </w:rPr>
        <w:t>и РПГУ размещаются</w:t>
      </w:r>
      <w:r w:rsidRPr="00A14F32">
        <w:rPr>
          <w:rFonts w:ascii="Times New Roman" w:hAnsi="Times New Roman"/>
          <w:color w:val="000000"/>
          <w:sz w:val="28"/>
          <w:szCs w:val="28"/>
        </w:rPr>
        <w:t xml:space="preserve"> сведения: о местонахождении, номерах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телефонов</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для справок, электронной</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почте, графике (режиме) работы ОМСУ, в которых</w:t>
      </w:r>
      <w:r w:rsidR="00DA7AE5">
        <w:rPr>
          <w:rFonts w:ascii="Times New Roman" w:hAnsi="Times New Roman"/>
          <w:color w:val="000000"/>
          <w:sz w:val="28"/>
          <w:szCs w:val="28"/>
        </w:rPr>
        <w:t xml:space="preserve"> </w:t>
      </w:r>
      <w:r w:rsidRPr="00A14F32">
        <w:rPr>
          <w:rFonts w:ascii="Times New Roman" w:hAnsi="Times New Roman"/>
          <w:color w:val="000000"/>
          <w:sz w:val="28"/>
          <w:szCs w:val="28"/>
        </w:rPr>
        <w:t>предо</w:t>
      </w:r>
      <w:r w:rsidR="004D793E">
        <w:rPr>
          <w:rFonts w:ascii="Times New Roman" w:hAnsi="Times New Roman"/>
          <w:color w:val="000000"/>
          <w:sz w:val="28"/>
          <w:szCs w:val="28"/>
        </w:rPr>
        <w:t xml:space="preserve">ставляется </w:t>
      </w:r>
      <w:r w:rsidR="004D793E">
        <w:rPr>
          <w:rFonts w:ascii="Times New Roman" w:hAnsi="Times New Roman"/>
          <w:color w:val="000000"/>
          <w:sz w:val="28"/>
          <w:szCs w:val="28"/>
        </w:rPr>
        <w:lastRenderedPageBreak/>
        <w:t xml:space="preserve">муниципальная услуга, </w:t>
      </w:r>
      <w:r w:rsidR="004D793E" w:rsidRPr="008A632E">
        <w:rPr>
          <w:rFonts w:ascii="Times New Roman" w:hAnsi="Times New Roman"/>
          <w:sz w:val="28"/>
          <w:szCs w:val="28"/>
        </w:rPr>
        <w:t>адреса местонахождения, телефоны, содержатся в приложении 1 к административному регламенту.</w:t>
      </w:r>
    </w:p>
    <w:p w:rsidR="00CA71EA" w:rsidRPr="00E80920" w:rsidRDefault="00CA71EA" w:rsidP="00CA71EA">
      <w:pPr>
        <w:rPr>
          <w:rFonts w:ascii="Times New Roman" w:hAnsi="Times New Roman"/>
          <w:sz w:val="28"/>
          <w:szCs w:val="28"/>
        </w:rPr>
      </w:pPr>
      <w:r>
        <w:rPr>
          <w:rFonts w:ascii="Times New Roman" w:hAnsi="Times New Roman"/>
          <w:sz w:val="28"/>
          <w:szCs w:val="28"/>
        </w:rPr>
        <w:t xml:space="preserve">5. </w:t>
      </w:r>
      <w:r w:rsidRPr="00E80920">
        <w:rPr>
          <w:rFonts w:ascii="Times New Roman" w:hAnsi="Times New Roman"/>
          <w:sz w:val="28"/>
          <w:szCs w:val="28"/>
        </w:rPr>
        <w:t>ОМСУ осуществля</w:t>
      </w:r>
      <w:r>
        <w:rPr>
          <w:rFonts w:ascii="Times New Roman" w:hAnsi="Times New Roman"/>
          <w:sz w:val="28"/>
          <w:szCs w:val="28"/>
        </w:rPr>
        <w:t>е</w:t>
      </w:r>
      <w:r w:rsidRPr="00E80920">
        <w:rPr>
          <w:rFonts w:ascii="Times New Roman" w:hAnsi="Times New Roman"/>
          <w:sz w:val="28"/>
          <w:szCs w:val="28"/>
        </w:rPr>
        <w:t>т прием заявителей для предоставления муниципальной услуги в соответствии с графиками работы, утверждаемыми руководителями (или иным уполномоченными лицами) ОМСУ.</w:t>
      </w:r>
    </w:p>
    <w:p w:rsidR="00CA71EA" w:rsidRPr="00443A8B" w:rsidRDefault="00CA71EA" w:rsidP="00CA71EA">
      <w:pPr>
        <w:pStyle w:val="aa"/>
        <w:tabs>
          <w:tab w:val="left" w:pos="142"/>
        </w:tabs>
        <w:spacing w:after="0" w:line="240" w:lineRule="auto"/>
        <w:ind w:left="0" w:firstLine="567"/>
        <w:jc w:val="both"/>
        <w:rPr>
          <w:rFonts w:ascii="Times New Roman" w:hAnsi="Times New Roman"/>
          <w:sz w:val="28"/>
          <w:szCs w:val="28"/>
        </w:rPr>
      </w:pPr>
      <w:r w:rsidRPr="00F748D3">
        <w:rPr>
          <w:rFonts w:ascii="Times New Roman" w:hAnsi="Times New Roman"/>
          <w:sz w:val="28"/>
          <w:szCs w:val="28"/>
        </w:rPr>
        <w:t>Консультации предоставляются по вопросам: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графика работы</w:t>
      </w:r>
      <w:r w:rsidR="00CA71EA">
        <w:rPr>
          <w:rFonts w:ascii="Times New Roman" w:hAnsi="Times New Roman" w:cs="Times New Roman"/>
          <w:sz w:val="28"/>
          <w:szCs w:val="28"/>
        </w:rPr>
        <w:t xml:space="preserve"> ОМСУ</w:t>
      </w:r>
      <w:r w:rsidR="00CA71EA" w:rsidRPr="00F748D3">
        <w:rPr>
          <w:rFonts w:ascii="Times New Roman" w:hAnsi="Times New Roman" w:cs="Times New Roman"/>
          <w:sz w:val="28"/>
          <w:szCs w:val="28"/>
        </w:rPr>
        <w:t>;</w:t>
      </w:r>
    </w:p>
    <w:p w:rsidR="00CA71EA" w:rsidRPr="00F748D3" w:rsidRDefault="00DA7AE5"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-перечня </w:t>
      </w:r>
      <w:r w:rsidR="00CA71EA" w:rsidRPr="00F748D3">
        <w:rPr>
          <w:rFonts w:ascii="Times New Roman" w:hAnsi="Times New Roman" w:cs="Times New Roman"/>
          <w:sz w:val="28"/>
          <w:szCs w:val="28"/>
        </w:rPr>
        <w:t>документов,</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необходимых</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для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предоставления</w:t>
      </w:r>
      <w:r>
        <w:rPr>
          <w:rFonts w:ascii="Times New Roman" w:hAnsi="Times New Roman" w:cs="Times New Roman"/>
          <w:sz w:val="28"/>
          <w:szCs w:val="28"/>
        </w:rPr>
        <w:t xml:space="preserve"> </w:t>
      </w:r>
      <w:r w:rsidR="00CA71EA" w:rsidRPr="00F748D3">
        <w:rPr>
          <w:rFonts w:ascii="Times New Roman" w:hAnsi="Times New Roman" w:cs="Times New Roman"/>
          <w:sz w:val="28"/>
          <w:szCs w:val="28"/>
        </w:rPr>
        <w:t>заявителям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w:t>
      </w:r>
      <w:r w:rsidR="00DA7AE5">
        <w:rPr>
          <w:rFonts w:ascii="Times New Roman" w:hAnsi="Times New Roman" w:cs="Times New Roman"/>
          <w:sz w:val="28"/>
          <w:szCs w:val="28"/>
        </w:rPr>
        <w:t xml:space="preserve"> </w:t>
      </w:r>
      <w:r w:rsidR="00CA71EA" w:rsidRPr="00F748D3">
        <w:rPr>
          <w:rFonts w:ascii="Times New Roman" w:hAnsi="Times New Roman" w:cs="Times New Roman"/>
          <w:sz w:val="28"/>
          <w:szCs w:val="28"/>
        </w:rPr>
        <w:t>заполнения заявления о предоставлении заявителю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и условий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сроков предоставления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оснований для отказа в предоставлении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порядка обжалования решений, действий (бездействия) должностных лиц.</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При обращении заявителя за получением муниципальной услуги </w:t>
      </w:r>
      <w:r>
        <w:rPr>
          <w:rFonts w:ascii="Times New Roman" w:hAnsi="Times New Roman" w:cs="Times New Roman"/>
          <w:sz w:val="28"/>
          <w:szCs w:val="28"/>
        </w:rPr>
        <w:t>через</w:t>
      </w:r>
      <w:r w:rsidR="00DA7AE5">
        <w:rPr>
          <w:rFonts w:ascii="Times New Roman" w:hAnsi="Times New Roman" w:cs="Times New Roman"/>
          <w:sz w:val="28"/>
          <w:szCs w:val="28"/>
        </w:rPr>
        <w:t xml:space="preserve"> </w:t>
      </w:r>
      <w:r w:rsidRPr="002012C2">
        <w:rPr>
          <w:rFonts w:ascii="Times New Roman" w:hAnsi="Times New Roman" w:cs="Times New Roman"/>
          <w:color w:val="000000"/>
          <w:sz w:val="28"/>
          <w:szCs w:val="28"/>
        </w:rPr>
        <w:t>РПГУ</w:t>
      </w:r>
      <w:r w:rsidRPr="00F748D3">
        <w:rPr>
          <w:rFonts w:ascii="Times New Roman" w:hAnsi="Times New Roman" w:cs="Times New Roman"/>
          <w:sz w:val="28"/>
          <w:szCs w:val="28"/>
        </w:rPr>
        <w:t xml:space="preserve"> информация о ходе и результате предоставления услуги передается в </w:t>
      </w:r>
      <w:r>
        <w:rPr>
          <w:rFonts w:ascii="Times New Roman" w:hAnsi="Times New Roman" w:cs="Times New Roman"/>
          <w:sz w:val="28"/>
          <w:szCs w:val="28"/>
        </w:rPr>
        <w:t>л</w:t>
      </w:r>
      <w:r w:rsidRPr="00F748D3">
        <w:rPr>
          <w:rFonts w:ascii="Times New Roman" w:hAnsi="Times New Roman" w:cs="Times New Roman"/>
          <w:sz w:val="28"/>
          <w:szCs w:val="28"/>
        </w:rPr>
        <w:t xml:space="preserve">ичный кабинет заявителя </w:t>
      </w:r>
      <w:r w:rsidRPr="002012C2">
        <w:rPr>
          <w:rFonts w:ascii="Times New Roman" w:hAnsi="Times New Roman" w:cs="Times New Roman"/>
          <w:sz w:val="28"/>
          <w:szCs w:val="28"/>
        </w:rPr>
        <w:t xml:space="preserve">на </w:t>
      </w:r>
      <w:r w:rsidRPr="002012C2">
        <w:rPr>
          <w:rFonts w:ascii="Times New Roman" w:hAnsi="Times New Roman" w:cs="Times New Roman"/>
          <w:color w:val="000000"/>
          <w:sz w:val="28"/>
          <w:szCs w:val="28"/>
        </w:rPr>
        <w:t>РПГУ.</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 xml:space="preserve">Для просмотра сведений о ходе предоставления муниципальной услуги </w:t>
      </w:r>
      <w:r>
        <w:rPr>
          <w:rFonts w:ascii="Times New Roman" w:hAnsi="Times New Roman" w:cs="Times New Roman"/>
          <w:sz w:val="28"/>
          <w:szCs w:val="28"/>
        </w:rPr>
        <w:t>через</w:t>
      </w:r>
      <w:r w:rsidRPr="002012C2">
        <w:rPr>
          <w:rFonts w:ascii="Times New Roman" w:hAnsi="Times New Roman" w:cs="Times New Roman"/>
          <w:color w:val="000000"/>
          <w:sz w:val="28"/>
          <w:szCs w:val="28"/>
        </w:rPr>
        <w:t xml:space="preserve"> РПГУ</w:t>
      </w:r>
      <w:r w:rsidR="00DA7AE5">
        <w:rPr>
          <w:rFonts w:ascii="Times New Roman" w:hAnsi="Times New Roman" w:cs="Times New Roman"/>
          <w:color w:val="000000"/>
          <w:sz w:val="28"/>
          <w:szCs w:val="28"/>
        </w:rPr>
        <w:t xml:space="preserve"> </w:t>
      </w:r>
      <w:r w:rsidRPr="00F748D3">
        <w:rPr>
          <w:rFonts w:ascii="Times New Roman" w:hAnsi="Times New Roman" w:cs="Times New Roman"/>
          <w:sz w:val="28"/>
          <w:szCs w:val="28"/>
        </w:rPr>
        <w:t>заявителю необходимо:</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авториз</w:t>
      </w:r>
      <w:r w:rsidR="00CA71EA">
        <w:rPr>
          <w:rFonts w:ascii="Times New Roman" w:hAnsi="Times New Roman" w:cs="Times New Roman"/>
          <w:sz w:val="28"/>
          <w:szCs w:val="28"/>
        </w:rPr>
        <w:t>ова</w:t>
      </w:r>
      <w:r w:rsidR="00CA71EA" w:rsidRPr="00F748D3">
        <w:rPr>
          <w:rFonts w:ascii="Times New Roman" w:hAnsi="Times New Roman" w:cs="Times New Roman"/>
          <w:sz w:val="28"/>
          <w:szCs w:val="28"/>
        </w:rPr>
        <w:t xml:space="preserve">ться на </w:t>
      </w:r>
      <w:r w:rsidR="00CA71EA" w:rsidRPr="002012C2">
        <w:rPr>
          <w:rFonts w:ascii="Times New Roman" w:hAnsi="Times New Roman" w:cs="Times New Roman"/>
          <w:color w:val="000000"/>
          <w:sz w:val="28"/>
          <w:szCs w:val="28"/>
        </w:rPr>
        <w:t>РПГУ</w:t>
      </w:r>
      <w:r w:rsidR="00CA71EA" w:rsidRPr="00CA71EA">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войти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ичный кабинет;</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 xml:space="preserve">найти в </w:t>
      </w:r>
      <w:r w:rsidR="00CA71EA">
        <w:rPr>
          <w:rFonts w:ascii="Times New Roman" w:hAnsi="Times New Roman" w:cs="Times New Roman"/>
          <w:sz w:val="28"/>
          <w:szCs w:val="28"/>
        </w:rPr>
        <w:t>л</w:t>
      </w:r>
      <w:r w:rsidR="00CA71EA" w:rsidRPr="00F748D3">
        <w:rPr>
          <w:rFonts w:ascii="Times New Roman" w:hAnsi="Times New Roman" w:cs="Times New Roman"/>
          <w:sz w:val="28"/>
          <w:szCs w:val="28"/>
        </w:rPr>
        <w:t>ичном кабинете соответствующую заявку;</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просмотреть информацию о ходе предоставления муниципальной услуги.</w:t>
      </w:r>
    </w:p>
    <w:p w:rsidR="004D793E"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6. </w:t>
      </w:r>
      <w:r w:rsidRPr="00F748D3">
        <w:rPr>
          <w:rFonts w:ascii="Times New Roman" w:hAnsi="Times New Roman" w:cs="Times New Roman"/>
          <w:sz w:val="28"/>
          <w:szCs w:val="28"/>
        </w:rPr>
        <w:t xml:space="preserve">На </w:t>
      </w:r>
      <w:r>
        <w:rPr>
          <w:rFonts w:ascii="Times New Roman" w:hAnsi="Times New Roman" w:cs="Times New Roman"/>
          <w:color w:val="000000"/>
          <w:sz w:val="28"/>
          <w:szCs w:val="28"/>
        </w:rPr>
        <w:t>сайте ОМСУ</w:t>
      </w:r>
      <w:r w:rsidRPr="00F748D3">
        <w:rPr>
          <w:rFonts w:ascii="Times New Roman" w:hAnsi="Times New Roman" w:cs="Times New Roman"/>
          <w:sz w:val="28"/>
          <w:szCs w:val="28"/>
        </w:rPr>
        <w:t xml:space="preserve">, </w:t>
      </w:r>
      <w:r w:rsidRPr="007F4A72">
        <w:rPr>
          <w:rFonts w:ascii="Times New Roman" w:hAnsi="Times New Roman" w:cs="Times New Roman"/>
          <w:sz w:val="28"/>
          <w:szCs w:val="28"/>
        </w:rPr>
        <w:t>ЕПГУ</w:t>
      </w:r>
      <w:r w:rsidRPr="002012C2">
        <w:rPr>
          <w:rFonts w:ascii="Times New Roman" w:hAnsi="Times New Roman" w:cs="Times New Roman"/>
          <w:color w:val="000000"/>
          <w:sz w:val="28"/>
          <w:szCs w:val="28"/>
        </w:rPr>
        <w:t xml:space="preserve"> и РПГУ</w:t>
      </w:r>
      <w:r w:rsidR="004D793E" w:rsidRPr="008A632E">
        <w:rPr>
          <w:rFonts w:ascii="Times New Roman" w:hAnsi="Times New Roman" w:cs="Times New Roman"/>
          <w:sz w:val="28"/>
          <w:szCs w:val="28"/>
        </w:rPr>
        <w:t>, информационных стендах в</w:t>
      </w:r>
      <w:r w:rsidR="004D793E">
        <w:rPr>
          <w:rFonts w:ascii="Times New Roman" w:hAnsi="Times New Roman" w:cs="Times New Roman"/>
          <w:sz w:val="28"/>
          <w:szCs w:val="28"/>
        </w:rPr>
        <w:t xml:space="preserve"> У</w:t>
      </w:r>
      <w:r w:rsidR="004D793E" w:rsidRPr="008A632E">
        <w:rPr>
          <w:rFonts w:ascii="Times New Roman" w:hAnsi="Times New Roman" w:cs="Times New Roman"/>
          <w:sz w:val="28"/>
          <w:szCs w:val="28"/>
        </w:rPr>
        <w:t>МФЦ размещается следующая информация</w:t>
      </w:r>
      <w:r w:rsidR="004D793E">
        <w:rPr>
          <w:rFonts w:ascii="Times New Roman" w:hAnsi="Times New Roman" w:cs="Times New Roman"/>
          <w:sz w:val="28"/>
          <w:szCs w:val="28"/>
        </w:rPr>
        <w:t>:</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текст административного регламента с приложениями;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извлечения из нормативных правовых актов, содержащих нормы, регулирующие деятельность ОМС</w:t>
      </w:r>
      <w:r w:rsidR="00CA71EA">
        <w:rPr>
          <w:rFonts w:ascii="Times New Roman" w:hAnsi="Times New Roman" w:cs="Times New Roman"/>
          <w:sz w:val="28"/>
          <w:szCs w:val="28"/>
        </w:rPr>
        <w:t>У</w:t>
      </w:r>
      <w:r w:rsidR="00CA71EA" w:rsidRPr="00F748D3">
        <w:rPr>
          <w:rFonts w:ascii="Times New Roman" w:hAnsi="Times New Roman" w:cs="Times New Roman"/>
          <w:sz w:val="28"/>
          <w:szCs w:val="28"/>
        </w:rPr>
        <w:t xml:space="preserve"> по предоставлению муниципальной услуги;</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перечень документов, необходимых для предоставления гражданам муниципальной услуги, а также требования, предъявляемые к этим документам;</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процедура предоставления муниципальной услуги в текстовом виде или в виде блок-схемы;</w:t>
      </w:r>
    </w:p>
    <w:p w:rsidR="00CA71EA" w:rsidRPr="00F748D3"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бланк и образец заполнения заявления;</w:t>
      </w:r>
    </w:p>
    <w:p w:rsidR="00CA71EA" w:rsidRDefault="0066636E"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CA71EA" w:rsidRPr="00F748D3">
        <w:rPr>
          <w:rFonts w:ascii="Times New Roman" w:hAnsi="Times New Roman" w:cs="Times New Roman"/>
          <w:sz w:val="28"/>
          <w:szCs w:val="28"/>
        </w:rPr>
        <w:t>исчерпывающий перечень оснований для отказа в предост</w:t>
      </w:r>
      <w:r w:rsidR="00CA71EA">
        <w:rPr>
          <w:rFonts w:ascii="Times New Roman" w:hAnsi="Times New Roman" w:cs="Times New Roman"/>
          <w:sz w:val="28"/>
          <w:szCs w:val="28"/>
        </w:rPr>
        <w:t>авлении муниципальной услуги;</w:t>
      </w:r>
    </w:p>
    <w:p w:rsidR="004D793E" w:rsidRPr="008A632E" w:rsidRDefault="004D793E" w:rsidP="004D79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A632E">
        <w:rPr>
          <w:rFonts w:ascii="Times New Roman" w:hAnsi="Times New Roman" w:cs="Times New Roman"/>
          <w:sz w:val="28"/>
          <w:szCs w:val="28"/>
        </w:rPr>
        <w:t xml:space="preserve">местонахождение, график (режим) работы, номера телефонов, адреса интернет-сайтов и электронной почты ОМСУ и </w:t>
      </w:r>
      <w:r>
        <w:rPr>
          <w:rFonts w:ascii="Times New Roman" w:hAnsi="Times New Roman" w:cs="Times New Roman"/>
          <w:sz w:val="28"/>
          <w:szCs w:val="28"/>
        </w:rPr>
        <w:t>У</w:t>
      </w:r>
      <w:r w:rsidRPr="008A632E">
        <w:rPr>
          <w:rFonts w:ascii="Times New Roman" w:hAnsi="Times New Roman" w:cs="Times New Roman"/>
          <w:sz w:val="28"/>
          <w:szCs w:val="28"/>
        </w:rPr>
        <w:t>МФЦ;</w:t>
      </w:r>
    </w:p>
    <w:p w:rsidR="004D793E" w:rsidRPr="008A632E" w:rsidRDefault="004D793E" w:rsidP="004D79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8A632E">
        <w:rPr>
          <w:rFonts w:ascii="Times New Roman" w:hAnsi="Times New Roman" w:cs="Times New Roman"/>
          <w:sz w:val="28"/>
          <w:szCs w:val="28"/>
        </w:rPr>
        <w:t>информация о порядке обжалования решений и действий (бездействия) должностных лиц ОМСУ</w:t>
      </w:r>
      <w:r>
        <w:rPr>
          <w:rFonts w:ascii="Times New Roman" w:hAnsi="Times New Roman" w:cs="Times New Roman"/>
          <w:sz w:val="28"/>
          <w:szCs w:val="28"/>
        </w:rPr>
        <w:t xml:space="preserve"> и УМФЦ</w:t>
      </w:r>
      <w:r w:rsidRPr="008A632E">
        <w:rPr>
          <w:rFonts w:ascii="Times New Roman" w:hAnsi="Times New Roman" w:cs="Times New Roman"/>
          <w:sz w:val="28"/>
          <w:szCs w:val="28"/>
        </w:rPr>
        <w:t>.</w:t>
      </w:r>
    </w:p>
    <w:p w:rsidR="004329C0" w:rsidRDefault="004329C0" w:rsidP="00CA71EA">
      <w:pPr>
        <w:pStyle w:val="ConsPlusNormal"/>
        <w:ind w:firstLine="567"/>
        <w:jc w:val="both"/>
        <w:rPr>
          <w:rFonts w:ascii="Times New Roman" w:hAnsi="Times New Roman" w:cs="Times New Roman"/>
          <w:sz w:val="28"/>
          <w:szCs w:val="28"/>
        </w:rPr>
      </w:pPr>
    </w:p>
    <w:p w:rsidR="00CA71EA" w:rsidRDefault="00CA71EA"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w:t>
      </w:r>
    </w:p>
    <w:p w:rsidR="00CA71EA" w:rsidRPr="008E21AD" w:rsidRDefault="00CA71EA" w:rsidP="00CA71EA">
      <w:pPr>
        <w:pStyle w:val="ConsPlusNormal"/>
        <w:ind w:firstLine="567"/>
        <w:jc w:val="both"/>
        <w:rPr>
          <w:rFonts w:ascii="Times New Roman" w:hAnsi="Times New Roman" w:cs="Times New Roman"/>
          <w:sz w:val="28"/>
          <w:szCs w:val="28"/>
        </w:rPr>
      </w:pPr>
      <w:r w:rsidRPr="008E21AD">
        <w:rPr>
          <w:rFonts w:ascii="Times New Roman" w:hAnsi="Times New Roman" w:cs="Times New Roman"/>
          <w:sz w:val="28"/>
          <w:szCs w:val="28"/>
        </w:rPr>
        <w:t xml:space="preserve">8. При ответах на телефонные звонки и устные обращения специалисты ОМСУ, в функции которых входит прием граждан, подробно и в вежливой (корректной) </w:t>
      </w:r>
      <w:r w:rsidRPr="008E21AD">
        <w:rPr>
          <w:rFonts w:ascii="Times New Roman" w:hAnsi="Times New Roman" w:cs="Times New Roman"/>
          <w:sz w:val="28"/>
          <w:szCs w:val="28"/>
        </w:rPr>
        <w:lastRenderedPageBreak/>
        <w:t xml:space="preserve">форме консультируют обратившихся заявителей по интересующим их вопросам. Ответ на телефонный звонок должен содержать информацию о наименовании органа, в который позвонил заявитель, фамилии, имени, отчестве и должности специалиста, принявшего телефонный звонок. </w:t>
      </w:r>
    </w:p>
    <w:p w:rsidR="00CA71EA" w:rsidRPr="00E059BE" w:rsidRDefault="00CA71EA" w:rsidP="00CA71EA">
      <w:pPr>
        <w:rPr>
          <w:rFonts w:ascii="Times New Roman" w:hAnsi="Times New Roman"/>
          <w:sz w:val="28"/>
          <w:szCs w:val="28"/>
        </w:rPr>
      </w:pPr>
    </w:p>
    <w:p w:rsidR="00CA71EA" w:rsidRPr="00E059BE" w:rsidRDefault="00CA71EA" w:rsidP="00CA71EA">
      <w:pPr>
        <w:ind w:firstLine="0"/>
        <w:jc w:val="center"/>
        <w:rPr>
          <w:rFonts w:ascii="Times New Roman" w:hAnsi="Times New Roman"/>
          <w:b/>
          <w:sz w:val="28"/>
        </w:rPr>
      </w:pPr>
      <w:r w:rsidRPr="00E059BE">
        <w:rPr>
          <w:rFonts w:ascii="Times New Roman" w:hAnsi="Times New Roman"/>
          <w:b/>
          <w:sz w:val="28"/>
        </w:rPr>
        <w:t>Раздел II. СТАНДАРТ ПРЕДОСТАВЛЕНИЯ МУНИЦИПАЛЬНОЙУСЛУГИ</w:t>
      </w:r>
    </w:p>
    <w:p w:rsidR="00CA71EA" w:rsidRPr="00E059BE" w:rsidRDefault="00CA71EA" w:rsidP="00CA71EA">
      <w:pPr>
        <w:jc w:val="center"/>
        <w:rPr>
          <w:rFonts w:ascii="Times New Roman" w:hAnsi="Times New Roman"/>
          <w:b/>
          <w:sz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rPr>
        <w:t>4. Наименование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9. «Предоставление градостроительного плана земельного участка».</w:t>
      </w:r>
    </w:p>
    <w:p w:rsidR="00CA71EA" w:rsidRDefault="00CA71EA" w:rsidP="00CA71EA">
      <w:pPr>
        <w:rPr>
          <w:rFonts w:ascii="Times New Roman" w:hAnsi="Times New Roman"/>
          <w:sz w:val="28"/>
          <w:szCs w:val="28"/>
        </w:rPr>
      </w:pPr>
    </w:p>
    <w:p w:rsidR="00CA71EA" w:rsidRPr="00E059BE" w:rsidRDefault="00CA71EA" w:rsidP="00CA71EA">
      <w:pPr>
        <w:jc w:val="center"/>
        <w:rPr>
          <w:rFonts w:ascii="Times New Roman" w:hAnsi="Times New Roman"/>
          <w:b/>
          <w:sz w:val="28"/>
          <w:szCs w:val="28"/>
        </w:rPr>
      </w:pPr>
      <w:r w:rsidRPr="00E059BE">
        <w:rPr>
          <w:rFonts w:ascii="Times New Roman" w:hAnsi="Times New Roman"/>
          <w:b/>
          <w:sz w:val="28"/>
          <w:szCs w:val="28"/>
        </w:rPr>
        <w:t>5. Наименование органа местного самоуправления, предоставляющего муниципальную услугу</w:t>
      </w:r>
    </w:p>
    <w:p w:rsidR="00CA71EA" w:rsidRDefault="00CA71EA" w:rsidP="00CA71EA">
      <w:pPr>
        <w:rPr>
          <w:rFonts w:ascii="Times New Roman" w:hAnsi="Times New Roman"/>
          <w:sz w:val="28"/>
          <w:szCs w:val="28"/>
        </w:rPr>
      </w:pPr>
    </w:p>
    <w:p w:rsidR="00CA71EA" w:rsidRPr="0066636E" w:rsidRDefault="00CA71EA" w:rsidP="00CA71EA">
      <w:pPr>
        <w:rPr>
          <w:rFonts w:ascii="Times New Roman" w:hAnsi="Times New Roman"/>
          <w:sz w:val="28"/>
          <w:szCs w:val="28"/>
        </w:rPr>
      </w:pPr>
      <w:r w:rsidRPr="001E1D1C">
        <w:rPr>
          <w:rFonts w:ascii="Times New Roman" w:hAnsi="Times New Roman"/>
          <w:sz w:val="28"/>
          <w:szCs w:val="28"/>
        </w:rPr>
        <w:t>1</w:t>
      </w:r>
      <w:r>
        <w:rPr>
          <w:rFonts w:ascii="Times New Roman" w:hAnsi="Times New Roman"/>
          <w:sz w:val="28"/>
          <w:szCs w:val="28"/>
        </w:rPr>
        <w:t>0</w:t>
      </w:r>
      <w:r w:rsidRPr="001E1D1C">
        <w:rPr>
          <w:rFonts w:ascii="Times New Roman" w:hAnsi="Times New Roman"/>
          <w:sz w:val="28"/>
          <w:szCs w:val="28"/>
        </w:rPr>
        <w:t>. Муниципальную услугу предоставляет</w:t>
      </w:r>
      <w:r w:rsidR="00DA7AE5">
        <w:rPr>
          <w:rFonts w:ascii="Times New Roman" w:hAnsi="Times New Roman"/>
          <w:sz w:val="28"/>
          <w:szCs w:val="28"/>
        </w:rPr>
        <w:t xml:space="preserve"> </w:t>
      </w:r>
      <w:r w:rsidR="0066636E" w:rsidRPr="0066636E">
        <w:rPr>
          <w:rFonts w:ascii="Times New Roman" w:hAnsi="Times New Roman"/>
          <w:sz w:val="28"/>
          <w:szCs w:val="28"/>
        </w:rPr>
        <w:t xml:space="preserve">администрация </w:t>
      </w:r>
      <w:r w:rsidR="00DA7AE5">
        <w:rPr>
          <w:rFonts w:ascii="Times New Roman" w:hAnsi="Times New Roman"/>
          <w:sz w:val="28"/>
          <w:szCs w:val="28"/>
        </w:rPr>
        <w:t>Гряз</w:t>
      </w:r>
      <w:r w:rsidR="0066636E" w:rsidRPr="0066636E">
        <w:rPr>
          <w:rFonts w:ascii="Times New Roman" w:hAnsi="Times New Roman"/>
          <w:sz w:val="28"/>
          <w:szCs w:val="28"/>
        </w:rPr>
        <w:t>инского муниципального района</w:t>
      </w:r>
      <w:r w:rsidR="00DA7AE5">
        <w:rPr>
          <w:rFonts w:ascii="Times New Roman" w:hAnsi="Times New Roman"/>
          <w:sz w:val="28"/>
          <w:szCs w:val="28"/>
        </w:rPr>
        <w:t xml:space="preserve"> Липецкой области</w:t>
      </w:r>
      <w:r w:rsidRPr="0066636E">
        <w:rPr>
          <w:rFonts w:ascii="Times New Roman" w:hAnsi="Times New Roman"/>
          <w:sz w:val="28"/>
          <w:szCs w:val="28"/>
        </w:rPr>
        <w:t>.</w:t>
      </w:r>
    </w:p>
    <w:p w:rsidR="00CA71EA" w:rsidRPr="008E21AD" w:rsidRDefault="00CA71EA" w:rsidP="00CC6F61">
      <w:pPr>
        <w:rPr>
          <w:rFonts w:ascii="Times New Roman" w:hAnsi="Times New Roman"/>
          <w:sz w:val="20"/>
          <w:szCs w:val="20"/>
        </w:rPr>
      </w:pPr>
      <w:r w:rsidRPr="001E1D1C">
        <w:rPr>
          <w:rFonts w:ascii="Times New Roman" w:hAnsi="Times New Roman"/>
          <w:sz w:val="28"/>
          <w:szCs w:val="28"/>
        </w:rPr>
        <w:t>Согласно пункту 3 части 1 статьи 7 Федерального закона от 27 июля 2010 года № 210-ФЗ «Об организации предоставления государственных и муниципальных услуг» ОМС</w:t>
      </w:r>
      <w:r>
        <w:rPr>
          <w:rFonts w:ascii="Times New Roman" w:hAnsi="Times New Roman"/>
          <w:sz w:val="28"/>
          <w:szCs w:val="28"/>
        </w:rPr>
        <w:t>У</w:t>
      </w:r>
      <w:r w:rsidRPr="001E1D1C">
        <w:rPr>
          <w:rFonts w:ascii="Times New Roman" w:hAnsi="Times New Roman"/>
          <w:sz w:val="28"/>
          <w:szCs w:val="28"/>
        </w:rPr>
        <w:t xml:space="preserve">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включенных в Перечень услуг, которые являются необходимыми и обязательными для предоставления муниципальных услуг</w:t>
      </w:r>
      <w:r w:rsidR="00CC6F61">
        <w:rPr>
          <w:rFonts w:ascii="Times New Roman" w:hAnsi="Times New Roman"/>
          <w:sz w:val="28"/>
          <w:szCs w:val="28"/>
        </w:rPr>
        <w:t>.</w:t>
      </w:r>
    </w:p>
    <w:p w:rsidR="00CA71EA" w:rsidRPr="001E1D1C" w:rsidRDefault="00CA71EA" w:rsidP="00DA7AE5">
      <w:pPr>
        <w:rPr>
          <w:rFonts w:ascii="Times New Roman" w:hAnsi="Times New Roman"/>
          <w:sz w:val="28"/>
          <w:szCs w:val="28"/>
        </w:rPr>
      </w:pPr>
      <w:r w:rsidRPr="001E1D1C">
        <w:rPr>
          <w:rFonts w:ascii="Times New Roman" w:hAnsi="Times New Roman"/>
          <w:sz w:val="28"/>
          <w:szCs w:val="28"/>
        </w:rPr>
        <w:t xml:space="preserve">При предоставлении муниципальной услуги в целях получения информации, необходимой для </w:t>
      </w:r>
      <w:r>
        <w:rPr>
          <w:rFonts w:ascii="Times New Roman" w:hAnsi="Times New Roman"/>
          <w:sz w:val="28"/>
          <w:szCs w:val="28"/>
        </w:rPr>
        <w:t>предоставления градостроительного плана земельного участка</w:t>
      </w:r>
      <w:r w:rsidRPr="001E1D1C">
        <w:rPr>
          <w:rFonts w:ascii="Times New Roman" w:hAnsi="Times New Roman"/>
          <w:sz w:val="28"/>
          <w:szCs w:val="28"/>
        </w:rPr>
        <w:t>, ОМС</w:t>
      </w:r>
      <w:r>
        <w:rPr>
          <w:rFonts w:ascii="Times New Roman" w:hAnsi="Times New Roman"/>
          <w:sz w:val="28"/>
          <w:szCs w:val="28"/>
        </w:rPr>
        <w:t>У</w:t>
      </w:r>
      <w:r w:rsidRPr="001E1D1C">
        <w:rPr>
          <w:rFonts w:ascii="Times New Roman" w:hAnsi="Times New Roman"/>
          <w:sz w:val="28"/>
          <w:szCs w:val="28"/>
        </w:rPr>
        <w:t xml:space="preserve"> осуществляет взаимодействие с:</w:t>
      </w:r>
    </w:p>
    <w:p w:rsidR="00CA71EA" w:rsidRDefault="00CA71EA" w:rsidP="00CA71EA">
      <w:pPr>
        <w:rPr>
          <w:rFonts w:ascii="Times New Roman" w:hAnsi="Times New Roman"/>
          <w:sz w:val="28"/>
          <w:szCs w:val="28"/>
        </w:rPr>
      </w:pPr>
      <w:r>
        <w:rPr>
          <w:rFonts w:ascii="Times New Roman" w:hAnsi="Times New Roman"/>
          <w:sz w:val="28"/>
          <w:szCs w:val="28"/>
        </w:rPr>
        <w:t>-</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w:t>
      </w:r>
      <w:r w:rsidR="00DA7AE5">
        <w:rPr>
          <w:rFonts w:ascii="Times New Roman" w:hAnsi="Times New Roman"/>
          <w:sz w:val="28"/>
          <w:szCs w:val="28"/>
        </w:rPr>
        <w:t xml:space="preserve"> </w:t>
      </w:r>
      <w:r w:rsidRPr="00E83D8A">
        <w:rPr>
          <w:rFonts w:ascii="Times New Roman" w:hAnsi="Times New Roman"/>
          <w:sz w:val="28"/>
          <w:szCs w:val="28"/>
        </w:rPr>
        <w:t>осуществляющи</w:t>
      </w:r>
      <w:r>
        <w:rPr>
          <w:rFonts w:ascii="Times New Roman" w:hAnsi="Times New Roman"/>
          <w:sz w:val="28"/>
          <w:szCs w:val="28"/>
        </w:rPr>
        <w:t>ми</w:t>
      </w:r>
      <w:r w:rsidR="00DA7AE5">
        <w:rPr>
          <w:rFonts w:ascii="Times New Roman" w:hAnsi="Times New Roman"/>
          <w:sz w:val="28"/>
          <w:szCs w:val="28"/>
        </w:rPr>
        <w:t xml:space="preserve"> </w:t>
      </w:r>
      <w:r w:rsidRPr="00E83D8A">
        <w:rPr>
          <w:rFonts w:ascii="Times New Roman" w:hAnsi="Times New Roman"/>
          <w:sz w:val="28"/>
          <w:szCs w:val="28"/>
        </w:rPr>
        <w:t>эксплуатацию</w:t>
      </w:r>
      <w:r w:rsidR="00DA7AE5">
        <w:rPr>
          <w:rFonts w:ascii="Times New Roman" w:hAnsi="Times New Roman"/>
          <w:sz w:val="28"/>
          <w:szCs w:val="28"/>
        </w:rPr>
        <w:t xml:space="preserve"> </w:t>
      </w:r>
      <w:r w:rsidRPr="00E83D8A">
        <w:rPr>
          <w:rFonts w:ascii="Times New Roman" w:hAnsi="Times New Roman"/>
          <w:sz w:val="28"/>
          <w:szCs w:val="28"/>
        </w:rPr>
        <w:t>сетей</w:t>
      </w:r>
      <w:r w:rsidR="00DA7AE5">
        <w:rPr>
          <w:rFonts w:ascii="Times New Roman" w:hAnsi="Times New Roman"/>
          <w:sz w:val="28"/>
          <w:szCs w:val="28"/>
        </w:rPr>
        <w:t xml:space="preserve"> </w:t>
      </w:r>
      <w:r w:rsidRPr="00E83D8A">
        <w:rPr>
          <w:rFonts w:ascii="Times New Roman" w:hAnsi="Times New Roman"/>
          <w:sz w:val="28"/>
          <w:szCs w:val="28"/>
        </w:rPr>
        <w:t>инженерно-технического обеспечения</w:t>
      </w:r>
      <w:r>
        <w:rPr>
          <w:rFonts w:ascii="Times New Roman" w:hAnsi="Times New Roman"/>
          <w:sz w:val="28"/>
          <w:szCs w:val="28"/>
        </w:rPr>
        <w:t>.</w:t>
      </w:r>
    </w:p>
    <w:p w:rsidR="00CA71EA" w:rsidRPr="00E83D8A" w:rsidRDefault="00CA71EA" w:rsidP="00CA71EA">
      <w:pPr>
        <w:pStyle w:val="ConsPlusNormal"/>
        <w:ind w:firstLine="540"/>
        <w:jc w:val="center"/>
        <w:rPr>
          <w:rFonts w:ascii="Times New Roman" w:hAnsi="Times New Roman" w:cs="Times New Roman"/>
          <w:b/>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6. Описание результата предоставления муниципальной услуги</w:t>
      </w:r>
    </w:p>
    <w:p w:rsidR="00CA71EA" w:rsidRPr="00E83D8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83D8A">
        <w:rPr>
          <w:rFonts w:ascii="Times New Roman" w:hAnsi="Times New Roman"/>
          <w:sz w:val="28"/>
          <w:szCs w:val="28"/>
        </w:rPr>
        <w:t>1</w:t>
      </w:r>
      <w:r>
        <w:rPr>
          <w:rFonts w:ascii="Times New Roman" w:hAnsi="Times New Roman"/>
          <w:sz w:val="28"/>
          <w:szCs w:val="28"/>
        </w:rPr>
        <w:t>1</w:t>
      </w:r>
      <w:r w:rsidRPr="00E83D8A">
        <w:rPr>
          <w:rFonts w:ascii="Times New Roman" w:hAnsi="Times New Roman"/>
          <w:sz w:val="28"/>
          <w:szCs w:val="28"/>
        </w:rPr>
        <w:t>.Результатомпредоставления муниципальной услуги является</w:t>
      </w:r>
      <w:r w:rsidR="00DA7AE5">
        <w:rPr>
          <w:rFonts w:ascii="Times New Roman" w:hAnsi="Times New Roman"/>
          <w:sz w:val="28"/>
          <w:szCs w:val="28"/>
        </w:rPr>
        <w:t xml:space="preserve"> </w:t>
      </w:r>
      <w:r w:rsidRPr="00AF13A9">
        <w:rPr>
          <w:rFonts w:ascii="Times New Roman" w:hAnsi="Times New Roman"/>
          <w:sz w:val="28"/>
          <w:szCs w:val="28"/>
        </w:rPr>
        <w:t>предоставлени</w:t>
      </w:r>
      <w:r>
        <w:rPr>
          <w:rFonts w:ascii="Times New Roman" w:hAnsi="Times New Roman"/>
          <w:sz w:val="28"/>
          <w:szCs w:val="28"/>
        </w:rPr>
        <w:t>е</w:t>
      </w:r>
      <w:r w:rsidRPr="00AF13A9">
        <w:rPr>
          <w:rFonts w:ascii="Times New Roman" w:hAnsi="Times New Roman"/>
          <w:sz w:val="28"/>
          <w:szCs w:val="28"/>
        </w:rPr>
        <w:t xml:space="preserve"> заявителю градостроительного плана земельного участка.</w:t>
      </w:r>
    </w:p>
    <w:p w:rsidR="00CA71EA" w:rsidRPr="00AF13A9" w:rsidRDefault="00CA71EA" w:rsidP="00CA71EA">
      <w:pPr>
        <w:rPr>
          <w:rFonts w:ascii="Times New Roman" w:hAnsi="Times New Roman"/>
          <w:sz w:val="28"/>
          <w:szCs w:val="28"/>
        </w:rPr>
      </w:pPr>
    </w:p>
    <w:p w:rsidR="00CA71EA" w:rsidRPr="00E83D8A" w:rsidRDefault="00CA71EA" w:rsidP="00CA71EA">
      <w:pPr>
        <w:jc w:val="center"/>
        <w:rPr>
          <w:rFonts w:ascii="Times New Roman" w:hAnsi="Times New Roman"/>
          <w:b/>
          <w:sz w:val="28"/>
          <w:szCs w:val="28"/>
        </w:rPr>
      </w:pPr>
      <w:r w:rsidRPr="00E83D8A">
        <w:rPr>
          <w:rFonts w:ascii="Times New Roman" w:hAnsi="Times New Roman"/>
          <w:b/>
          <w:sz w:val="28"/>
          <w:szCs w:val="28"/>
        </w:rPr>
        <w:t>7. Срок предоставления муниципальной услуги</w:t>
      </w:r>
    </w:p>
    <w:p w:rsidR="00CA71EA"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12.</w:t>
      </w:r>
      <w:r w:rsidRPr="00E83D8A">
        <w:rPr>
          <w:rFonts w:ascii="Times New Roman" w:hAnsi="Times New Roman"/>
          <w:sz w:val="28"/>
          <w:szCs w:val="28"/>
        </w:rPr>
        <w:t xml:space="preserve"> Муниципальная услуга предоставляется в течение </w:t>
      </w:r>
      <w:r w:rsidR="00572AFD">
        <w:rPr>
          <w:rFonts w:ascii="Times New Roman" w:hAnsi="Times New Roman"/>
          <w:sz w:val="28"/>
          <w:szCs w:val="28"/>
        </w:rPr>
        <w:t>14</w:t>
      </w:r>
      <w:r>
        <w:rPr>
          <w:rFonts w:ascii="Times New Roman" w:hAnsi="Times New Roman"/>
          <w:sz w:val="28"/>
          <w:szCs w:val="28"/>
        </w:rPr>
        <w:t xml:space="preserve"> рабочих дней после получения заявления.</w:t>
      </w:r>
    </w:p>
    <w:p w:rsidR="00CA71EA" w:rsidRPr="00AF13A9" w:rsidRDefault="00CA71EA" w:rsidP="00CA71EA">
      <w:pPr>
        <w:rPr>
          <w:rFonts w:ascii="Times New Roman" w:hAnsi="Times New Roman"/>
          <w:sz w:val="28"/>
          <w:szCs w:val="28"/>
        </w:rPr>
      </w:pPr>
    </w:p>
    <w:p w:rsidR="00CA71EA" w:rsidRPr="00854D35" w:rsidRDefault="00CA71EA" w:rsidP="00CA71EA">
      <w:pPr>
        <w:jc w:val="center"/>
        <w:rPr>
          <w:rFonts w:ascii="Times New Roman" w:hAnsi="Times New Roman"/>
          <w:b/>
          <w:sz w:val="28"/>
          <w:szCs w:val="28"/>
        </w:rPr>
      </w:pPr>
      <w:r w:rsidRPr="00854D35">
        <w:rPr>
          <w:rFonts w:ascii="Times New Roman" w:hAnsi="Times New Roman"/>
          <w:b/>
          <w:sz w:val="28"/>
          <w:szCs w:val="28"/>
        </w:rPr>
        <w:t>8. Перечень нормативных правовых актов, регулирующих отношения, возникающие в связи с предоставлением муниципальной услуги</w:t>
      </w:r>
      <w:r w:rsidR="00EE3335">
        <w:rPr>
          <w:rFonts w:ascii="Times New Roman" w:hAnsi="Times New Roman"/>
          <w:b/>
          <w:sz w:val="28"/>
          <w:szCs w:val="28"/>
        </w:rPr>
        <w:t xml:space="preserve"> размещены на сайте ОМСУ и федеральном реестре</w:t>
      </w:r>
    </w:p>
    <w:p w:rsidR="00CA71EA" w:rsidRPr="00854D35" w:rsidRDefault="00CA71EA" w:rsidP="00CA71EA">
      <w:pPr>
        <w:jc w:val="center"/>
        <w:rPr>
          <w:rFonts w:ascii="Times New Roman" w:hAnsi="Times New Roman"/>
          <w:b/>
          <w:sz w:val="28"/>
          <w:szCs w:val="28"/>
        </w:rPr>
      </w:pPr>
    </w:p>
    <w:p w:rsidR="00CA71EA" w:rsidRDefault="00CA71EA" w:rsidP="00CA71EA">
      <w:pPr>
        <w:pStyle w:val="ConsPlusNormal"/>
        <w:ind w:firstLine="567"/>
        <w:contextualSpacing/>
        <w:jc w:val="center"/>
        <w:rPr>
          <w:rFonts w:ascii="Times New Roman" w:eastAsia="Times New Roman" w:hAnsi="Times New Roman" w:cs="Times New Roman"/>
          <w:b/>
          <w:sz w:val="28"/>
          <w:szCs w:val="28"/>
          <w:lang w:eastAsia="ru-RU"/>
        </w:rPr>
      </w:pPr>
    </w:p>
    <w:p w:rsidR="00CA71EA" w:rsidRDefault="00CA71EA" w:rsidP="00CA71EA">
      <w:pPr>
        <w:pStyle w:val="ConsPlusNormal"/>
        <w:ind w:firstLine="567"/>
        <w:contextualSpacing/>
        <w:jc w:val="center"/>
        <w:rPr>
          <w:rFonts w:ascii="Times New Roman" w:hAnsi="Times New Roman" w:cs="Times New Roman"/>
          <w:sz w:val="28"/>
          <w:szCs w:val="28"/>
        </w:rPr>
      </w:pPr>
      <w:r w:rsidRPr="00166DC3">
        <w:rPr>
          <w:rFonts w:ascii="Times New Roman" w:eastAsia="Times New Roman" w:hAnsi="Times New Roman" w:cs="Times New Roman"/>
          <w:b/>
          <w:sz w:val="28"/>
          <w:szCs w:val="28"/>
          <w:lang w:eastAsia="ru-RU"/>
        </w:rPr>
        <w:lastRenderedPageBreak/>
        <w:t xml:space="preserve">9. Исчерпывающий </w:t>
      </w:r>
      <w:r w:rsidRPr="00E30E8D">
        <w:rPr>
          <w:rFonts w:ascii="Times New Roman" w:eastAsia="Times New Roman" w:hAnsi="Times New Roman" w:cs="Times New Roman"/>
          <w:b/>
          <w:sz w:val="28"/>
          <w:szCs w:val="28"/>
          <w:lang w:eastAsia="ru-RU"/>
        </w:rPr>
        <w:t>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A71EA" w:rsidRDefault="00CA71EA" w:rsidP="00CA71EA">
      <w:pPr>
        <w:pStyle w:val="ConsPlusNormal"/>
        <w:jc w:val="both"/>
        <w:rPr>
          <w:rFonts w:ascii="Times New Roman" w:hAnsi="Times New Roman" w:cs="Times New Roman"/>
          <w:sz w:val="28"/>
          <w:szCs w:val="28"/>
        </w:rPr>
      </w:pPr>
    </w:p>
    <w:p w:rsidR="00CA71EA" w:rsidRPr="002C4E85" w:rsidRDefault="00387CEC" w:rsidP="00CA71EA">
      <w:pPr>
        <w:pStyle w:val="ConsPlusNormal"/>
        <w:ind w:firstLine="567"/>
        <w:jc w:val="both"/>
        <w:rPr>
          <w:rFonts w:ascii="Times New Roman" w:hAnsi="Times New Roman" w:cs="Times New Roman"/>
          <w:i/>
          <w:iCs/>
          <w:sz w:val="24"/>
          <w:szCs w:val="24"/>
        </w:rPr>
      </w:pPr>
      <w:r>
        <w:rPr>
          <w:rFonts w:ascii="Times New Roman" w:hAnsi="Times New Roman" w:cs="Times New Roman"/>
          <w:sz w:val="28"/>
          <w:szCs w:val="28"/>
        </w:rPr>
        <w:t>13</w:t>
      </w:r>
      <w:r w:rsidR="00CA71EA">
        <w:rPr>
          <w:rFonts w:ascii="Times New Roman" w:hAnsi="Times New Roman" w:cs="Times New Roman"/>
          <w:sz w:val="28"/>
          <w:szCs w:val="28"/>
        </w:rPr>
        <w:t xml:space="preserve">. </w:t>
      </w:r>
      <w:r w:rsidR="00CA71EA" w:rsidRPr="007D675A">
        <w:rPr>
          <w:rFonts w:ascii="Times New Roman" w:hAnsi="Times New Roman" w:cs="Times New Roman"/>
          <w:sz w:val="28"/>
          <w:szCs w:val="28"/>
        </w:rPr>
        <w:t xml:space="preserve">Для </w:t>
      </w:r>
      <w:r w:rsidR="00CA71EA">
        <w:rPr>
          <w:rFonts w:ascii="Times New Roman" w:hAnsi="Times New Roman" w:cs="Times New Roman"/>
          <w:sz w:val="28"/>
          <w:szCs w:val="28"/>
        </w:rPr>
        <w:t>получения</w:t>
      </w:r>
      <w:r w:rsidR="00CA71EA" w:rsidRPr="007D675A">
        <w:rPr>
          <w:rFonts w:ascii="Times New Roman" w:hAnsi="Times New Roman" w:cs="Times New Roman"/>
          <w:sz w:val="28"/>
          <w:szCs w:val="28"/>
        </w:rPr>
        <w:t xml:space="preserve"> муниципальной услуги заявитель представ</w:t>
      </w:r>
      <w:r w:rsidR="00CA71EA">
        <w:rPr>
          <w:rFonts w:ascii="Times New Roman" w:hAnsi="Times New Roman" w:cs="Times New Roman"/>
          <w:sz w:val="28"/>
          <w:szCs w:val="28"/>
        </w:rPr>
        <w:t>ляет</w:t>
      </w:r>
      <w:r w:rsidR="00CA71EA" w:rsidRPr="007D675A">
        <w:rPr>
          <w:rFonts w:ascii="Times New Roman" w:hAnsi="Times New Roman" w:cs="Times New Roman"/>
          <w:sz w:val="28"/>
          <w:szCs w:val="28"/>
        </w:rPr>
        <w:t xml:space="preserve"> в ОМСУ</w:t>
      </w:r>
      <w:r w:rsidR="009942BE">
        <w:rPr>
          <w:rFonts w:ascii="Times New Roman" w:hAnsi="Times New Roman" w:cs="Times New Roman"/>
          <w:sz w:val="28"/>
          <w:szCs w:val="28"/>
        </w:rPr>
        <w:t xml:space="preserve"> </w:t>
      </w:r>
      <w:r w:rsidR="009942BE" w:rsidRPr="008A632E">
        <w:rPr>
          <w:rFonts w:ascii="Times New Roman" w:hAnsi="Times New Roman" w:cs="Times New Roman"/>
          <w:sz w:val="28"/>
          <w:szCs w:val="28"/>
        </w:rPr>
        <w:t xml:space="preserve">или </w:t>
      </w:r>
      <w:r w:rsidR="009942BE">
        <w:rPr>
          <w:rFonts w:ascii="Times New Roman" w:hAnsi="Times New Roman" w:cs="Times New Roman"/>
          <w:sz w:val="28"/>
          <w:szCs w:val="28"/>
        </w:rPr>
        <w:t>У</w:t>
      </w:r>
      <w:r w:rsidR="009942BE" w:rsidRPr="008A632E">
        <w:rPr>
          <w:rFonts w:ascii="Times New Roman" w:hAnsi="Times New Roman" w:cs="Times New Roman"/>
          <w:sz w:val="28"/>
          <w:szCs w:val="28"/>
        </w:rPr>
        <w:t>МФЦ</w:t>
      </w:r>
      <w:r w:rsidR="00CA71EA">
        <w:rPr>
          <w:rFonts w:ascii="Times New Roman" w:hAnsi="Times New Roman" w:cs="Times New Roman"/>
          <w:sz w:val="28"/>
          <w:szCs w:val="28"/>
        </w:rPr>
        <w:t xml:space="preserve"> </w:t>
      </w:r>
      <w:r w:rsidR="00CA71EA" w:rsidRPr="007D675A">
        <w:rPr>
          <w:rFonts w:ascii="Times New Roman" w:hAnsi="Times New Roman" w:cs="Times New Roman"/>
          <w:sz w:val="28"/>
          <w:szCs w:val="28"/>
        </w:rPr>
        <w:t>заявление</w:t>
      </w:r>
      <w:r w:rsidR="00DA7AE5">
        <w:rPr>
          <w:rFonts w:ascii="Times New Roman" w:hAnsi="Times New Roman" w:cs="Times New Roman"/>
          <w:sz w:val="28"/>
          <w:szCs w:val="28"/>
        </w:rPr>
        <w:t xml:space="preserve"> </w:t>
      </w:r>
      <w:r w:rsidR="00CA71EA" w:rsidRPr="007D675A">
        <w:rPr>
          <w:rFonts w:ascii="Times New Roman" w:hAnsi="Times New Roman" w:cs="Times New Roman"/>
          <w:sz w:val="28"/>
          <w:szCs w:val="28"/>
        </w:rPr>
        <w:t xml:space="preserve">по форме согласно приложению </w:t>
      </w:r>
      <w:r w:rsidR="009942BE">
        <w:rPr>
          <w:rFonts w:ascii="Times New Roman" w:hAnsi="Times New Roman" w:cs="Times New Roman"/>
          <w:sz w:val="28"/>
          <w:szCs w:val="28"/>
        </w:rPr>
        <w:t>2</w:t>
      </w:r>
      <w:r w:rsidR="00CA71EA" w:rsidRPr="007D675A">
        <w:rPr>
          <w:rFonts w:ascii="Times New Roman" w:hAnsi="Times New Roman" w:cs="Times New Roman"/>
          <w:sz w:val="28"/>
          <w:szCs w:val="28"/>
        </w:rPr>
        <w:t xml:space="preserve"> к </w:t>
      </w:r>
      <w:r w:rsidR="00DA7AE5">
        <w:rPr>
          <w:rFonts w:ascii="Times New Roman" w:hAnsi="Times New Roman" w:cs="Times New Roman"/>
          <w:sz w:val="28"/>
          <w:szCs w:val="28"/>
        </w:rPr>
        <w:t xml:space="preserve">проекту </w:t>
      </w:r>
      <w:r w:rsidR="00CA71EA" w:rsidRPr="007D675A">
        <w:rPr>
          <w:rFonts w:ascii="Times New Roman" w:hAnsi="Times New Roman" w:cs="Times New Roman"/>
          <w:sz w:val="28"/>
          <w:szCs w:val="28"/>
        </w:rPr>
        <w:t>административно</w:t>
      </w:r>
      <w:r w:rsidR="00DA7AE5">
        <w:rPr>
          <w:rFonts w:ascii="Times New Roman" w:hAnsi="Times New Roman" w:cs="Times New Roman"/>
          <w:sz w:val="28"/>
          <w:szCs w:val="28"/>
        </w:rPr>
        <w:t>го</w:t>
      </w:r>
      <w:r w:rsidR="00CA71EA" w:rsidRPr="007D675A">
        <w:rPr>
          <w:rFonts w:ascii="Times New Roman" w:hAnsi="Times New Roman" w:cs="Times New Roman"/>
          <w:sz w:val="28"/>
          <w:szCs w:val="28"/>
        </w:rPr>
        <w:t xml:space="preserve"> регламент</w:t>
      </w:r>
      <w:r w:rsidR="00DA7AE5">
        <w:rPr>
          <w:rFonts w:ascii="Times New Roman" w:hAnsi="Times New Roman" w:cs="Times New Roman"/>
          <w:sz w:val="28"/>
          <w:szCs w:val="28"/>
        </w:rPr>
        <w:t>а</w:t>
      </w:r>
      <w:r w:rsidR="00CA71EA">
        <w:rPr>
          <w:rFonts w:ascii="Times New Roman" w:hAnsi="Times New Roman" w:cs="Times New Roman"/>
          <w:sz w:val="28"/>
          <w:szCs w:val="28"/>
        </w:rPr>
        <w:t>.</w:t>
      </w:r>
    </w:p>
    <w:p w:rsidR="00CA71EA" w:rsidRPr="00E04BC9" w:rsidRDefault="00CA71EA" w:rsidP="00CA71EA">
      <w:pPr>
        <w:rPr>
          <w:rFonts w:ascii="Times New Roman" w:hAnsi="Times New Roman"/>
          <w:sz w:val="28"/>
          <w:szCs w:val="28"/>
        </w:rPr>
      </w:pPr>
      <w:r w:rsidRPr="00E04BC9">
        <w:rPr>
          <w:rFonts w:ascii="Times New Roman" w:hAnsi="Times New Roman"/>
          <w:sz w:val="28"/>
          <w:szCs w:val="28"/>
        </w:rPr>
        <w:t xml:space="preserve">В случае обращения заявителя через представителя, лицо, подающее заявление, предъявляет документы, подтверждающие полномочия представителя заявителя в соответствии с законодательством Российской Федерации. </w:t>
      </w:r>
    </w:p>
    <w:p w:rsidR="00CA71EA" w:rsidRPr="006B73B2" w:rsidRDefault="00CA71EA" w:rsidP="00CA71EA">
      <w:pPr>
        <w:pStyle w:val="ConsPlusNormal"/>
        <w:ind w:firstLine="567"/>
        <w:jc w:val="both"/>
        <w:rPr>
          <w:rFonts w:ascii="Times New Roman" w:hAnsi="Times New Roman" w:cs="Times New Roman"/>
          <w:iCs/>
          <w:sz w:val="24"/>
          <w:szCs w:val="24"/>
        </w:rPr>
      </w:pPr>
      <w:r w:rsidRPr="006B73B2">
        <w:rPr>
          <w:rFonts w:ascii="Times New Roman" w:hAnsi="Times New Roman" w:cs="Times New Roman"/>
          <w:sz w:val="28"/>
          <w:szCs w:val="28"/>
        </w:rPr>
        <w:t xml:space="preserve">Заявление </w:t>
      </w:r>
      <w:r>
        <w:rPr>
          <w:rFonts w:ascii="Times New Roman" w:hAnsi="Times New Roman" w:cs="Times New Roman"/>
          <w:sz w:val="28"/>
          <w:szCs w:val="28"/>
        </w:rPr>
        <w:t xml:space="preserve">может быть направлено в форме электронного документа </w:t>
      </w:r>
      <w:r w:rsidRPr="0028326D">
        <w:rPr>
          <w:rFonts w:ascii="Times New Roman" w:hAnsi="Times New Roman" w:cs="Times New Roman"/>
          <w:sz w:val="28"/>
          <w:szCs w:val="28"/>
        </w:rPr>
        <w:t>через  РПГУ</w:t>
      </w:r>
      <w:r>
        <w:rPr>
          <w:rFonts w:ascii="Times New Roman" w:hAnsi="Times New Roman" w:cs="Times New Roman"/>
          <w:sz w:val="28"/>
          <w:szCs w:val="28"/>
        </w:rPr>
        <w:t>.</w:t>
      </w:r>
    </w:p>
    <w:p w:rsidR="00CA71EA" w:rsidRDefault="00CA71EA" w:rsidP="00CA71EA">
      <w:pPr>
        <w:pStyle w:val="ConsPlusNormal"/>
        <w:ind w:firstLine="567"/>
        <w:contextualSpacing/>
        <w:jc w:val="both"/>
        <w:rPr>
          <w:rFonts w:ascii="Times New Roman" w:hAnsi="Times New Roman" w:cs="Times New Roman"/>
          <w:sz w:val="28"/>
          <w:szCs w:val="28"/>
        </w:rPr>
      </w:pPr>
    </w:p>
    <w:p w:rsidR="00CA71EA" w:rsidRPr="00997893" w:rsidRDefault="00CA71EA" w:rsidP="00CA71EA">
      <w:pPr>
        <w:autoSpaceDE w:val="0"/>
        <w:autoSpaceDN w:val="0"/>
        <w:adjustRightInd w:val="0"/>
        <w:ind w:left="567" w:firstLine="0"/>
        <w:contextualSpacing/>
        <w:jc w:val="center"/>
        <w:outlineLvl w:val="2"/>
        <w:rPr>
          <w:rFonts w:ascii="Times New Roman" w:eastAsia="Calibri" w:hAnsi="Times New Roman"/>
          <w:b/>
          <w:sz w:val="28"/>
          <w:szCs w:val="28"/>
          <w:lang w:eastAsia="en-US"/>
        </w:rPr>
      </w:pPr>
      <w:r w:rsidRPr="00997893">
        <w:rPr>
          <w:rFonts w:ascii="Times New Roman" w:eastAsia="Calibri" w:hAnsi="Times New Roman"/>
          <w:b/>
          <w:sz w:val="28"/>
          <w:szCs w:val="28"/>
          <w:lang w:eastAsia="en-US"/>
        </w:rPr>
        <w:t xml:space="preserve">10.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w:t>
      </w:r>
      <w:r w:rsidR="00EE3335">
        <w:rPr>
          <w:rFonts w:ascii="Times New Roman" w:eastAsia="Calibri" w:hAnsi="Times New Roman"/>
          <w:b/>
          <w:sz w:val="28"/>
          <w:szCs w:val="28"/>
          <w:lang w:eastAsia="en-US"/>
        </w:rPr>
        <w:t>администрации Грязинского муниципального района</w:t>
      </w:r>
    </w:p>
    <w:p w:rsidR="00CA71EA" w:rsidRPr="00A71ED3" w:rsidRDefault="00CA71EA" w:rsidP="00CA71EA">
      <w:pPr>
        <w:pStyle w:val="ConsPlusNormal"/>
        <w:ind w:firstLine="540"/>
        <w:jc w:val="both"/>
        <w:rPr>
          <w:rFonts w:ascii="Times New Roman" w:hAnsi="Times New Roman" w:cs="Times New Roman"/>
          <w:sz w:val="28"/>
          <w:szCs w:val="28"/>
        </w:rPr>
      </w:pPr>
    </w:p>
    <w:p w:rsidR="00CA71EA" w:rsidRPr="00A71ED3" w:rsidRDefault="00387CEC" w:rsidP="00CA71E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14</w:t>
      </w:r>
      <w:r w:rsidR="00CA71EA" w:rsidRPr="00A71ED3">
        <w:rPr>
          <w:rFonts w:ascii="Times New Roman" w:hAnsi="Times New Roman" w:cs="Times New Roman"/>
          <w:sz w:val="28"/>
          <w:szCs w:val="28"/>
        </w:rPr>
        <w:t>. Документами, необходимыми для предоставления муниципальной услуги, которые находятся в распоряжении организаций, участвующих в предоставлении муниципальной услуги, являются технические условия для подключения (технологического присоединения) планируемого к строительству или реконструкции объект</w:t>
      </w:r>
      <w:r w:rsidR="00CA71EA">
        <w:rPr>
          <w:rFonts w:ascii="Times New Roman" w:hAnsi="Times New Roman" w:cs="Times New Roman"/>
          <w:sz w:val="28"/>
          <w:szCs w:val="28"/>
        </w:rPr>
        <w:t>а</w:t>
      </w:r>
      <w:r w:rsidR="00CA71EA"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Default="00CA71EA" w:rsidP="00CA71EA">
      <w:pPr>
        <w:jc w:val="center"/>
        <w:rPr>
          <w:rFonts w:ascii="Times New Roman" w:hAnsi="Times New Roman"/>
          <w:b/>
          <w:sz w:val="28"/>
          <w:szCs w:val="28"/>
        </w:rPr>
      </w:pPr>
    </w:p>
    <w:p w:rsidR="00CA71EA" w:rsidRPr="00BE23B9" w:rsidRDefault="00CA71EA" w:rsidP="00CA71EA">
      <w:pPr>
        <w:jc w:val="center"/>
        <w:rPr>
          <w:rFonts w:ascii="Times New Roman" w:hAnsi="Times New Roman"/>
          <w:b/>
          <w:sz w:val="28"/>
          <w:szCs w:val="28"/>
        </w:rPr>
      </w:pPr>
      <w:r w:rsidRPr="00BE23B9">
        <w:rPr>
          <w:rFonts w:ascii="Times New Roman" w:hAnsi="Times New Roman"/>
          <w:b/>
          <w:sz w:val="28"/>
          <w:szCs w:val="28"/>
        </w:rPr>
        <w:t>11. Представление документов (осуществление действий), которые запрещено требовать от заявителя</w:t>
      </w:r>
    </w:p>
    <w:p w:rsidR="00CA71EA" w:rsidRPr="00681B9B" w:rsidRDefault="00CA71EA" w:rsidP="00CA71EA">
      <w:pPr>
        <w:rPr>
          <w:rFonts w:ascii="Times New Roman" w:hAnsi="Times New Roman"/>
          <w:sz w:val="28"/>
          <w:szCs w:val="28"/>
        </w:rPr>
      </w:pPr>
    </w:p>
    <w:p w:rsidR="00CA71EA" w:rsidRPr="00BE23B9" w:rsidRDefault="00387CEC" w:rsidP="00CA71EA">
      <w:pPr>
        <w:rPr>
          <w:rFonts w:ascii="Times New Roman" w:hAnsi="Times New Roman"/>
          <w:sz w:val="28"/>
          <w:szCs w:val="28"/>
        </w:rPr>
      </w:pPr>
      <w:r>
        <w:rPr>
          <w:rFonts w:ascii="Times New Roman" w:hAnsi="Times New Roman"/>
          <w:sz w:val="28"/>
          <w:szCs w:val="28"/>
        </w:rPr>
        <w:t>15</w:t>
      </w:r>
      <w:r w:rsidR="00CA71EA" w:rsidRPr="00BE23B9">
        <w:rPr>
          <w:rFonts w:ascii="Times New Roman" w:hAnsi="Times New Roman"/>
          <w:sz w:val="28"/>
          <w:szCs w:val="28"/>
        </w:rPr>
        <w:t>. Запрещено требовать от заявителя:</w:t>
      </w:r>
    </w:p>
    <w:p w:rsidR="00CA71EA" w:rsidRPr="00BE23B9" w:rsidRDefault="00CA71EA"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A71EA" w:rsidRPr="00AF13A9" w:rsidRDefault="00CA71EA" w:rsidP="00CA71EA">
      <w:pPr>
        <w:rPr>
          <w:rFonts w:ascii="Times New Roman" w:hAnsi="Times New Roman"/>
          <w:sz w:val="28"/>
          <w:szCs w:val="28"/>
        </w:rPr>
      </w:pPr>
      <w:r w:rsidRPr="00BE23B9">
        <w:rPr>
          <w:rFonts w:ascii="Times New Roman" w:hAnsi="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Липецкой области находятся в распоряжении органов местного самоуправления, предоставляющих муниципальную услугу, государственных органов, иных органов местного самоуправления и (или) подведомственных исполнительным органам государственной власти Липецкой области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w:t>
      </w:r>
    </w:p>
    <w:p w:rsidR="00CA71EA" w:rsidRDefault="00CA71EA" w:rsidP="00CA71EA">
      <w:pPr>
        <w:rPr>
          <w:rFonts w:ascii="Times New Roman" w:hAnsi="Times New Roman"/>
          <w:sz w:val="28"/>
          <w:szCs w:val="28"/>
        </w:rPr>
      </w:pPr>
    </w:p>
    <w:p w:rsidR="0018143A" w:rsidRDefault="0018143A" w:rsidP="00CA71EA">
      <w:pPr>
        <w:rPr>
          <w:rFonts w:ascii="Times New Roman" w:hAnsi="Times New Roman"/>
          <w:sz w:val="28"/>
          <w:szCs w:val="28"/>
        </w:rPr>
      </w:pPr>
    </w:p>
    <w:p w:rsidR="00CA71EA" w:rsidRPr="00885804" w:rsidRDefault="00CA71EA" w:rsidP="00CA71EA">
      <w:pPr>
        <w:jc w:val="center"/>
        <w:rPr>
          <w:rFonts w:ascii="Times New Roman" w:hAnsi="Times New Roman"/>
          <w:b/>
          <w:sz w:val="28"/>
          <w:szCs w:val="28"/>
        </w:rPr>
      </w:pPr>
      <w:r w:rsidRPr="00885804">
        <w:rPr>
          <w:rFonts w:ascii="Times New Roman" w:hAnsi="Times New Roman"/>
          <w:b/>
          <w:sz w:val="28"/>
          <w:szCs w:val="28"/>
        </w:rPr>
        <w:t>12. Исчерпывающий перечень оснований для отказа в приеме документов, необходимых для предоставления муниципальной услуги</w:t>
      </w:r>
    </w:p>
    <w:p w:rsidR="00CA71EA" w:rsidRPr="00885804" w:rsidRDefault="00CA71EA" w:rsidP="00CA71EA">
      <w:pPr>
        <w:rPr>
          <w:rFonts w:ascii="Times New Roman" w:hAnsi="Times New Roman"/>
          <w:sz w:val="28"/>
          <w:szCs w:val="28"/>
        </w:rPr>
      </w:pPr>
    </w:p>
    <w:p w:rsidR="006C3CBE" w:rsidRPr="00885804" w:rsidRDefault="00387CEC" w:rsidP="00CA71EA">
      <w:pPr>
        <w:rPr>
          <w:rFonts w:ascii="Times New Roman" w:hAnsi="Times New Roman"/>
          <w:sz w:val="28"/>
          <w:szCs w:val="28"/>
        </w:rPr>
      </w:pPr>
      <w:r>
        <w:rPr>
          <w:rFonts w:ascii="Times New Roman" w:hAnsi="Times New Roman"/>
          <w:sz w:val="28"/>
          <w:szCs w:val="28"/>
        </w:rPr>
        <w:t>16</w:t>
      </w:r>
      <w:r w:rsidR="00CA71EA" w:rsidRPr="00885804">
        <w:rPr>
          <w:rFonts w:ascii="Times New Roman" w:hAnsi="Times New Roman"/>
          <w:sz w:val="28"/>
          <w:szCs w:val="28"/>
        </w:rPr>
        <w:t xml:space="preserve">. </w:t>
      </w:r>
      <w:r w:rsidR="00885804" w:rsidRPr="00AF13A9">
        <w:rPr>
          <w:rFonts w:ascii="Times New Roman" w:hAnsi="Times New Roman"/>
          <w:sz w:val="28"/>
          <w:szCs w:val="28"/>
        </w:rPr>
        <w:t>Основания</w:t>
      </w:r>
      <w:r w:rsidR="00CA71EA" w:rsidRPr="00885804">
        <w:rPr>
          <w:rFonts w:ascii="Times New Roman" w:hAnsi="Times New Roman"/>
          <w:sz w:val="28"/>
          <w:szCs w:val="28"/>
        </w:rPr>
        <w:t xml:space="preserve"> для отказа в приеме документов, необходимых для предоставления муниципальной </w:t>
      </w:r>
      <w:r w:rsidR="00F04D5B" w:rsidRPr="00885804">
        <w:rPr>
          <w:rFonts w:ascii="Times New Roman" w:hAnsi="Times New Roman"/>
          <w:sz w:val="28"/>
          <w:szCs w:val="28"/>
        </w:rPr>
        <w:t>услуги</w:t>
      </w:r>
      <w:r w:rsidR="00F04D5B">
        <w:rPr>
          <w:rFonts w:ascii="Times New Roman" w:hAnsi="Times New Roman"/>
          <w:sz w:val="28"/>
          <w:szCs w:val="28"/>
        </w:rPr>
        <w:t>, не</w:t>
      </w:r>
      <w:r w:rsidR="00885804" w:rsidRPr="00AF13A9">
        <w:rPr>
          <w:rFonts w:ascii="Times New Roman" w:hAnsi="Times New Roman"/>
          <w:sz w:val="28"/>
          <w:szCs w:val="28"/>
        </w:rPr>
        <w:t xml:space="preserve"> установлены</w:t>
      </w:r>
      <w:r w:rsidR="00885804">
        <w:rPr>
          <w:rFonts w:ascii="Times New Roman" w:hAnsi="Times New Roman"/>
          <w:sz w:val="28"/>
          <w:szCs w:val="28"/>
        </w:rPr>
        <w:t>.</w:t>
      </w:r>
    </w:p>
    <w:p w:rsidR="00CA71EA" w:rsidRPr="00E35A5A" w:rsidRDefault="00CA71EA" w:rsidP="00CA71EA">
      <w:pPr>
        <w:jc w:val="center"/>
        <w:rPr>
          <w:rFonts w:ascii="Times New Roman" w:hAnsi="Times New Roman"/>
          <w:b/>
          <w:color w:val="FF0000"/>
          <w:sz w:val="28"/>
          <w:szCs w:val="28"/>
        </w:rPr>
      </w:pPr>
    </w:p>
    <w:p w:rsidR="00CA71EA" w:rsidRPr="00B8419F" w:rsidRDefault="00CA71EA" w:rsidP="00CA71EA">
      <w:pPr>
        <w:jc w:val="center"/>
        <w:rPr>
          <w:rFonts w:ascii="Times New Roman" w:hAnsi="Times New Roman"/>
          <w:b/>
          <w:sz w:val="28"/>
          <w:szCs w:val="28"/>
        </w:rPr>
      </w:pPr>
      <w:r w:rsidRPr="00B8419F">
        <w:rPr>
          <w:rFonts w:ascii="Times New Roman" w:hAnsi="Times New Roman"/>
          <w:b/>
          <w:sz w:val="28"/>
          <w:szCs w:val="28"/>
        </w:rPr>
        <w:t>13. Исчерпывающий перечень оснований для приостановления или отказа в предоставлении муниципальной услуги</w:t>
      </w:r>
    </w:p>
    <w:p w:rsidR="00CA71EA" w:rsidRPr="002F2AFB" w:rsidRDefault="00CA71EA" w:rsidP="00CA71EA">
      <w:pPr>
        <w:rPr>
          <w:rFonts w:ascii="Times New Roman" w:hAnsi="Times New Roman"/>
          <w:sz w:val="28"/>
          <w:szCs w:val="28"/>
        </w:rPr>
      </w:pPr>
    </w:p>
    <w:p w:rsidR="005D3564" w:rsidRPr="002F2AFB" w:rsidRDefault="00387CEC" w:rsidP="00CA71EA">
      <w:pPr>
        <w:rPr>
          <w:rFonts w:ascii="Times New Roman" w:hAnsi="Times New Roman"/>
          <w:sz w:val="28"/>
          <w:szCs w:val="28"/>
        </w:rPr>
      </w:pPr>
      <w:r>
        <w:rPr>
          <w:rFonts w:ascii="Times New Roman" w:hAnsi="Times New Roman"/>
          <w:sz w:val="28"/>
          <w:szCs w:val="28"/>
        </w:rPr>
        <w:t>17</w:t>
      </w:r>
      <w:r w:rsidR="00CA71EA" w:rsidRPr="002F2AFB">
        <w:rPr>
          <w:rFonts w:ascii="Times New Roman" w:hAnsi="Times New Roman"/>
          <w:sz w:val="28"/>
          <w:szCs w:val="28"/>
        </w:rPr>
        <w:t xml:space="preserve">. </w:t>
      </w:r>
      <w:r w:rsidR="005D3564" w:rsidRPr="002F2AFB">
        <w:rPr>
          <w:rFonts w:ascii="Times New Roman" w:hAnsi="Times New Roman"/>
          <w:sz w:val="28"/>
          <w:szCs w:val="28"/>
        </w:rPr>
        <w:t>Основания для приостановления</w:t>
      </w:r>
      <w:r w:rsidR="00D72B3F" w:rsidRPr="002F2AFB">
        <w:rPr>
          <w:rFonts w:ascii="Times New Roman" w:hAnsi="Times New Roman"/>
          <w:sz w:val="28"/>
          <w:szCs w:val="28"/>
        </w:rPr>
        <w:t xml:space="preserve"> предоставления муниципальной </w:t>
      </w:r>
      <w:r w:rsidR="00F04D5B" w:rsidRPr="002F2AFB">
        <w:rPr>
          <w:rFonts w:ascii="Times New Roman" w:hAnsi="Times New Roman"/>
          <w:sz w:val="28"/>
          <w:szCs w:val="28"/>
        </w:rPr>
        <w:t>услуги,</w:t>
      </w:r>
      <w:r w:rsidR="00D72B3F" w:rsidRPr="002F2AFB">
        <w:rPr>
          <w:rFonts w:ascii="Times New Roman" w:hAnsi="Times New Roman"/>
          <w:sz w:val="28"/>
          <w:szCs w:val="28"/>
        </w:rPr>
        <w:t xml:space="preserve"> не установлены.</w:t>
      </w: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Основания</w:t>
      </w:r>
      <w:r w:rsidR="00885804" w:rsidRPr="002F2AFB">
        <w:rPr>
          <w:rFonts w:ascii="Times New Roman" w:hAnsi="Times New Roman"/>
          <w:sz w:val="28"/>
          <w:szCs w:val="28"/>
        </w:rPr>
        <w:t>ми</w:t>
      </w:r>
      <w:r w:rsidRPr="002F2AFB">
        <w:rPr>
          <w:rFonts w:ascii="Times New Roman" w:hAnsi="Times New Roman"/>
          <w:sz w:val="28"/>
          <w:szCs w:val="28"/>
        </w:rPr>
        <w:t xml:space="preserve"> для отказа в предоставлении муниципальной услуги </w:t>
      </w:r>
      <w:r w:rsidR="00885804" w:rsidRPr="002F2AFB">
        <w:rPr>
          <w:rFonts w:ascii="Times New Roman" w:hAnsi="Times New Roman"/>
          <w:sz w:val="28"/>
          <w:szCs w:val="28"/>
        </w:rPr>
        <w:t>являются</w:t>
      </w:r>
      <w:r w:rsidR="008D5C3C" w:rsidRPr="002F2AFB">
        <w:rPr>
          <w:rFonts w:ascii="Times New Roman" w:hAnsi="Times New Roman"/>
          <w:sz w:val="28"/>
          <w:szCs w:val="28"/>
        </w:rPr>
        <w:t>:</w:t>
      </w:r>
    </w:p>
    <w:p w:rsidR="008D5C3C" w:rsidRPr="002F2AFB" w:rsidRDefault="008D5C3C"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z w:val="28"/>
          <w:szCs w:val="28"/>
        </w:rPr>
        <w:t xml:space="preserve">- </w:t>
      </w:r>
      <w:r w:rsidR="00B8419F" w:rsidRPr="002F2AFB">
        <w:rPr>
          <w:rFonts w:ascii="Times New Roman" w:eastAsiaTheme="minorHAnsi" w:hAnsi="Times New Roman"/>
          <w:sz w:val="28"/>
          <w:szCs w:val="28"/>
          <w:lang w:eastAsia="en-US"/>
        </w:rPr>
        <w:t>отсутствие утвержденной документации по планировке территории, в</w:t>
      </w:r>
      <w:r w:rsidRPr="002F2AFB">
        <w:rPr>
          <w:rFonts w:ascii="Times New Roman" w:eastAsiaTheme="minorHAnsi" w:hAnsi="Times New Roman"/>
          <w:sz w:val="28"/>
          <w:szCs w:val="28"/>
          <w:lang w:eastAsia="en-US"/>
        </w:rPr>
        <w:t xml:space="preserve"> случае, если в соответствии с </w:t>
      </w:r>
      <w:r w:rsidR="00B8419F" w:rsidRPr="002F2AFB">
        <w:rPr>
          <w:rFonts w:ascii="Times New Roman" w:eastAsiaTheme="minorHAnsi" w:hAnsi="Times New Roman"/>
          <w:sz w:val="28"/>
          <w:szCs w:val="28"/>
          <w:lang w:eastAsia="en-US"/>
        </w:rPr>
        <w:t>ГрК РФ</w:t>
      </w:r>
      <w:r w:rsidRPr="002F2AFB">
        <w:rPr>
          <w:rFonts w:ascii="Times New Roman" w:eastAsiaTheme="minorHAnsi" w:hAnsi="Times New Roman"/>
          <w:sz w:val="28"/>
          <w:szCs w:val="28"/>
          <w:lang w:eastAsia="en-US"/>
        </w:rPr>
        <w:t xml:space="preserve"> размещение объекта капитального строительства не допускается при отсутствии документации по планировке территории</w:t>
      </w:r>
      <w:r w:rsidR="00B8419F" w:rsidRPr="002F2AFB">
        <w:rPr>
          <w:rFonts w:ascii="Times New Roman" w:eastAsiaTheme="minorHAnsi" w:hAnsi="Times New Roman"/>
          <w:sz w:val="28"/>
          <w:szCs w:val="28"/>
          <w:lang w:eastAsia="en-US"/>
        </w:rPr>
        <w:t>;</w:t>
      </w:r>
    </w:p>
    <w:p w:rsidR="00B8419F" w:rsidRDefault="00B8419F" w:rsidP="00B8419F">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обращение за предоставлением градостроительного плана земельного участка лица, не являющегося правообладателем земельного участка.</w:t>
      </w:r>
    </w:p>
    <w:p w:rsidR="00EE3335" w:rsidRDefault="00EE3335" w:rsidP="00B8419F">
      <w:pPr>
        <w:autoSpaceDE w:val="0"/>
        <w:autoSpaceDN w:val="0"/>
        <w:adjustRightInd w:val="0"/>
        <w:ind w:firstLine="539"/>
        <w:rPr>
          <w:rFonts w:ascii="Times New Roman" w:eastAsiaTheme="minorHAnsi" w:hAnsi="Times New Roman"/>
          <w:sz w:val="28"/>
          <w:szCs w:val="28"/>
          <w:lang w:eastAsia="en-US"/>
        </w:rPr>
      </w:pPr>
    </w:p>
    <w:p w:rsidR="00EE3335" w:rsidRPr="005A537B" w:rsidRDefault="00EE3335" w:rsidP="00EE3335">
      <w:pPr>
        <w:autoSpaceDE w:val="0"/>
        <w:autoSpaceDN w:val="0"/>
        <w:adjustRightInd w:val="0"/>
        <w:contextualSpacing/>
        <w:outlineLvl w:val="2"/>
        <w:rPr>
          <w:rFonts w:ascii="Times New Roman" w:hAnsi="Times New Roman"/>
          <w:sz w:val="28"/>
        </w:rPr>
      </w:pPr>
    </w:p>
    <w:p w:rsidR="00EE3335" w:rsidRPr="005566EA" w:rsidRDefault="00EE3335" w:rsidP="00EE3335">
      <w:pPr>
        <w:jc w:val="center"/>
        <w:rPr>
          <w:rFonts w:ascii="Times New Roman" w:hAnsi="Times New Roman"/>
          <w:b/>
          <w:sz w:val="28"/>
          <w:szCs w:val="28"/>
        </w:rPr>
      </w:pPr>
      <w:r>
        <w:rPr>
          <w:rFonts w:ascii="Times New Roman" w:hAnsi="Times New Roman"/>
          <w:b/>
          <w:sz w:val="28"/>
          <w:szCs w:val="28"/>
        </w:rPr>
        <w:t>14</w:t>
      </w:r>
      <w:r w:rsidRPr="005566EA">
        <w:rPr>
          <w:rFonts w:ascii="Times New Roman" w:hAnsi="Times New Roman"/>
          <w:b/>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EE3335" w:rsidRDefault="00EE3335" w:rsidP="00EE3335">
      <w:pPr>
        <w:rPr>
          <w:rFonts w:ascii="Times New Roman" w:hAnsi="Times New Roman"/>
          <w:sz w:val="28"/>
          <w:szCs w:val="28"/>
        </w:rPr>
      </w:pPr>
    </w:p>
    <w:p w:rsidR="00EE3335" w:rsidRPr="00AF13A9" w:rsidRDefault="00387CEC" w:rsidP="00EE3335">
      <w:pPr>
        <w:rPr>
          <w:rFonts w:ascii="Times New Roman" w:hAnsi="Times New Roman"/>
          <w:sz w:val="28"/>
          <w:szCs w:val="28"/>
        </w:rPr>
      </w:pPr>
      <w:r>
        <w:rPr>
          <w:rFonts w:ascii="Times New Roman" w:hAnsi="Times New Roman"/>
          <w:sz w:val="28"/>
          <w:szCs w:val="28"/>
        </w:rPr>
        <w:t>18</w:t>
      </w:r>
      <w:r w:rsidR="00EE3335">
        <w:rPr>
          <w:rFonts w:ascii="Times New Roman" w:hAnsi="Times New Roman"/>
          <w:sz w:val="28"/>
          <w:szCs w:val="28"/>
        </w:rPr>
        <w:t xml:space="preserve">. </w:t>
      </w:r>
      <w:r w:rsidR="00EE3335" w:rsidRPr="00376DFA">
        <w:rPr>
          <w:rFonts w:ascii="Times New Roman" w:hAnsi="Times New Roman"/>
          <w:sz w:val="28"/>
          <w:szCs w:val="28"/>
        </w:rPr>
        <w:t>Предоставление муниципальной услуги осуществляется органом местного самоуправления без взимания платы.</w:t>
      </w:r>
    </w:p>
    <w:p w:rsidR="00EE3335" w:rsidRPr="002F2AFB" w:rsidRDefault="00EE3335" w:rsidP="00B8419F">
      <w:pPr>
        <w:autoSpaceDE w:val="0"/>
        <w:autoSpaceDN w:val="0"/>
        <w:adjustRightInd w:val="0"/>
        <w:ind w:firstLine="539"/>
        <w:rPr>
          <w:rFonts w:ascii="Times New Roman" w:eastAsiaTheme="minorHAnsi" w:hAnsi="Times New Roman"/>
          <w:sz w:val="28"/>
          <w:szCs w:val="28"/>
          <w:lang w:eastAsia="en-US"/>
        </w:rPr>
      </w:pPr>
    </w:p>
    <w:p w:rsidR="00CA71EA" w:rsidRPr="00B8419F" w:rsidRDefault="00CA71EA" w:rsidP="00CA71EA">
      <w:pPr>
        <w:rPr>
          <w:rFonts w:ascii="Times New Roman" w:hAnsi="Times New Roman"/>
          <w:sz w:val="28"/>
          <w:szCs w:val="28"/>
        </w:rPr>
      </w:pPr>
    </w:p>
    <w:p w:rsidR="00CA71EA" w:rsidRPr="00446046" w:rsidRDefault="00EE3335" w:rsidP="00CA71EA">
      <w:pPr>
        <w:jc w:val="center"/>
        <w:rPr>
          <w:rFonts w:ascii="Times New Roman" w:hAnsi="Times New Roman"/>
          <w:b/>
          <w:sz w:val="28"/>
          <w:szCs w:val="28"/>
        </w:rPr>
      </w:pPr>
      <w:r>
        <w:rPr>
          <w:rFonts w:ascii="Times New Roman" w:hAnsi="Times New Roman"/>
          <w:b/>
          <w:sz w:val="28"/>
          <w:szCs w:val="28"/>
        </w:rPr>
        <w:t>15</w:t>
      </w:r>
      <w:r w:rsidR="00CA71EA" w:rsidRPr="00446046">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A71EA" w:rsidRPr="00446046" w:rsidRDefault="00CA71EA" w:rsidP="00CA71EA">
      <w:pPr>
        <w:jc w:val="center"/>
        <w:rPr>
          <w:rFonts w:ascii="Times New Roman" w:hAnsi="Times New Roman"/>
          <w:b/>
          <w:sz w:val="28"/>
          <w:szCs w:val="28"/>
        </w:rPr>
      </w:pPr>
    </w:p>
    <w:p w:rsidR="00CA71EA" w:rsidRPr="00A71ED3" w:rsidRDefault="00CA71EA" w:rsidP="00CA71EA">
      <w:pPr>
        <w:pStyle w:val="ConsPlusNormal"/>
        <w:ind w:firstLine="540"/>
        <w:jc w:val="both"/>
        <w:rPr>
          <w:rFonts w:ascii="Times New Roman" w:hAnsi="Times New Roman" w:cs="Times New Roman"/>
          <w:sz w:val="28"/>
          <w:szCs w:val="28"/>
        </w:rPr>
      </w:pPr>
      <w:r w:rsidRPr="005A537B">
        <w:rPr>
          <w:rFonts w:ascii="Times New Roman" w:hAnsi="Times New Roman"/>
          <w:sz w:val="28"/>
          <w:szCs w:val="28"/>
        </w:rPr>
        <w:t>19.</w:t>
      </w:r>
      <w:r>
        <w:rPr>
          <w:rFonts w:ascii="Times New Roman" w:hAnsi="Times New Roman" w:cs="Times New Roman"/>
          <w:sz w:val="28"/>
          <w:szCs w:val="28"/>
        </w:rPr>
        <w:t>У</w:t>
      </w:r>
      <w:r w:rsidRPr="00F748D3">
        <w:rPr>
          <w:rFonts w:ascii="Times New Roman" w:hAnsi="Times New Roman" w:cs="Times New Roman"/>
          <w:sz w:val="28"/>
          <w:szCs w:val="28"/>
        </w:rPr>
        <w:t>слуг</w:t>
      </w:r>
      <w:r>
        <w:rPr>
          <w:rFonts w:ascii="Times New Roman" w:hAnsi="Times New Roman" w:cs="Times New Roman"/>
          <w:sz w:val="28"/>
          <w:szCs w:val="28"/>
        </w:rPr>
        <w:t>ами</w:t>
      </w:r>
      <w:r w:rsidRPr="00F748D3">
        <w:rPr>
          <w:rFonts w:ascii="Times New Roman" w:hAnsi="Times New Roman" w:cs="Times New Roman"/>
          <w:sz w:val="28"/>
          <w:szCs w:val="28"/>
        </w:rPr>
        <w:t xml:space="preserve">, которые являются необходимыми и обязательными для предоставления </w:t>
      </w:r>
      <w:bookmarkStart w:id="1" w:name="OLE_LINK3"/>
      <w:bookmarkStart w:id="2" w:name="OLE_LINK4"/>
      <w:r w:rsidRPr="00F748D3">
        <w:rPr>
          <w:rFonts w:ascii="Times New Roman" w:hAnsi="Times New Roman" w:cs="Times New Roman"/>
          <w:sz w:val="28"/>
          <w:szCs w:val="28"/>
        </w:rPr>
        <w:t>муниципальной</w:t>
      </w:r>
      <w:bookmarkEnd w:id="1"/>
      <w:bookmarkEnd w:id="2"/>
      <w:r w:rsidRPr="00F748D3">
        <w:rPr>
          <w:rFonts w:ascii="Times New Roman" w:hAnsi="Times New Roman" w:cs="Times New Roman"/>
          <w:sz w:val="28"/>
          <w:szCs w:val="28"/>
        </w:rPr>
        <w:t xml:space="preserve"> услуги, в том числе сведения о документе (документах), выдаваемом (выдаваемых) организациями, участвующими в предоставлении муниципальной услуги,</w:t>
      </w:r>
      <w:r w:rsidR="00DA7AE5">
        <w:rPr>
          <w:rFonts w:ascii="Times New Roman" w:hAnsi="Times New Roman" w:cs="Times New Roman"/>
          <w:sz w:val="28"/>
          <w:szCs w:val="28"/>
        </w:rPr>
        <w:t xml:space="preserve"> </w:t>
      </w:r>
      <w:r w:rsidRPr="00B7682E">
        <w:rPr>
          <w:rFonts w:ascii="Times New Roman" w:hAnsi="Times New Roman" w:cs="Times New Roman"/>
          <w:sz w:val="28"/>
          <w:szCs w:val="28"/>
        </w:rPr>
        <w:t>являются</w:t>
      </w:r>
      <w:r>
        <w:rPr>
          <w:rFonts w:ascii="Times New Roman" w:hAnsi="Times New Roman"/>
          <w:sz w:val="28"/>
          <w:szCs w:val="28"/>
        </w:rPr>
        <w:t xml:space="preserve"> предоставление </w:t>
      </w:r>
      <w:r w:rsidRPr="00A71ED3">
        <w:rPr>
          <w:rFonts w:ascii="Times New Roman" w:hAnsi="Times New Roman" w:cs="Times New Roman"/>
          <w:sz w:val="28"/>
          <w:szCs w:val="28"/>
        </w:rPr>
        <w:t>технически</w:t>
      </w:r>
      <w:r>
        <w:rPr>
          <w:rFonts w:ascii="Times New Roman" w:hAnsi="Times New Roman" w:cs="Times New Roman"/>
          <w:sz w:val="28"/>
          <w:szCs w:val="28"/>
        </w:rPr>
        <w:t>х</w:t>
      </w:r>
      <w:r w:rsidRPr="00A71ED3">
        <w:rPr>
          <w:rFonts w:ascii="Times New Roman" w:hAnsi="Times New Roman" w:cs="Times New Roman"/>
          <w:sz w:val="28"/>
          <w:szCs w:val="28"/>
        </w:rPr>
        <w:t xml:space="preserve"> услови</w:t>
      </w:r>
      <w:r>
        <w:rPr>
          <w:rFonts w:ascii="Times New Roman" w:hAnsi="Times New Roman" w:cs="Times New Roman"/>
          <w:sz w:val="28"/>
          <w:szCs w:val="28"/>
        </w:rPr>
        <w:t>й</w:t>
      </w:r>
      <w:r w:rsidRPr="00A71ED3">
        <w:rPr>
          <w:rFonts w:ascii="Times New Roman" w:hAnsi="Times New Roman" w:cs="Times New Roman"/>
          <w:sz w:val="28"/>
          <w:szCs w:val="28"/>
        </w:rPr>
        <w:t xml:space="preserve"> для подключения (технологического присоединения) планируемого к строительству или реконструкции объект</w:t>
      </w:r>
      <w:r>
        <w:rPr>
          <w:rFonts w:ascii="Times New Roman" w:hAnsi="Times New Roman" w:cs="Times New Roman"/>
          <w:sz w:val="28"/>
          <w:szCs w:val="28"/>
        </w:rPr>
        <w:t>а</w:t>
      </w:r>
      <w:r w:rsidRPr="00A71ED3">
        <w:rPr>
          <w:rFonts w:ascii="Times New Roman" w:hAnsi="Times New Roman" w:cs="Times New Roman"/>
          <w:sz w:val="28"/>
          <w:szCs w:val="28"/>
        </w:rPr>
        <w:t xml:space="preserve"> капитального строительства к сетям инженерно-технического обеспечения.</w:t>
      </w:r>
    </w:p>
    <w:p w:rsidR="00CA71EA" w:rsidRPr="005A537B" w:rsidRDefault="00CA71EA" w:rsidP="00CA71EA">
      <w:pPr>
        <w:autoSpaceDE w:val="0"/>
        <w:autoSpaceDN w:val="0"/>
        <w:adjustRightInd w:val="0"/>
        <w:contextualSpacing/>
        <w:outlineLvl w:val="2"/>
        <w:rPr>
          <w:rFonts w:ascii="Times New Roman" w:hAnsi="Times New Roman"/>
          <w:sz w:val="28"/>
        </w:rPr>
      </w:pPr>
    </w:p>
    <w:p w:rsidR="00CA71EA" w:rsidRPr="00AF13A9"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 xml:space="preserve">16. </w:t>
      </w:r>
      <w:r>
        <w:rPr>
          <w:rFonts w:ascii="Times New Roman" w:hAnsi="Times New Roman"/>
          <w:b/>
          <w:sz w:val="28"/>
          <w:szCs w:val="28"/>
        </w:rPr>
        <w:t>П</w:t>
      </w:r>
      <w:r w:rsidRPr="00367F63">
        <w:rPr>
          <w:rFonts w:ascii="Times New Roman" w:hAnsi="Times New Roman"/>
          <w:b/>
          <w:sz w:val="28"/>
          <w:szCs w:val="28"/>
        </w:rPr>
        <w:t xml:space="preserve">орядок, размер и основания взимания платы за предоставление услуг, которые являются необходимыми и обязательными для предоставления </w:t>
      </w:r>
      <w:r>
        <w:rPr>
          <w:rFonts w:ascii="Times New Roman" w:hAnsi="Times New Roman"/>
          <w:b/>
          <w:sz w:val="28"/>
          <w:szCs w:val="28"/>
        </w:rPr>
        <w:lastRenderedPageBreak/>
        <w:t>муниципаль</w:t>
      </w:r>
      <w:r w:rsidRPr="00367F63">
        <w:rPr>
          <w:rFonts w:ascii="Times New Roman" w:hAnsi="Times New Roman"/>
          <w:b/>
          <w:sz w:val="28"/>
          <w:szCs w:val="28"/>
        </w:rPr>
        <w:t>ной услуги, включая информацию о метод</w:t>
      </w:r>
      <w:r>
        <w:rPr>
          <w:rFonts w:ascii="Times New Roman" w:hAnsi="Times New Roman"/>
          <w:b/>
          <w:sz w:val="28"/>
          <w:szCs w:val="28"/>
        </w:rPr>
        <w:t>ике расчета размера такой платы</w:t>
      </w:r>
    </w:p>
    <w:p w:rsidR="00CA71EA" w:rsidRDefault="00CA71EA" w:rsidP="00CA71EA">
      <w:pPr>
        <w:jc w:val="center"/>
        <w:rPr>
          <w:rFonts w:ascii="Times New Roman" w:hAnsi="Times New Roman"/>
          <w:b/>
          <w:sz w:val="28"/>
          <w:szCs w:val="28"/>
        </w:rPr>
      </w:pPr>
    </w:p>
    <w:p w:rsidR="00CA71EA" w:rsidRPr="00AF13A9" w:rsidRDefault="00CA71EA" w:rsidP="00CA71EA">
      <w:pPr>
        <w:rPr>
          <w:rFonts w:ascii="Times New Roman" w:hAnsi="Times New Roman"/>
          <w:sz w:val="28"/>
          <w:szCs w:val="28"/>
        </w:rPr>
      </w:pPr>
      <w:r w:rsidRPr="00E4672F">
        <w:rPr>
          <w:rFonts w:ascii="Times New Roman" w:hAnsi="Times New Roman"/>
          <w:sz w:val="28"/>
          <w:szCs w:val="28"/>
        </w:rPr>
        <w:t xml:space="preserve">21. </w:t>
      </w:r>
      <w:r w:rsidRPr="00376DFA">
        <w:rPr>
          <w:rFonts w:ascii="Times New Roman" w:hAnsi="Times New Roman"/>
          <w:sz w:val="28"/>
          <w:szCs w:val="28"/>
        </w:rPr>
        <w:t>Предоставление</w:t>
      </w:r>
      <w:r>
        <w:rPr>
          <w:rFonts w:ascii="Times New Roman" w:hAnsi="Times New Roman"/>
          <w:sz w:val="28"/>
          <w:szCs w:val="28"/>
        </w:rPr>
        <w:t xml:space="preserve"> услуг, </w:t>
      </w:r>
      <w:r w:rsidRPr="00F748D3">
        <w:rPr>
          <w:rFonts w:ascii="Times New Roman" w:hAnsi="Times New Roman"/>
          <w:sz w:val="28"/>
          <w:szCs w:val="28"/>
        </w:rPr>
        <w:t>которые являются необходимыми и обязательными для предоставления</w:t>
      </w:r>
      <w:r w:rsidRPr="00376DFA">
        <w:rPr>
          <w:rFonts w:ascii="Times New Roman" w:hAnsi="Times New Roman"/>
          <w:sz w:val="28"/>
          <w:szCs w:val="28"/>
        </w:rPr>
        <w:t xml:space="preserve"> муниципальной услуги</w:t>
      </w:r>
      <w:r>
        <w:rPr>
          <w:rFonts w:ascii="Times New Roman" w:hAnsi="Times New Roman"/>
          <w:sz w:val="28"/>
          <w:szCs w:val="28"/>
        </w:rPr>
        <w:t>,</w:t>
      </w:r>
      <w:r w:rsidRPr="00376DFA">
        <w:rPr>
          <w:rFonts w:ascii="Times New Roman" w:hAnsi="Times New Roman"/>
          <w:sz w:val="28"/>
          <w:szCs w:val="28"/>
        </w:rPr>
        <w:t xml:space="preserve"> осуществляется </w:t>
      </w:r>
      <w:r w:rsidRPr="00E83D8A">
        <w:rPr>
          <w:rFonts w:ascii="Times New Roman" w:hAnsi="Times New Roman"/>
          <w:sz w:val="28"/>
          <w:szCs w:val="28"/>
        </w:rPr>
        <w:t>организаци</w:t>
      </w:r>
      <w:r>
        <w:rPr>
          <w:rFonts w:ascii="Times New Roman" w:hAnsi="Times New Roman"/>
          <w:sz w:val="28"/>
          <w:szCs w:val="28"/>
        </w:rPr>
        <w:t>ями</w:t>
      </w:r>
      <w:r w:rsidRPr="00E83D8A">
        <w:rPr>
          <w:rFonts w:ascii="Times New Roman" w:hAnsi="Times New Roman"/>
          <w:sz w:val="28"/>
          <w:szCs w:val="28"/>
        </w:rPr>
        <w:t>, осуществляющи</w:t>
      </w:r>
      <w:r>
        <w:rPr>
          <w:rFonts w:ascii="Times New Roman" w:hAnsi="Times New Roman"/>
          <w:sz w:val="28"/>
          <w:szCs w:val="28"/>
        </w:rPr>
        <w:t>ми</w:t>
      </w:r>
      <w:r w:rsidRPr="00E83D8A">
        <w:rPr>
          <w:rFonts w:ascii="Times New Roman" w:hAnsi="Times New Roman"/>
          <w:sz w:val="28"/>
          <w:szCs w:val="28"/>
        </w:rPr>
        <w:t xml:space="preserve"> эксплуатацию сетей инженерно-технического обеспечения</w:t>
      </w:r>
      <w:r>
        <w:rPr>
          <w:rFonts w:ascii="Times New Roman" w:hAnsi="Times New Roman"/>
          <w:sz w:val="28"/>
          <w:szCs w:val="28"/>
        </w:rPr>
        <w:t>,</w:t>
      </w:r>
      <w:r w:rsidRPr="00376DFA">
        <w:rPr>
          <w:rFonts w:ascii="Times New Roman" w:hAnsi="Times New Roman"/>
          <w:sz w:val="28"/>
          <w:szCs w:val="28"/>
        </w:rPr>
        <w:t xml:space="preserve"> без взимания платы.</w:t>
      </w:r>
    </w:p>
    <w:p w:rsidR="00CA71EA" w:rsidRPr="00E4672F" w:rsidRDefault="00CA71EA" w:rsidP="00CA71EA">
      <w:pPr>
        <w:rPr>
          <w:rFonts w:ascii="Times New Roman" w:hAnsi="Times New Roman"/>
          <w:sz w:val="28"/>
          <w:szCs w:val="28"/>
        </w:rPr>
      </w:pPr>
    </w:p>
    <w:p w:rsidR="00CA71EA" w:rsidRPr="003666FC" w:rsidRDefault="00CA71EA" w:rsidP="00CA71EA">
      <w:pPr>
        <w:jc w:val="center"/>
        <w:rPr>
          <w:rFonts w:ascii="Times New Roman" w:hAnsi="Times New Roman"/>
          <w:b/>
          <w:sz w:val="28"/>
          <w:szCs w:val="28"/>
        </w:rPr>
      </w:pPr>
      <w:r>
        <w:rPr>
          <w:rFonts w:ascii="Times New Roman" w:hAnsi="Times New Roman"/>
          <w:b/>
          <w:sz w:val="28"/>
          <w:szCs w:val="28"/>
        </w:rPr>
        <w:t xml:space="preserve">17. </w:t>
      </w:r>
      <w:r w:rsidRPr="003666FC">
        <w:rPr>
          <w:rFonts w:ascii="Times New Roman" w:hAnsi="Times New Roman"/>
          <w:b/>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A71EA"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22. </w:t>
      </w:r>
      <w:r w:rsidRPr="00F748D3">
        <w:rPr>
          <w:rFonts w:ascii="Times New Roman" w:hAnsi="Times New Roman"/>
          <w:sz w:val="28"/>
          <w:szCs w:val="28"/>
        </w:rPr>
        <w:t>Максимальный срок ожидания в очереди при подаче заявления о предоставлении муниципальной</w:t>
      </w:r>
      <w:r>
        <w:rPr>
          <w:rFonts w:ascii="Times New Roman" w:hAnsi="Times New Roman"/>
          <w:sz w:val="28"/>
          <w:szCs w:val="28"/>
        </w:rPr>
        <w:t xml:space="preserve"> услуги, а также </w:t>
      </w:r>
      <w:r w:rsidRPr="00F748D3">
        <w:rPr>
          <w:rFonts w:ascii="Times New Roman" w:hAnsi="Times New Roman"/>
          <w:sz w:val="28"/>
          <w:szCs w:val="28"/>
        </w:rPr>
        <w:t>при получении результата предоставления муниципальной услуги - 15 минут.</w:t>
      </w:r>
    </w:p>
    <w:p w:rsidR="00CA71EA" w:rsidRPr="00AF13A9"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p>
    <w:p w:rsidR="00CA71EA" w:rsidRDefault="00CA71EA" w:rsidP="00CA71EA">
      <w:pPr>
        <w:jc w:val="center"/>
        <w:rPr>
          <w:rFonts w:ascii="Times New Roman" w:hAnsi="Times New Roman"/>
          <w:b/>
          <w:sz w:val="28"/>
          <w:szCs w:val="28"/>
        </w:rPr>
      </w:pPr>
      <w:r w:rsidRPr="003666FC">
        <w:rPr>
          <w:rFonts w:ascii="Times New Roman" w:hAnsi="Times New Roman"/>
          <w:b/>
          <w:sz w:val="28"/>
          <w:szCs w:val="28"/>
        </w:rPr>
        <w:t>1</w:t>
      </w:r>
      <w:r>
        <w:rPr>
          <w:rFonts w:ascii="Times New Roman" w:hAnsi="Times New Roman"/>
          <w:b/>
          <w:sz w:val="28"/>
          <w:szCs w:val="28"/>
        </w:rPr>
        <w:t>8</w:t>
      </w:r>
      <w:r w:rsidRPr="003666FC">
        <w:rPr>
          <w:rFonts w:ascii="Times New Roman" w:hAnsi="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CA71EA" w:rsidRDefault="00CA71EA" w:rsidP="00CA71EA">
      <w:pPr>
        <w:jc w:val="center"/>
        <w:rPr>
          <w:rFonts w:ascii="Times New Roman" w:hAnsi="Times New Roman"/>
          <w:b/>
          <w:sz w:val="28"/>
          <w:szCs w:val="28"/>
        </w:rPr>
      </w:pP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eastAsiaTheme="minorHAnsi" w:hAnsi="Times New Roman"/>
          <w:sz w:val="28"/>
          <w:szCs w:val="28"/>
        </w:rPr>
        <w:t>23</w:t>
      </w:r>
      <w:r w:rsidRPr="00863577">
        <w:rPr>
          <w:rFonts w:ascii="Times New Roman" w:eastAsiaTheme="minorHAnsi" w:hAnsi="Times New Roman"/>
          <w:sz w:val="28"/>
          <w:szCs w:val="28"/>
        </w:rPr>
        <w:t xml:space="preserve">. </w:t>
      </w:r>
      <w:r w:rsidRPr="00F748D3">
        <w:rPr>
          <w:rFonts w:ascii="Times New Roman" w:hAnsi="Times New Roman"/>
          <w:sz w:val="28"/>
          <w:szCs w:val="28"/>
        </w:rPr>
        <w:t>Заявление о предоставлении муниципальной услуги регистрируется в день поступления специалистом, ответственным за регистрацию входящей корреспонденции.</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Регистрация заявления о предоставлении муниципальной услуги, в том числе поданн</w:t>
      </w:r>
      <w:r>
        <w:rPr>
          <w:rFonts w:ascii="Times New Roman" w:hAnsi="Times New Roman"/>
          <w:sz w:val="28"/>
          <w:szCs w:val="28"/>
        </w:rPr>
        <w:t>ого</w:t>
      </w:r>
      <w:r w:rsidRPr="00F748D3">
        <w:rPr>
          <w:rFonts w:ascii="Times New Roman" w:hAnsi="Times New Roman"/>
          <w:sz w:val="28"/>
          <w:szCs w:val="28"/>
        </w:rPr>
        <w:t xml:space="preserve"> через </w:t>
      </w:r>
      <w:r w:rsidRPr="002012C2">
        <w:rPr>
          <w:rFonts w:ascii="Times New Roman" w:hAnsi="Times New Roman"/>
          <w:sz w:val="28"/>
          <w:szCs w:val="28"/>
        </w:rPr>
        <w:t>РПГУ</w:t>
      </w:r>
      <w:r w:rsidR="00875567" w:rsidRPr="00875567">
        <w:rPr>
          <w:rFonts w:ascii="Times New Roman" w:hAnsi="Times New Roman"/>
          <w:sz w:val="28"/>
          <w:szCs w:val="28"/>
        </w:rPr>
        <w:t>,</w:t>
      </w:r>
      <w:r w:rsidRPr="00F748D3">
        <w:rPr>
          <w:rFonts w:ascii="Times New Roman" w:hAnsi="Times New Roman"/>
          <w:sz w:val="28"/>
          <w:szCs w:val="28"/>
        </w:rPr>
        <w:t xml:space="preserve"> поступивш</w:t>
      </w:r>
      <w:r>
        <w:rPr>
          <w:rFonts w:ascii="Times New Roman" w:hAnsi="Times New Roman"/>
          <w:sz w:val="28"/>
          <w:szCs w:val="28"/>
        </w:rPr>
        <w:t>его</w:t>
      </w:r>
      <w:r w:rsidRPr="00F748D3">
        <w:rPr>
          <w:rFonts w:ascii="Times New Roman" w:hAnsi="Times New Roman"/>
          <w:sz w:val="28"/>
          <w:szCs w:val="28"/>
        </w:rPr>
        <w:t xml:space="preserve"> в </w:t>
      </w:r>
      <w:r w:rsidRPr="00754164">
        <w:rPr>
          <w:rFonts w:ascii="Times New Roman" w:hAnsi="Times New Roman"/>
          <w:color w:val="000000"/>
          <w:sz w:val="28"/>
          <w:szCs w:val="28"/>
        </w:rPr>
        <w:t>нерабочий (выходной</w:t>
      </w:r>
      <w:r w:rsidRPr="00F748D3">
        <w:rPr>
          <w:rFonts w:ascii="Times New Roman" w:hAnsi="Times New Roman"/>
          <w:sz w:val="28"/>
          <w:szCs w:val="28"/>
        </w:rPr>
        <w:t xml:space="preserve"> или праздничный) день, осуществляется в первый</w:t>
      </w:r>
      <w:r w:rsidR="0078796C">
        <w:rPr>
          <w:rFonts w:ascii="Times New Roman" w:hAnsi="Times New Roman"/>
          <w:sz w:val="28"/>
          <w:szCs w:val="28"/>
        </w:rPr>
        <w:t>,</w:t>
      </w:r>
      <w:r w:rsidRPr="00F748D3">
        <w:rPr>
          <w:rFonts w:ascii="Times New Roman" w:hAnsi="Times New Roman"/>
          <w:sz w:val="28"/>
          <w:szCs w:val="28"/>
        </w:rPr>
        <w:t xml:space="preserve"> следующий за ним рабочий день.</w:t>
      </w:r>
    </w:p>
    <w:p w:rsidR="00CA71EA" w:rsidRDefault="00CA71EA" w:rsidP="00CA71EA">
      <w:pPr>
        <w:rPr>
          <w:rFonts w:ascii="Times New Roman" w:hAnsi="Times New Roman"/>
          <w:sz w:val="28"/>
          <w:szCs w:val="28"/>
        </w:rPr>
      </w:pPr>
    </w:p>
    <w:p w:rsidR="00CA71EA" w:rsidRDefault="00CA71EA" w:rsidP="00CA71EA">
      <w:pPr>
        <w:jc w:val="center"/>
        <w:rPr>
          <w:rFonts w:ascii="Times New Roman" w:hAnsi="Times New Roman"/>
          <w:b/>
          <w:sz w:val="28"/>
          <w:szCs w:val="28"/>
        </w:rPr>
      </w:pPr>
      <w:r w:rsidRPr="0065198B">
        <w:rPr>
          <w:rFonts w:ascii="Times New Roman" w:hAnsi="Times New Roman"/>
          <w:b/>
          <w:sz w:val="28"/>
          <w:szCs w:val="28"/>
        </w:rPr>
        <w:t>1</w:t>
      </w:r>
      <w:r>
        <w:rPr>
          <w:rFonts w:ascii="Times New Roman" w:hAnsi="Times New Roman"/>
          <w:b/>
          <w:sz w:val="28"/>
          <w:szCs w:val="28"/>
        </w:rPr>
        <w:t>9</w:t>
      </w:r>
      <w:r w:rsidRPr="0065198B">
        <w:rPr>
          <w:rFonts w:ascii="Times New Roman" w:hAnsi="Times New Roman"/>
          <w:b/>
          <w:sz w:val="28"/>
          <w:szCs w:val="28"/>
        </w:rPr>
        <w:t>. Требования к помещениям, в которых предоставляется муниципальная услуга, к месту ожидания и приема заявителей, размещению и оформлению визуальной, текстовой и мультимедийной информации о порядке предоставления такой услуги</w:t>
      </w:r>
    </w:p>
    <w:p w:rsidR="00CA71EA" w:rsidRPr="0065198B" w:rsidRDefault="00CA71EA" w:rsidP="00CA71EA">
      <w:pPr>
        <w:jc w:val="center"/>
        <w:rPr>
          <w:rFonts w:ascii="Times New Roman" w:hAnsi="Times New Roman"/>
          <w:b/>
          <w:sz w:val="28"/>
          <w:szCs w:val="28"/>
        </w:rPr>
      </w:pPr>
    </w:p>
    <w:p w:rsidR="00CA71EA" w:rsidRPr="00E64415" w:rsidRDefault="00CA71EA" w:rsidP="00CA71EA">
      <w:pPr>
        <w:autoSpaceDE w:val="0"/>
        <w:autoSpaceDN w:val="0"/>
        <w:adjustRightInd w:val="0"/>
        <w:rPr>
          <w:rFonts w:ascii="Times New Roman" w:hAnsi="Times New Roman"/>
          <w:sz w:val="28"/>
          <w:szCs w:val="28"/>
        </w:rPr>
      </w:pPr>
      <w:r w:rsidRPr="00E64415">
        <w:rPr>
          <w:rFonts w:ascii="Times New Roman" w:hAnsi="Times New Roman"/>
          <w:sz w:val="28"/>
          <w:szCs w:val="28"/>
        </w:rPr>
        <w:t>2</w:t>
      </w:r>
      <w:r>
        <w:rPr>
          <w:rFonts w:ascii="Times New Roman" w:hAnsi="Times New Roman"/>
          <w:sz w:val="28"/>
          <w:szCs w:val="28"/>
        </w:rPr>
        <w:t>4</w:t>
      </w:r>
      <w:r w:rsidRPr="00E64415">
        <w:rPr>
          <w:rFonts w:ascii="Times New Roman" w:hAnsi="Times New Roman"/>
          <w:sz w:val="28"/>
          <w:szCs w:val="28"/>
        </w:rPr>
        <w:t>. Центральный вход в здание, в котором предоставляется муниципальная услуга, должен быть оборудован информационной табличкой (вывеской), содержащей информацию о вышеуказанном органе, осуществляющем предоставление муниципальной услуги (его наименовании и режим</w:t>
      </w:r>
      <w:r>
        <w:rPr>
          <w:rFonts w:ascii="Times New Roman" w:hAnsi="Times New Roman"/>
          <w:sz w:val="28"/>
          <w:szCs w:val="28"/>
        </w:rPr>
        <w:t>е</w:t>
      </w:r>
      <w:r w:rsidRPr="00E64415">
        <w:rPr>
          <w:rFonts w:ascii="Times New Roman" w:hAnsi="Times New Roman"/>
          <w:sz w:val="28"/>
          <w:szCs w:val="28"/>
        </w:rPr>
        <w:t xml:space="preserve"> работы).</w:t>
      </w:r>
    </w:p>
    <w:p w:rsidR="00CA71EA" w:rsidRPr="0016137C"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25. </w:t>
      </w:r>
      <w:r w:rsidRPr="0016137C">
        <w:rPr>
          <w:rFonts w:ascii="Times New Roman" w:hAnsi="Times New Roman"/>
          <w:sz w:val="28"/>
          <w:szCs w:val="28"/>
        </w:rPr>
        <w:t>Прием заявителей осуществляется в специально выделенных помещениях и залах обслуживания (информационных залах) - местах предоставления муниципальной услуги.</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ожидания должны соответствовать комфортным условиям для заявителей и оптимальным усл</w:t>
      </w:r>
      <w:r>
        <w:rPr>
          <w:rFonts w:ascii="Times New Roman" w:hAnsi="Times New Roman"/>
          <w:sz w:val="28"/>
          <w:szCs w:val="28"/>
        </w:rPr>
        <w:t>овиям для работы специалистов.</w:t>
      </w:r>
    </w:p>
    <w:p w:rsidR="00CA71EA"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 xml:space="preserve">Количество мест ожидания определяется исходя из фактической нагрузки и возможностей для их размещения в здании, но не может составлять менее двух мест. </w:t>
      </w:r>
    </w:p>
    <w:p w:rsidR="00CA71EA" w:rsidRPr="00B16C2E" w:rsidRDefault="00CA71EA" w:rsidP="00CA71EA">
      <w:pPr>
        <w:autoSpaceDE w:val="0"/>
        <w:autoSpaceDN w:val="0"/>
        <w:adjustRightInd w:val="0"/>
        <w:rPr>
          <w:rFonts w:ascii="Times New Roman" w:hAnsi="Times New Roman"/>
          <w:sz w:val="28"/>
          <w:szCs w:val="28"/>
        </w:rPr>
      </w:pPr>
      <w:r w:rsidRPr="00B16C2E">
        <w:rPr>
          <w:rFonts w:ascii="Times New Roman" w:hAnsi="Times New Roman"/>
          <w:sz w:val="28"/>
          <w:szCs w:val="28"/>
        </w:rPr>
        <w:t>Места для заполнения (оформления) документов оборудуются столами, стульями, кресельными секциями и обеспечиваются образцами заполнения документов.</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lastRenderedPageBreak/>
        <w:t>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Рабочие места должны быть оборудованы информационными табличками (вывесками) с указанием: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фамилии, имени, отчества и должности специалиста;</w:t>
      </w:r>
    </w:p>
    <w:p w:rsidR="00CA71EA" w:rsidRDefault="00CA71EA" w:rsidP="00CA71EA">
      <w:pPr>
        <w:autoSpaceDE w:val="0"/>
        <w:autoSpaceDN w:val="0"/>
        <w:adjustRightInd w:val="0"/>
        <w:rPr>
          <w:rFonts w:ascii="Times New Roman" w:hAnsi="Times New Roman"/>
          <w:sz w:val="28"/>
          <w:szCs w:val="28"/>
        </w:rPr>
      </w:pPr>
      <w:r>
        <w:rPr>
          <w:rFonts w:ascii="Times New Roman" w:hAnsi="Times New Roman"/>
          <w:sz w:val="28"/>
          <w:szCs w:val="28"/>
        </w:rPr>
        <w:t>времени перерыва на обед.</w:t>
      </w:r>
    </w:p>
    <w:p w:rsidR="00CA71EA" w:rsidRPr="00B16C2E"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 xml:space="preserve">Каждое рабочее место специалиста должно быть оборудовано персональным </w:t>
      </w:r>
      <w:r w:rsidRPr="00B16C2E">
        <w:rPr>
          <w:rFonts w:ascii="Times New Roman" w:hAnsi="Times New Roman"/>
          <w:sz w:val="28"/>
          <w:szCs w:val="28"/>
        </w:rPr>
        <w:t>компьютером с возможностью доступа к необходимым информационным базам данных, печатающим устройствам.</w:t>
      </w:r>
    </w:p>
    <w:p w:rsidR="00CA71EA" w:rsidRPr="00F748D3" w:rsidRDefault="00CA71EA" w:rsidP="00CA71EA">
      <w:pPr>
        <w:autoSpaceDE w:val="0"/>
        <w:autoSpaceDN w:val="0"/>
        <w:adjustRightInd w:val="0"/>
        <w:rPr>
          <w:rFonts w:ascii="Times New Roman" w:hAnsi="Times New Roman"/>
          <w:sz w:val="28"/>
          <w:szCs w:val="28"/>
        </w:rPr>
      </w:pPr>
      <w:r w:rsidRPr="00F748D3">
        <w:rPr>
          <w:rFonts w:ascii="Times New Roman" w:hAnsi="Times New Roman"/>
          <w:sz w:val="28"/>
          <w:szCs w:val="28"/>
        </w:rPr>
        <w:t>Места информирования, предназначенные для ознакомления посетителей с информационными материалами, оборудуются информационными стендами, столами, стульями для возможности оформления документов.</w:t>
      </w:r>
    </w:p>
    <w:p w:rsidR="00CA71EA" w:rsidRPr="00283720" w:rsidRDefault="00CA71EA" w:rsidP="00CA71EA">
      <w:pPr>
        <w:suppressAutoHyphens/>
        <w:rPr>
          <w:rFonts w:ascii="Times New Roman" w:hAnsi="Times New Roman"/>
          <w:color w:val="000000"/>
          <w:sz w:val="28"/>
          <w:szCs w:val="28"/>
        </w:rPr>
      </w:pPr>
      <w:r>
        <w:rPr>
          <w:rFonts w:ascii="Times New Roman" w:hAnsi="Times New Roman"/>
          <w:color w:val="000000"/>
          <w:sz w:val="28"/>
          <w:szCs w:val="28"/>
        </w:rPr>
        <w:t xml:space="preserve">26. </w:t>
      </w:r>
      <w:r w:rsidRPr="00283720">
        <w:rPr>
          <w:rFonts w:ascii="Times New Roman" w:hAnsi="Times New Roman"/>
          <w:color w:val="000000"/>
          <w:sz w:val="28"/>
          <w:szCs w:val="28"/>
        </w:rPr>
        <w:t xml:space="preserve">Помещения, в которых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должны обеспечивать для заявителей, в том числе инвалидов: </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условия для беспрепятственного доступа </w:t>
      </w:r>
      <w:r>
        <w:rPr>
          <w:rFonts w:ascii="Times New Roman" w:hAnsi="Times New Roman"/>
          <w:color w:val="000000"/>
          <w:sz w:val="28"/>
          <w:szCs w:val="28"/>
        </w:rPr>
        <w:t>к</w:t>
      </w:r>
      <w:r w:rsidRPr="00283720">
        <w:rPr>
          <w:rFonts w:ascii="Times New Roman" w:hAnsi="Times New Roman"/>
          <w:color w:val="000000"/>
          <w:sz w:val="28"/>
          <w:szCs w:val="28"/>
        </w:rPr>
        <w:t xml:space="preserve"> объект</w:t>
      </w:r>
      <w:r>
        <w:rPr>
          <w:rFonts w:ascii="Times New Roman" w:hAnsi="Times New Roman"/>
          <w:color w:val="000000"/>
          <w:sz w:val="28"/>
          <w:szCs w:val="28"/>
        </w:rPr>
        <w:t>у (зданию, помещению)</w:t>
      </w:r>
      <w:r w:rsidRPr="00283720">
        <w:rPr>
          <w:rFonts w:ascii="Times New Roman" w:hAnsi="Times New Roman"/>
          <w:color w:val="000000"/>
          <w:sz w:val="28"/>
          <w:szCs w:val="28"/>
        </w:rPr>
        <w:t xml:space="preserve">, в котором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самостоятельного передвижения по территории, на которой расположен</w:t>
      </w:r>
      <w:r>
        <w:rPr>
          <w:rFonts w:ascii="Times New Roman" w:hAnsi="Times New Roman"/>
          <w:color w:val="000000"/>
          <w:sz w:val="28"/>
          <w:szCs w:val="28"/>
        </w:rPr>
        <w:t>ы</w:t>
      </w:r>
      <w:r w:rsidRPr="00283720">
        <w:rPr>
          <w:rFonts w:ascii="Times New Roman" w:hAnsi="Times New Roman"/>
          <w:color w:val="000000"/>
          <w:sz w:val="28"/>
          <w:szCs w:val="28"/>
        </w:rPr>
        <w:t xml:space="preserve">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w:t>
      </w:r>
      <w:r>
        <w:rPr>
          <w:rFonts w:ascii="Times New Roman" w:hAnsi="Times New Roman"/>
          <w:color w:val="000000"/>
          <w:sz w:val="28"/>
          <w:szCs w:val="28"/>
        </w:rPr>
        <w:t xml:space="preserve"> в которых предоставляется муниципальная услуга, а также</w:t>
      </w:r>
      <w:r w:rsidRPr="00283720">
        <w:rPr>
          <w:rFonts w:ascii="Times New Roman" w:hAnsi="Times New Roman"/>
          <w:color w:val="000000"/>
          <w:sz w:val="28"/>
          <w:szCs w:val="28"/>
        </w:rPr>
        <w:t xml:space="preserve"> входа</w:t>
      </w:r>
      <w:r>
        <w:rPr>
          <w:rFonts w:ascii="Times New Roman" w:hAnsi="Times New Roman"/>
          <w:color w:val="000000"/>
          <w:sz w:val="28"/>
          <w:szCs w:val="28"/>
        </w:rPr>
        <w:t xml:space="preserve"> в такие объекты и</w:t>
      </w:r>
      <w:r w:rsidRPr="00283720">
        <w:rPr>
          <w:rFonts w:ascii="Times New Roman" w:hAnsi="Times New Roman"/>
          <w:color w:val="000000"/>
          <w:sz w:val="28"/>
          <w:szCs w:val="28"/>
        </w:rPr>
        <w:t xml:space="preserve"> выхода из </w:t>
      </w:r>
      <w:r>
        <w:rPr>
          <w:rFonts w:ascii="Times New Roman" w:hAnsi="Times New Roman"/>
          <w:color w:val="000000"/>
          <w:sz w:val="28"/>
          <w:szCs w:val="28"/>
        </w:rPr>
        <w:t>них</w:t>
      </w:r>
      <w:r w:rsidRPr="00283720">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возможность посадки в транспортное средство</w:t>
      </w:r>
      <w:r>
        <w:rPr>
          <w:rFonts w:ascii="Times New Roman" w:hAnsi="Times New Roman"/>
          <w:color w:val="000000"/>
          <w:sz w:val="28"/>
          <w:szCs w:val="28"/>
        </w:rPr>
        <w:t xml:space="preserve"> и высадки из него</w:t>
      </w:r>
      <w:r w:rsidRPr="00283720">
        <w:rPr>
          <w:rFonts w:ascii="Times New Roman" w:hAnsi="Times New Roman"/>
          <w:color w:val="000000"/>
          <w:sz w:val="28"/>
          <w:szCs w:val="28"/>
        </w:rPr>
        <w:t>, в том числе с использованием кресла-коляски;</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сопровождение инвалидов, имеющих стойкие расстройства функции зрения и самостоятельного передвижения;</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надлежащее размещение оборудования и носителей информации, необходимых для обеспечения беспрепятственного доступа инвалидов</w:t>
      </w:r>
      <w:r>
        <w:rPr>
          <w:rFonts w:ascii="Times New Roman" w:hAnsi="Times New Roman"/>
          <w:color w:val="000000"/>
          <w:sz w:val="28"/>
          <w:szCs w:val="28"/>
        </w:rPr>
        <w:t xml:space="preserve"> к объектам (зданиям, сооружениям), в которых предоставляется муниципальная услуга,</w:t>
      </w:r>
      <w:r w:rsidRPr="00283720">
        <w:rPr>
          <w:rFonts w:ascii="Times New Roman" w:hAnsi="Times New Roman"/>
          <w:color w:val="000000"/>
          <w:sz w:val="28"/>
          <w:szCs w:val="28"/>
        </w:rPr>
        <w:t xml:space="preserve"> с учетом ограничений их жизнедеятельности;</w:t>
      </w:r>
    </w:p>
    <w:p w:rsidR="00CA71EA"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сурдопереводчика и тифлосурдопереводчика;</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допуск собаки-проводника на объект</w:t>
      </w:r>
      <w:r>
        <w:rPr>
          <w:rFonts w:ascii="Times New Roman" w:hAnsi="Times New Roman"/>
          <w:color w:val="000000"/>
          <w:sz w:val="28"/>
          <w:szCs w:val="28"/>
        </w:rPr>
        <w:t>ы (здания, помещения)</w:t>
      </w:r>
      <w:r w:rsidRPr="00283720">
        <w:rPr>
          <w:rFonts w:ascii="Times New Roman" w:hAnsi="Times New Roman"/>
          <w:color w:val="000000"/>
          <w:sz w:val="28"/>
          <w:szCs w:val="28"/>
        </w:rPr>
        <w:t>, в котор</w:t>
      </w:r>
      <w:r>
        <w:rPr>
          <w:rFonts w:ascii="Times New Roman" w:hAnsi="Times New Roman"/>
          <w:color w:val="000000"/>
          <w:sz w:val="28"/>
          <w:szCs w:val="28"/>
        </w:rPr>
        <w:t>ых</w:t>
      </w:r>
      <w:r w:rsidRPr="00283720">
        <w:rPr>
          <w:rFonts w:ascii="Times New Roman" w:hAnsi="Times New Roman"/>
          <w:color w:val="000000"/>
          <w:sz w:val="28"/>
          <w:szCs w:val="28"/>
        </w:rPr>
        <w:t xml:space="preserve"> предоставляется </w:t>
      </w:r>
      <w:r>
        <w:rPr>
          <w:rFonts w:ascii="Times New Roman" w:hAnsi="Times New Roman"/>
          <w:color w:val="000000"/>
          <w:sz w:val="28"/>
          <w:szCs w:val="28"/>
        </w:rPr>
        <w:t>муниципальная</w:t>
      </w:r>
      <w:r w:rsidRPr="00283720">
        <w:rPr>
          <w:rFonts w:ascii="Times New Roman" w:hAnsi="Times New Roman"/>
          <w:color w:val="000000"/>
          <w:sz w:val="28"/>
          <w:szCs w:val="28"/>
        </w:rPr>
        <w:t xml:space="preserve"> услуга, при наличии документа, подтверждающего ее специальное обучение;</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оказание инвалидам помощи в преодолении барьеров, мешающих получению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наравне с другими лицами</w:t>
      </w:r>
      <w:r>
        <w:rPr>
          <w:rFonts w:ascii="Times New Roman" w:hAnsi="Times New Roman"/>
          <w:color w:val="000000"/>
          <w:sz w:val="28"/>
          <w:szCs w:val="28"/>
        </w:rPr>
        <w:t>.</w:t>
      </w:r>
    </w:p>
    <w:p w:rsidR="00CA71EA" w:rsidRPr="00283720" w:rsidRDefault="00CA71EA" w:rsidP="00CA71EA">
      <w:pPr>
        <w:suppressAutoHyphens/>
        <w:rPr>
          <w:rFonts w:ascii="Times New Roman" w:hAnsi="Times New Roman"/>
          <w:color w:val="000000"/>
          <w:sz w:val="28"/>
          <w:szCs w:val="28"/>
        </w:rPr>
      </w:pPr>
      <w:r w:rsidRPr="00283720">
        <w:rPr>
          <w:rFonts w:ascii="Times New Roman" w:hAnsi="Times New Roman"/>
          <w:color w:val="000000"/>
          <w:sz w:val="28"/>
          <w:szCs w:val="28"/>
        </w:rPr>
        <w:t xml:space="preserve">При отсутствии возможности полностью оборудовать здание и помещение (место предоставления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с учетом потребностей инвалидов предоставление </w:t>
      </w:r>
      <w:r>
        <w:rPr>
          <w:rFonts w:ascii="Times New Roman" w:hAnsi="Times New Roman"/>
          <w:color w:val="000000"/>
          <w:sz w:val="28"/>
          <w:szCs w:val="28"/>
        </w:rPr>
        <w:t>муниципальной</w:t>
      </w:r>
      <w:r w:rsidRPr="00283720">
        <w:rPr>
          <w:rFonts w:ascii="Times New Roman" w:hAnsi="Times New Roman"/>
          <w:color w:val="000000"/>
          <w:sz w:val="28"/>
          <w:szCs w:val="28"/>
        </w:rPr>
        <w:t xml:space="preserve"> услуги осуществляется в специально выделенных для этих целей помещениях (комнатах), распо</w:t>
      </w:r>
      <w:r>
        <w:rPr>
          <w:rFonts w:ascii="Times New Roman" w:hAnsi="Times New Roman"/>
          <w:color w:val="000000"/>
          <w:sz w:val="28"/>
          <w:szCs w:val="28"/>
        </w:rPr>
        <w:t>ложенных на первом этаже здания, либо, когда это возможно, обеспечивается предоставление муниципальной услуги по месту жительства инвалида или в дистанционном режиме.</w:t>
      </w:r>
    </w:p>
    <w:p w:rsidR="00CA71EA" w:rsidRPr="00821C09" w:rsidRDefault="00CA71EA" w:rsidP="00CA71EA">
      <w:pPr>
        <w:pStyle w:val="ConsPlusNormal"/>
        <w:ind w:firstLine="567"/>
        <w:contextualSpacing/>
        <w:jc w:val="both"/>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Pr>
          <w:rFonts w:ascii="Times New Roman" w:hAnsi="Times New Roman"/>
          <w:b/>
          <w:sz w:val="28"/>
          <w:szCs w:val="28"/>
        </w:rPr>
        <w:lastRenderedPageBreak/>
        <w:t>20</w:t>
      </w:r>
      <w:r w:rsidRPr="001124D5">
        <w:rPr>
          <w:rFonts w:ascii="Times New Roman" w:hAnsi="Times New Roman"/>
          <w:b/>
          <w:sz w:val="28"/>
          <w:szCs w:val="28"/>
        </w:rPr>
        <w:t>.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A71EA" w:rsidRPr="001124D5" w:rsidRDefault="00CA71EA" w:rsidP="00CA71EA">
      <w:pPr>
        <w:rPr>
          <w:rFonts w:ascii="Times New Roman" w:hAnsi="Times New Roman"/>
          <w:sz w:val="28"/>
          <w:szCs w:val="28"/>
        </w:rPr>
      </w:pPr>
    </w:p>
    <w:p w:rsidR="00CA71EA" w:rsidRPr="00F748D3"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27</w:t>
      </w:r>
      <w:r w:rsidRPr="001124D5">
        <w:rPr>
          <w:rFonts w:ascii="Times New Roman" w:hAnsi="Times New Roman"/>
          <w:sz w:val="28"/>
          <w:szCs w:val="28"/>
        </w:rPr>
        <w:t xml:space="preserve">.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xml:space="preserve"> обеспечивает качество и доступность предоставления муниципальной услуги.</w:t>
      </w:r>
    </w:p>
    <w:p w:rsidR="00CA71EA" w:rsidRDefault="00CA71EA" w:rsidP="00CA71EA">
      <w:pPr>
        <w:pStyle w:val="aa"/>
        <w:autoSpaceDE w:val="0"/>
        <w:autoSpaceDN w:val="0"/>
        <w:adjustRightInd w:val="0"/>
        <w:spacing w:after="0" w:line="240" w:lineRule="auto"/>
        <w:ind w:left="0" w:firstLine="567"/>
        <w:contextualSpacing w:val="0"/>
        <w:jc w:val="both"/>
        <w:rPr>
          <w:rFonts w:ascii="Times New Roman" w:hAnsi="Times New Roman"/>
          <w:sz w:val="28"/>
          <w:szCs w:val="28"/>
        </w:rPr>
      </w:pPr>
      <w:r>
        <w:rPr>
          <w:rFonts w:ascii="Times New Roman" w:hAnsi="Times New Roman"/>
          <w:sz w:val="28"/>
          <w:szCs w:val="28"/>
        </w:rPr>
        <w:t xml:space="preserve">28. </w:t>
      </w:r>
      <w:r w:rsidRPr="00F748D3">
        <w:rPr>
          <w:rFonts w:ascii="Times New Roman" w:hAnsi="Times New Roman"/>
          <w:sz w:val="28"/>
          <w:szCs w:val="28"/>
        </w:rPr>
        <w:t>Показателями доступности и качества предоставления муниципальной услуги являются:</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должностных лиц</w:t>
      </w:r>
      <w:r w:rsidR="00CA71EA">
        <w:rPr>
          <w:rFonts w:ascii="Times New Roman" w:hAnsi="Times New Roman"/>
          <w:sz w:val="28"/>
          <w:szCs w:val="28"/>
        </w:rPr>
        <w:t>, осуществляющих предоставление услуги</w:t>
      </w:r>
      <w:r w:rsidR="00CA71EA" w:rsidRPr="00C125BC">
        <w:rPr>
          <w:rFonts w:ascii="Times New Roman" w:hAnsi="Times New Roman"/>
          <w:sz w:val="28"/>
          <w:szCs w:val="28"/>
        </w:rPr>
        <w:t>;</w:t>
      </w:r>
    </w:p>
    <w:p w:rsidR="00CA71EA" w:rsidRPr="00C125BC" w:rsidRDefault="00506946" w:rsidP="00CA71EA">
      <w:pPr>
        <w:pStyle w:val="aa"/>
        <w:autoSpaceDE w:val="0"/>
        <w:autoSpaceDN w:val="0"/>
        <w:adjustRightInd w:val="0"/>
        <w:spacing w:after="0" w:line="240" w:lineRule="auto"/>
        <w:ind w:left="0" w:firstLine="567"/>
        <w:jc w:val="both"/>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 xml:space="preserve">соблюдение стандарта предоставления </w:t>
      </w:r>
      <w:r w:rsidR="00CA71EA">
        <w:rPr>
          <w:rFonts w:ascii="Times New Roman" w:hAnsi="Times New Roman"/>
          <w:sz w:val="28"/>
          <w:szCs w:val="28"/>
        </w:rPr>
        <w:t>муниципальной</w:t>
      </w:r>
      <w:r w:rsidR="00CA71EA" w:rsidRPr="00C125BC">
        <w:rPr>
          <w:rFonts w:ascii="Times New Roman" w:hAnsi="Times New Roman"/>
          <w:sz w:val="28"/>
          <w:szCs w:val="28"/>
        </w:rPr>
        <w:t xml:space="preserve"> услуги;</w:t>
      </w:r>
    </w:p>
    <w:p w:rsidR="00CA71EA"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отсутствие обоснованных жалоб заявителей на действия (бездействие) должностных лиц ОМС</w:t>
      </w:r>
      <w:r w:rsidR="00CA71EA">
        <w:rPr>
          <w:rFonts w:ascii="Times New Roman" w:hAnsi="Times New Roman"/>
          <w:sz w:val="28"/>
          <w:szCs w:val="28"/>
        </w:rPr>
        <w:t>У</w:t>
      </w:r>
      <w:r w:rsidR="00CA71EA" w:rsidRPr="00F748D3">
        <w:rPr>
          <w:rFonts w:ascii="Times New Roman" w:hAnsi="Times New Roman"/>
          <w:sz w:val="28"/>
          <w:szCs w:val="28"/>
        </w:rPr>
        <w:t xml:space="preserve"> при предоставлении муниципальной услуги;</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C125BC">
        <w:rPr>
          <w:rFonts w:ascii="Times New Roman" w:hAnsi="Times New Roman"/>
          <w:sz w:val="28"/>
          <w:szCs w:val="28"/>
        </w:rPr>
        <w:t>предоставление возможности подачи заявления о предоставлении</w:t>
      </w:r>
      <w:r w:rsidR="00CA71EA" w:rsidRPr="00F748D3">
        <w:rPr>
          <w:rFonts w:ascii="Times New Roman" w:hAnsi="Times New Roman"/>
          <w:sz w:val="28"/>
          <w:szCs w:val="28"/>
        </w:rPr>
        <w:t xml:space="preserve"> муниципальной услуги и документов (содержащихся в них сведений), необходимых для предоставления муниципальной услуги, в форме электронного документа;</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предоставление возможности получения информации о ходе предоставления муниципальной услуги, в том числе с использованием информационно-</w:t>
      </w:r>
      <w:r w:rsidR="00CA71EA">
        <w:rPr>
          <w:rFonts w:ascii="Times New Roman" w:hAnsi="Times New Roman"/>
          <w:sz w:val="28"/>
          <w:szCs w:val="28"/>
        </w:rPr>
        <w:t>теле</w:t>
      </w:r>
      <w:r w:rsidR="00CA71EA" w:rsidRPr="00F748D3">
        <w:rPr>
          <w:rFonts w:ascii="Times New Roman" w:hAnsi="Times New Roman"/>
          <w:sz w:val="28"/>
          <w:szCs w:val="28"/>
        </w:rPr>
        <w:t>коммуникационных технологий;</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размещение информации о данной услуге на</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Pr>
          <w:rFonts w:ascii="Times New Roman" w:hAnsi="Times New Roman"/>
          <w:sz w:val="28"/>
          <w:szCs w:val="28"/>
        </w:rPr>
        <w:t xml:space="preserve"> и РПГУ</w:t>
      </w:r>
      <w:r w:rsidR="00CA71EA" w:rsidRPr="00F748D3">
        <w:rPr>
          <w:rFonts w:ascii="Times New Roman" w:hAnsi="Times New Roman"/>
          <w:sz w:val="28"/>
          <w:szCs w:val="28"/>
        </w:rPr>
        <w:t>;</w:t>
      </w:r>
    </w:p>
    <w:p w:rsidR="00CA71EA" w:rsidRPr="00F748D3"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получения </w:t>
      </w:r>
      <w:r w:rsidR="00CA71EA" w:rsidRPr="00F748D3">
        <w:rPr>
          <w:rFonts w:ascii="Times New Roman" w:hAnsi="Times New Roman"/>
          <w:sz w:val="28"/>
          <w:szCs w:val="28"/>
        </w:rPr>
        <w:t>муниципальной</w:t>
      </w:r>
      <w:r w:rsidR="00CA71EA">
        <w:rPr>
          <w:rFonts w:ascii="Times New Roman" w:hAnsi="Times New Roman"/>
          <w:sz w:val="28"/>
          <w:szCs w:val="28"/>
        </w:rPr>
        <w:t xml:space="preserve"> услуги в электронной форме с использованием </w:t>
      </w:r>
      <w:r w:rsidR="00CA71EA" w:rsidRPr="002012C2">
        <w:rPr>
          <w:rFonts w:ascii="Times New Roman" w:hAnsi="Times New Roman"/>
          <w:sz w:val="28"/>
          <w:szCs w:val="28"/>
        </w:rPr>
        <w:t>РПГУ</w:t>
      </w:r>
      <w:r w:rsidR="00CA71EA" w:rsidRPr="00F748D3">
        <w:rPr>
          <w:rFonts w:ascii="Times New Roman" w:hAnsi="Times New Roman"/>
          <w:sz w:val="28"/>
          <w:szCs w:val="28"/>
        </w:rPr>
        <w:t>;</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sidRPr="00F748D3">
        <w:rPr>
          <w:rFonts w:ascii="Times New Roman" w:hAnsi="Times New Roman"/>
          <w:sz w:val="28"/>
          <w:szCs w:val="28"/>
        </w:rPr>
        <w:t>обеспечение возможности осуществления мониторинга предоставления услуги и результатов предоставления услуги в электронном виде с использованием</w:t>
      </w:r>
      <w:r w:rsidR="00875567">
        <w:rPr>
          <w:rFonts w:ascii="Times New Roman" w:hAnsi="Times New Roman"/>
          <w:sz w:val="28"/>
          <w:szCs w:val="28"/>
        </w:rPr>
        <w:t xml:space="preserve"> </w:t>
      </w:r>
      <w:r w:rsidR="00CA71EA" w:rsidRPr="007F4A72">
        <w:rPr>
          <w:rFonts w:ascii="Times New Roman" w:hAnsi="Times New Roman"/>
          <w:sz w:val="28"/>
          <w:szCs w:val="28"/>
        </w:rPr>
        <w:t>ЕПГУ</w:t>
      </w:r>
      <w:r w:rsidR="00CA71EA" w:rsidRPr="002012C2">
        <w:rPr>
          <w:rFonts w:ascii="Times New Roman" w:hAnsi="Times New Roman"/>
          <w:sz w:val="28"/>
          <w:szCs w:val="28"/>
        </w:rPr>
        <w:t xml:space="preserve"> и РПГУ;</w:t>
      </w:r>
    </w:p>
    <w:p w:rsidR="00CA71EA" w:rsidRPr="002012C2" w:rsidRDefault="00506946" w:rsidP="00CA71EA">
      <w:pPr>
        <w:autoSpaceDE w:val="0"/>
        <w:autoSpaceDN w:val="0"/>
        <w:adjustRightInd w:val="0"/>
        <w:rPr>
          <w:rFonts w:ascii="Times New Roman" w:hAnsi="Times New Roman"/>
          <w:sz w:val="28"/>
          <w:szCs w:val="28"/>
        </w:rPr>
      </w:pPr>
      <w:r>
        <w:rPr>
          <w:rFonts w:ascii="Times New Roman" w:hAnsi="Times New Roman"/>
          <w:sz w:val="28"/>
          <w:szCs w:val="28"/>
        </w:rPr>
        <w:t xml:space="preserve">- </w:t>
      </w:r>
      <w:r w:rsidR="00CA71EA">
        <w:rPr>
          <w:rFonts w:ascii="Times New Roman" w:hAnsi="Times New Roman"/>
          <w:sz w:val="28"/>
          <w:szCs w:val="28"/>
        </w:rPr>
        <w:t xml:space="preserve">возможность оценить доступность и качество муниципальной </w:t>
      </w:r>
      <w:r w:rsidR="00CA71EA" w:rsidRPr="002012C2">
        <w:rPr>
          <w:rFonts w:ascii="Times New Roman" w:hAnsi="Times New Roman"/>
          <w:sz w:val="28"/>
          <w:szCs w:val="28"/>
        </w:rPr>
        <w:t xml:space="preserve">услуги на </w:t>
      </w:r>
      <w:r w:rsidR="00CA71EA" w:rsidRPr="007F4A72">
        <w:rPr>
          <w:rFonts w:ascii="Times New Roman" w:hAnsi="Times New Roman"/>
          <w:sz w:val="28"/>
          <w:szCs w:val="28"/>
        </w:rPr>
        <w:t>ЕПГУ</w:t>
      </w:r>
      <w:r w:rsidR="00CA71EA" w:rsidRPr="002012C2">
        <w:rPr>
          <w:rFonts w:ascii="Times New Roman" w:hAnsi="Times New Roman"/>
          <w:sz w:val="28"/>
          <w:szCs w:val="28"/>
        </w:rPr>
        <w:t>, РПГУ.</w:t>
      </w:r>
    </w:p>
    <w:p w:rsidR="00CA71EA" w:rsidRDefault="00CA71EA" w:rsidP="00CA71EA">
      <w:pPr>
        <w:autoSpaceDE w:val="0"/>
        <w:autoSpaceDN w:val="0"/>
        <w:adjustRightInd w:val="0"/>
        <w:rPr>
          <w:rFonts w:ascii="Times New Roman" w:hAnsi="Times New Roman"/>
          <w:sz w:val="28"/>
          <w:szCs w:val="28"/>
        </w:rPr>
      </w:pPr>
      <w:r w:rsidRPr="00272FCC">
        <w:rPr>
          <w:rFonts w:ascii="Times New Roman" w:hAnsi="Times New Roman"/>
          <w:sz w:val="28"/>
          <w:szCs w:val="28"/>
        </w:rPr>
        <w:t xml:space="preserve">Количество взаимодействий должностных лиц ОМСУ с заявителем при предоставлении муниципальной услуги </w:t>
      </w:r>
      <w:r w:rsidR="00C75ADE" w:rsidRPr="00C75ADE">
        <w:rPr>
          <w:rFonts w:ascii="Times New Roman" w:hAnsi="Times New Roman"/>
          <w:sz w:val="28"/>
          <w:szCs w:val="28"/>
        </w:rPr>
        <w:t>при личном обращении</w:t>
      </w:r>
      <w:r w:rsidR="00875567">
        <w:rPr>
          <w:rFonts w:ascii="Times New Roman" w:hAnsi="Times New Roman"/>
          <w:sz w:val="28"/>
          <w:szCs w:val="28"/>
        </w:rPr>
        <w:t xml:space="preserve"> </w:t>
      </w:r>
      <w:r w:rsidRPr="00272FCC">
        <w:rPr>
          <w:rFonts w:ascii="Times New Roman" w:hAnsi="Times New Roman"/>
          <w:sz w:val="28"/>
          <w:szCs w:val="28"/>
        </w:rPr>
        <w:t>не должно превышать двух раз (подача документов и выдача результата предоставления услуги</w:t>
      </w:r>
      <w:r w:rsidRPr="00C75ADE">
        <w:rPr>
          <w:rFonts w:ascii="Times New Roman" w:hAnsi="Times New Roman"/>
          <w:sz w:val="28"/>
          <w:szCs w:val="28"/>
        </w:rPr>
        <w:t>),</w:t>
      </w:r>
      <w:r w:rsidR="00C75ADE" w:rsidRPr="00C75ADE">
        <w:rPr>
          <w:rFonts w:ascii="Times New Roman" w:hAnsi="Times New Roman"/>
          <w:sz w:val="28"/>
          <w:szCs w:val="28"/>
        </w:rPr>
        <w:t xml:space="preserve">при обращении с РПГУ </w:t>
      </w:r>
      <w:r w:rsidRPr="00C75ADE">
        <w:rPr>
          <w:rFonts w:ascii="Times New Roman" w:hAnsi="Times New Roman"/>
          <w:sz w:val="28"/>
          <w:szCs w:val="28"/>
        </w:rPr>
        <w:t>1 раз</w:t>
      </w:r>
      <w:r w:rsidR="00C75ADE" w:rsidRPr="00C75ADE">
        <w:rPr>
          <w:rFonts w:ascii="Times New Roman" w:hAnsi="Times New Roman"/>
          <w:sz w:val="28"/>
          <w:szCs w:val="28"/>
        </w:rPr>
        <w:t xml:space="preserve"> -</w:t>
      </w:r>
      <w:r w:rsidRPr="00C75ADE">
        <w:rPr>
          <w:rFonts w:ascii="Times New Roman" w:hAnsi="Times New Roman"/>
          <w:sz w:val="28"/>
          <w:szCs w:val="28"/>
        </w:rPr>
        <w:t xml:space="preserve"> для получения результата услуги.</w:t>
      </w:r>
    </w:p>
    <w:p w:rsidR="00CA71EA" w:rsidRPr="00F62F35" w:rsidRDefault="00CA71EA" w:rsidP="00CA71EA">
      <w:pPr>
        <w:autoSpaceDE w:val="0"/>
        <w:autoSpaceDN w:val="0"/>
        <w:adjustRightInd w:val="0"/>
        <w:rPr>
          <w:rFonts w:ascii="Times New Roman" w:hAnsi="Times New Roman"/>
          <w:sz w:val="28"/>
          <w:szCs w:val="28"/>
        </w:rPr>
      </w:pPr>
      <w:r w:rsidRPr="00F62F35">
        <w:rPr>
          <w:rFonts w:ascii="Times New Roman" w:hAnsi="Times New Roman"/>
          <w:sz w:val="28"/>
          <w:szCs w:val="28"/>
        </w:rPr>
        <w:t>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w:t>
      </w:r>
    </w:p>
    <w:p w:rsidR="00CA71EA" w:rsidRDefault="00CA71EA" w:rsidP="00CA71EA">
      <w:pPr>
        <w:rPr>
          <w:rFonts w:ascii="Times New Roman" w:hAnsi="Times New Roman"/>
          <w:sz w:val="28"/>
          <w:szCs w:val="28"/>
        </w:rPr>
      </w:pPr>
    </w:p>
    <w:p w:rsidR="00CA71EA" w:rsidRPr="001124D5" w:rsidRDefault="00CA71EA" w:rsidP="00CA71EA">
      <w:pPr>
        <w:jc w:val="center"/>
        <w:rPr>
          <w:rFonts w:ascii="Times New Roman" w:hAnsi="Times New Roman"/>
          <w:b/>
          <w:sz w:val="28"/>
          <w:szCs w:val="28"/>
        </w:rPr>
      </w:pPr>
      <w:r w:rsidRPr="001124D5">
        <w:rPr>
          <w:rFonts w:ascii="Times New Roman" w:hAnsi="Times New Roman"/>
          <w:b/>
          <w:sz w:val="28"/>
          <w:szCs w:val="28"/>
        </w:rPr>
        <w:t>2</w:t>
      </w:r>
      <w:r>
        <w:rPr>
          <w:rFonts w:ascii="Times New Roman" w:hAnsi="Times New Roman"/>
          <w:b/>
          <w:sz w:val="28"/>
          <w:szCs w:val="28"/>
        </w:rPr>
        <w:t>1</w:t>
      </w:r>
      <w:r w:rsidRPr="001124D5">
        <w:rPr>
          <w:rFonts w:ascii="Times New Roman" w:hAnsi="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A71EA" w:rsidRPr="001124D5" w:rsidRDefault="00CA71EA" w:rsidP="00CA71EA">
      <w:pPr>
        <w:rPr>
          <w:rFonts w:ascii="Times New Roman" w:hAnsi="Times New Roman"/>
          <w:sz w:val="28"/>
          <w:szCs w:val="28"/>
        </w:rPr>
      </w:pPr>
    </w:p>
    <w:p w:rsidR="00304DBC" w:rsidRPr="002F2AFB" w:rsidRDefault="00875567" w:rsidP="00304DBC">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29</w:t>
      </w:r>
      <w:r w:rsidR="00CA71EA" w:rsidRPr="002F2AFB">
        <w:rPr>
          <w:rFonts w:ascii="Times New Roman" w:hAnsi="Times New Roman" w:cs="Times New Roman"/>
          <w:sz w:val="28"/>
          <w:szCs w:val="28"/>
        </w:rPr>
        <w:t>. При обращении заявителя за предоставлением муниципальной услуги в электронной форме заявление подписыва</w:t>
      </w:r>
      <w:r w:rsidR="00304DBC" w:rsidRPr="002F2AFB">
        <w:rPr>
          <w:rFonts w:ascii="Times New Roman" w:hAnsi="Times New Roman" w:cs="Times New Roman"/>
          <w:sz w:val="28"/>
          <w:szCs w:val="28"/>
        </w:rPr>
        <w:t>е</w:t>
      </w:r>
      <w:r w:rsidR="00CA71EA" w:rsidRPr="002F2AFB">
        <w:rPr>
          <w:rFonts w:ascii="Times New Roman" w:hAnsi="Times New Roman" w:cs="Times New Roman"/>
          <w:sz w:val="28"/>
          <w:szCs w:val="28"/>
        </w:rPr>
        <w:t xml:space="preserve">тся в соответствии </w:t>
      </w:r>
      <w:r w:rsidR="00304DBC" w:rsidRPr="002F2AFB">
        <w:rPr>
          <w:rFonts w:ascii="Times New Roman" w:hAnsi="Times New Roman" w:cs="Times New Roman"/>
          <w:sz w:val="28"/>
          <w:szCs w:val="28"/>
        </w:rPr>
        <w:t xml:space="preserve">с </w:t>
      </w:r>
      <w:r w:rsidR="00CA71EA" w:rsidRPr="002F2AFB">
        <w:rPr>
          <w:rFonts w:ascii="Times New Roman" w:hAnsi="Times New Roman" w:cs="Times New Roman"/>
          <w:sz w:val="28"/>
          <w:szCs w:val="28"/>
        </w:rPr>
        <w:t>Постановление</w:t>
      </w:r>
      <w:r w:rsidR="00304DBC" w:rsidRPr="002F2AFB">
        <w:rPr>
          <w:rFonts w:ascii="Times New Roman" w:hAnsi="Times New Roman" w:cs="Times New Roman"/>
          <w:sz w:val="28"/>
          <w:szCs w:val="28"/>
        </w:rPr>
        <w:t>м</w:t>
      </w:r>
      <w:r w:rsidR="00CA71EA" w:rsidRPr="002F2AFB">
        <w:rPr>
          <w:rFonts w:ascii="Times New Roman" w:hAnsi="Times New Roman" w:cs="Times New Roman"/>
          <w:sz w:val="28"/>
          <w:szCs w:val="28"/>
        </w:rPr>
        <w:t xml:space="preserve">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 </w:t>
      </w:r>
      <w:r w:rsidR="00304DBC" w:rsidRPr="002F2AFB">
        <w:rPr>
          <w:rFonts w:ascii="Times New Roman" w:hAnsi="Times New Roman" w:cs="Times New Roman"/>
          <w:sz w:val="28"/>
          <w:szCs w:val="28"/>
        </w:rPr>
        <w:t>усиленной квалифицированной электронной подписью.</w:t>
      </w:r>
    </w:p>
    <w:p w:rsidR="00304DBC" w:rsidRPr="002F2AFB" w:rsidRDefault="00304DBC" w:rsidP="00304DBC">
      <w:pPr>
        <w:pStyle w:val="ConsPlusNormal"/>
        <w:ind w:firstLine="540"/>
        <w:jc w:val="both"/>
        <w:rPr>
          <w:rFonts w:ascii="Times New Roman" w:hAnsi="Times New Roman" w:cs="Times New Roman"/>
          <w:sz w:val="28"/>
          <w:szCs w:val="28"/>
        </w:rPr>
      </w:pPr>
      <w:r w:rsidRPr="002F2AFB">
        <w:rPr>
          <w:rFonts w:ascii="Times New Roman" w:hAnsi="Times New Roman" w:cs="Times New Roman"/>
          <w:sz w:val="28"/>
          <w:szCs w:val="28"/>
        </w:rPr>
        <w:t>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CA71EA" w:rsidRPr="00A104F6" w:rsidRDefault="00CA71EA" w:rsidP="00304DBC">
      <w:pPr>
        <w:pStyle w:val="ConsPlusNormal"/>
        <w:ind w:firstLine="540"/>
        <w:jc w:val="both"/>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0</w:t>
      </w:r>
      <w:r>
        <w:rPr>
          <w:rFonts w:ascii="Times New Roman" w:hAnsi="Times New Roman"/>
          <w:sz w:val="28"/>
          <w:szCs w:val="28"/>
        </w:rPr>
        <w:t xml:space="preserve">. </w:t>
      </w:r>
      <w:r w:rsidRPr="00A104F6">
        <w:rPr>
          <w:rFonts w:ascii="Times New Roman" w:hAnsi="Times New Roman"/>
          <w:sz w:val="28"/>
          <w:szCs w:val="28"/>
        </w:rPr>
        <w:t>При необходимости использования информации электронного документа в бумажном документообороте может быть сделана бумажная копия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Бумажный документ, полученный в результате распечатки соответствующего электронного документа, может признаваться бумажной копией электронного документа при выполнении следующих условий: бумажный документ содержит всю информацию из соответствующего электронного документа, а также:</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 xml:space="preserve">- оттиск штампа с текстом (или собственноручную запись с текстом) </w:t>
      </w:r>
      <w:r>
        <w:rPr>
          <w:rFonts w:ascii="Times New Roman" w:hAnsi="Times New Roman"/>
          <w:sz w:val="28"/>
          <w:szCs w:val="28"/>
        </w:rPr>
        <w:t>«</w:t>
      </w:r>
      <w:r w:rsidRPr="00A104F6">
        <w:rPr>
          <w:rFonts w:ascii="Times New Roman" w:hAnsi="Times New Roman"/>
          <w:sz w:val="28"/>
          <w:szCs w:val="28"/>
        </w:rPr>
        <w:t>Копия электронного документа верна</w:t>
      </w:r>
      <w:r>
        <w:rPr>
          <w:rFonts w:ascii="Times New Roman" w:hAnsi="Times New Roman"/>
          <w:sz w:val="28"/>
          <w:szCs w:val="28"/>
        </w:rPr>
        <w:t>»</w:t>
      </w:r>
      <w:r w:rsidRPr="00A104F6">
        <w:rPr>
          <w:rFonts w:ascii="Times New Roman" w:hAnsi="Times New Roman"/>
          <w:sz w:val="28"/>
          <w:szCs w:val="28"/>
        </w:rPr>
        <w:t>;</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 собственноручную подпись должностного лица, его фамилию и дату создания бумажного документа - копии электронного документа.</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Указанная информация размещается на той же стороне листа документа, на которой началось размещение информации соответствующего электронного документа. Если документ продолжается на другой стороне листа или на других листах, то дополнительная заверяющая подпись без расшифровки фамилии и должности ставится на каждом листе, на одной или на обеих сторонах, на которых размещена информация.</w:t>
      </w:r>
    </w:p>
    <w:p w:rsidR="00CA71EA" w:rsidRPr="00A104F6" w:rsidRDefault="00CA71EA" w:rsidP="00CA71EA">
      <w:pPr>
        <w:rPr>
          <w:rFonts w:ascii="Times New Roman" w:hAnsi="Times New Roman"/>
          <w:sz w:val="28"/>
          <w:szCs w:val="28"/>
        </w:rPr>
      </w:pPr>
      <w:r w:rsidRPr="00A104F6">
        <w:rPr>
          <w:rFonts w:ascii="Times New Roman" w:hAnsi="Times New Roman"/>
          <w:sz w:val="28"/>
          <w:szCs w:val="28"/>
        </w:rPr>
        <w:t>Страницы многостраничных документов следует пронумеровать. Допускается брошюрование листов многостраничных документов и заверение первой и последней страниц.</w:t>
      </w:r>
    </w:p>
    <w:p w:rsidR="00CA71EA" w:rsidRDefault="00CA71EA" w:rsidP="00CA71EA">
      <w:pPr>
        <w:rPr>
          <w:rFonts w:ascii="Times New Roman" w:hAnsi="Times New Roman"/>
          <w:sz w:val="28"/>
          <w:szCs w:val="28"/>
        </w:rPr>
      </w:pPr>
    </w:p>
    <w:p w:rsidR="00CA71EA" w:rsidRPr="0092712E"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Раздел 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CA71EA" w:rsidRPr="0092712E" w:rsidRDefault="00CA71EA" w:rsidP="00CA71EA">
      <w:pPr>
        <w:jc w:val="center"/>
        <w:rPr>
          <w:rFonts w:ascii="Times New Roman" w:hAnsi="Times New Roman"/>
          <w:b/>
          <w:bCs/>
          <w:iCs/>
          <w:sz w:val="28"/>
          <w:szCs w:val="28"/>
        </w:rPr>
      </w:pPr>
    </w:p>
    <w:p w:rsidR="008F5B61" w:rsidRDefault="008F5B61" w:rsidP="00CA71EA">
      <w:pPr>
        <w:jc w:val="center"/>
        <w:rPr>
          <w:rFonts w:ascii="Times New Roman" w:hAnsi="Times New Roman"/>
          <w:b/>
          <w:bCs/>
          <w:iCs/>
          <w:sz w:val="28"/>
          <w:szCs w:val="28"/>
        </w:rPr>
      </w:pPr>
    </w:p>
    <w:p w:rsidR="008F5B61" w:rsidRDefault="008F5B61" w:rsidP="00CA71EA">
      <w:pPr>
        <w:jc w:val="center"/>
        <w:rPr>
          <w:rFonts w:ascii="Times New Roman" w:hAnsi="Times New Roman"/>
          <w:b/>
          <w:bCs/>
          <w:iCs/>
          <w:sz w:val="28"/>
          <w:szCs w:val="28"/>
        </w:rPr>
      </w:pPr>
    </w:p>
    <w:p w:rsidR="008F5B61" w:rsidRDefault="008F5B61" w:rsidP="00CA71EA">
      <w:pPr>
        <w:jc w:val="center"/>
        <w:rPr>
          <w:rFonts w:ascii="Times New Roman" w:hAnsi="Times New Roman"/>
          <w:b/>
          <w:bCs/>
          <w:iCs/>
          <w:sz w:val="28"/>
          <w:szCs w:val="28"/>
        </w:rPr>
      </w:pPr>
    </w:p>
    <w:p w:rsidR="00CA71EA" w:rsidRDefault="00CA71EA" w:rsidP="00CA71EA">
      <w:pPr>
        <w:jc w:val="center"/>
        <w:rPr>
          <w:rFonts w:ascii="Times New Roman" w:hAnsi="Times New Roman"/>
          <w:b/>
          <w:bCs/>
          <w:iCs/>
          <w:sz w:val="28"/>
          <w:szCs w:val="28"/>
        </w:rPr>
      </w:pPr>
      <w:r w:rsidRPr="0092712E">
        <w:rPr>
          <w:rFonts w:ascii="Times New Roman" w:hAnsi="Times New Roman"/>
          <w:b/>
          <w:bCs/>
          <w:iCs/>
          <w:sz w:val="28"/>
          <w:szCs w:val="28"/>
        </w:rPr>
        <w:t>2</w:t>
      </w:r>
      <w:r>
        <w:rPr>
          <w:rFonts w:ascii="Times New Roman" w:hAnsi="Times New Roman"/>
          <w:b/>
          <w:bCs/>
          <w:iCs/>
          <w:sz w:val="28"/>
          <w:szCs w:val="28"/>
        </w:rPr>
        <w:t>2</w:t>
      </w:r>
      <w:r w:rsidRPr="0092712E">
        <w:rPr>
          <w:rFonts w:ascii="Times New Roman" w:hAnsi="Times New Roman"/>
          <w:b/>
          <w:bCs/>
          <w:iCs/>
          <w:sz w:val="28"/>
          <w:szCs w:val="28"/>
        </w:rPr>
        <w:t>. Исчерпывающий перечень административных процедур</w:t>
      </w:r>
    </w:p>
    <w:p w:rsidR="00CA71EA" w:rsidRPr="002F2AFB" w:rsidRDefault="00CA71EA" w:rsidP="00CA71EA">
      <w:pPr>
        <w:rPr>
          <w:rFonts w:ascii="Times New Roman" w:hAnsi="Times New Roman"/>
          <w:sz w:val="28"/>
          <w:szCs w:val="28"/>
        </w:rPr>
      </w:pPr>
    </w:p>
    <w:p w:rsidR="00CA71EA" w:rsidRPr="002F2AFB" w:rsidRDefault="00CA71EA" w:rsidP="00CA71EA">
      <w:pPr>
        <w:rPr>
          <w:rFonts w:ascii="Times New Roman" w:hAnsi="Times New Roman"/>
          <w:sz w:val="28"/>
          <w:szCs w:val="28"/>
        </w:rPr>
      </w:pPr>
      <w:r w:rsidRPr="002F2AFB">
        <w:rPr>
          <w:rFonts w:ascii="Times New Roman" w:hAnsi="Times New Roman"/>
          <w:sz w:val="28"/>
          <w:szCs w:val="28"/>
        </w:rPr>
        <w:t>3</w:t>
      </w:r>
      <w:r w:rsidR="00875567">
        <w:rPr>
          <w:rFonts w:ascii="Times New Roman" w:hAnsi="Times New Roman"/>
          <w:sz w:val="28"/>
          <w:szCs w:val="28"/>
        </w:rPr>
        <w:t>1</w:t>
      </w:r>
      <w:r w:rsidRPr="002F2AFB">
        <w:rPr>
          <w:rFonts w:ascii="Times New Roman" w:hAnsi="Times New Roman"/>
          <w:sz w:val="28"/>
          <w:szCs w:val="28"/>
        </w:rPr>
        <w:t>. Предоставление муниципальной услуги включает в себя следующие административные процедуры:</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lastRenderedPageBreak/>
        <w:t>1) прием заявления о предоставлении градостроительного плана земельного участка;</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2) подготовка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jc w:val="both"/>
        <w:rPr>
          <w:rFonts w:ascii="Times New Roman" w:hAnsi="Times New Roman" w:cs="Times New Roman"/>
          <w:sz w:val="28"/>
          <w:szCs w:val="28"/>
        </w:rPr>
      </w:pPr>
      <w:r w:rsidRPr="002F2AFB">
        <w:rPr>
          <w:rFonts w:ascii="Times New Roman" w:hAnsi="Times New Roman" w:cs="Times New Roman"/>
          <w:sz w:val="28"/>
          <w:szCs w:val="28"/>
        </w:rPr>
        <w:t>3) выдача градостроительного плана земельного участка</w:t>
      </w:r>
      <w:r w:rsidR="00162E4B" w:rsidRPr="002F2AFB">
        <w:rPr>
          <w:rFonts w:ascii="Times New Roman" w:hAnsi="Times New Roman" w:cs="Times New Roman"/>
          <w:sz w:val="28"/>
          <w:szCs w:val="28"/>
        </w:rPr>
        <w:t xml:space="preserve"> или отказа в выдаче градостроительного плана земельного участка</w:t>
      </w:r>
      <w:r w:rsidRPr="002F2AFB">
        <w:rPr>
          <w:rFonts w:ascii="Times New Roman" w:hAnsi="Times New Roman" w:cs="Times New Roman"/>
          <w:sz w:val="28"/>
          <w:szCs w:val="28"/>
        </w:rPr>
        <w:t>.</w:t>
      </w:r>
    </w:p>
    <w:p w:rsidR="00CA71EA" w:rsidRPr="002F2AFB" w:rsidRDefault="00CA71EA" w:rsidP="00CA71EA">
      <w:pPr>
        <w:pStyle w:val="ConsPlusNormal"/>
        <w:ind w:firstLine="567"/>
        <w:contextualSpacing/>
        <w:rPr>
          <w:rFonts w:ascii="Times New Roman" w:hAnsi="Times New Roman" w:cs="Times New Roman"/>
          <w:sz w:val="28"/>
          <w:szCs w:val="28"/>
        </w:rPr>
      </w:pPr>
      <w:bookmarkStart w:id="3" w:name="p1761"/>
      <w:bookmarkStart w:id="4" w:name="p1762"/>
      <w:bookmarkStart w:id="5" w:name="p1763"/>
      <w:bookmarkEnd w:id="3"/>
      <w:bookmarkEnd w:id="4"/>
      <w:bookmarkEnd w:id="5"/>
    </w:p>
    <w:p w:rsidR="00CA71EA" w:rsidRDefault="00CA71EA" w:rsidP="00CA71EA">
      <w:pPr>
        <w:pStyle w:val="ConsPlusNormal"/>
        <w:ind w:firstLine="567"/>
        <w:contextualSpacing/>
        <w:jc w:val="center"/>
        <w:rPr>
          <w:rFonts w:ascii="Times New Roman" w:hAnsi="Times New Roman" w:cs="Times New Roman"/>
          <w:b/>
          <w:sz w:val="28"/>
          <w:szCs w:val="28"/>
        </w:rPr>
      </w:pPr>
      <w:r w:rsidRPr="0010255F">
        <w:rPr>
          <w:rFonts w:ascii="Times New Roman" w:hAnsi="Times New Roman" w:cs="Times New Roman"/>
          <w:b/>
          <w:sz w:val="28"/>
          <w:szCs w:val="28"/>
        </w:rPr>
        <w:t xml:space="preserve">23. Прием заявления </w:t>
      </w:r>
      <w:r w:rsidRPr="00302C5E">
        <w:rPr>
          <w:rFonts w:ascii="Times New Roman" w:hAnsi="Times New Roman" w:cs="Times New Roman"/>
          <w:b/>
          <w:sz w:val="28"/>
          <w:szCs w:val="28"/>
        </w:rPr>
        <w:t xml:space="preserve">о </w:t>
      </w:r>
      <w:r>
        <w:rPr>
          <w:rFonts w:ascii="Times New Roman" w:hAnsi="Times New Roman" w:cs="Times New Roman"/>
          <w:b/>
          <w:sz w:val="28"/>
          <w:szCs w:val="28"/>
        </w:rPr>
        <w:t>предоставлении</w:t>
      </w:r>
      <w:r w:rsidRPr="00302C5E">
        <w:rPr>
          <w:rFonts w:ascii="Times New Roman" w:hAnsi="Times New Roman" w:cs="Times New Roman"/>
          <w:b/>
          <w:sz w:val="28"/>
          <w:szCs w:val="28"/>
        </w:rPr>
        <w:t xml:space="preserve"> градостроительного плана земельного участка.</w:t>
      </w:r>
    </w:p>
    <w:p w:rsidR="00CA71EA" w:rsidRPr="00302C5E" w:rsidRDefault="00CA71EA" w:rsidP="00CA71EA">
      <w:pPr>
        <w:pStyle w:val="ConsPlusNormal"/>
        <w:ind w:firstLine="567"/>
        <w:contextualSpacing/>
        <w:jc w:val="center"/>
        <w:rPr>
          <w:rFonts w:ascii="Times New Roman" w:hAnsi="Times New Roman" w:cs="Times New Roman"/>
          <w:b/>
          <w:sz w:val="28"/>
          <w:szCs w:val="28"/>
        </w:rPr>
      </w:pP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2</w:t>
      </w:r>
      <w:r w:rsidRPr="00AF13A9">
        <w:rPr>
          <w:rFonts w:ascii="Times New Roman" w:hAnsi="Times New Roman"/>
          <w:sz w:val="28"/>
          <w:szCs w:val="28"/>
        </w:rPr>
        <w:t>.</w:t>
      </w:r>
      <w:r w:rsidR="009942BE" w:rsidRPr="009942BE">
        <w:rPr>
          <w:rFonts w:ascii="Times New Roman" w:hAnsi="Times New Roman"/>
          <w:sz w:val="28"/>
          <w:szCs w:val="28"/>
        </w:rPr>
        <w:t xml:space="preserve"> </w:t>
      </w:r>
      <w:r w:rsidR="009942BE" w:rsidRPr="008A632E">
        <w:rPr>
          <w:rFonts w:ascii="Times New Roman" w:hAnsi="Times New Roman"/>
          <w:sz w:val="28"/>
          <w:szCs w:val="28"/>
        </w:rPr>
        <w:t xml:space="preserve">Основанием для начала административной процедуры является обращение заявителя в ОМСУ или </w:t>
      </w:r>
      <w:r w:rsidR="009942BE">
        <w:rPr>
          <w:rFonts w:ascii="Times New Roman" w:hAnsi="Times New Roman"/>
          <w:sz w:val="28"/>
          <w:szCs w:val="28"/>
        </w:rPr>
        <w:t>У</w:t>
      </w:r>
      <w:r w:rsidR="009942BE" w:rsidRPr="008A632E">
        <w:rPr>
          <w:rFonts w:ascii="Times New Roman" w:hAnsi="Times New Roman"/>
          <w:sz w:val="28"/>
          <w:szCs w:val="28"/>
        </w:rPr>
        <w:t>МФЦ с письменным заявлением или с заявлением, поданным в электронном виде с РПГУ, о предоставлении муниципальной услуги</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3</w:t>
      </w:r>
      <w:r>
        <w:rPr>
          <w:rFonts w:ascii="Times New Roman" w:hAnsi="Times New Roman"/>
          <w:sz w:val="28"/>
          <w:szCs w:val="28"/>
        </w:rPr>
        <w:t xml:space="preserve">. </w:t>
      </w:r>
      <w:r w:rsidRPr="00681849">
        <w:rPr>
          <w:rFonts w:ascii="Times New Roman" w:hAnsi="Times New Roman"/>
          <w:sz w:val="28"/>
          <w:szCs w:val="28"/>
        </w:rPr>
        <w:t xml:space="preserve">Специалист </w:t>
      </w:r>
      <w:r w:rsidRPr="00721F10">
        <w:rPr>
          <w:rFonts w:ascii="Times New Roman" w:hAnsi="Times New Roman"/>
          <w:sz w:val="28"/>
          <w:szCs w:val="28"/>
        </w:rPr>
        <w:t>ОМСУ</w:t>
      </w:r>
      <w:r w:rsidRPr="00681849">
        <w:rPr>
          <w:rFonts w:ascii="Times New Roman" w:hAnsi="Times New Roman"/>
          <w:sz w:val="28"/>
          <w:szCs w:val="28"/>
        </w:rPr>
        <w:t xml:space="preserve">, ответственный за прием документов, вносит в систему электронного документооборота запись о приеме документов, осуществляет присвоение входящего номера заявлению и передает </w:t>
      </w:r>
      <w:r>
        <w:rPr>
          <w:rFonts w:ascii="Times New Roman" w:hAnsi="Times New Roman"/>
          <w:sz w:val="28"/>
          <w:szCs w:val="28"/>
        </w:rPr>
        <w:t>его</w:t>
      </w:r>
      <w:r w:rsidRPr="00681849">
        <w:rPr>
          <w:rFonts w:ascii="Times New Roman" w:hAnsi="Times New Roman"/>
          <w:sz w:val="28"/>
          <w:szCs w:val="28"/>
        </w:rPr>
        <w:t xml:space="preserve"> руководителю для рассмотрения и направления на исполнение уполномоченному специалисту.</w:t>
      </w:r>
    </w:p>
    <w:p w:rsidR="00CA71EA" w:rsidRDefault="00CA71EA" w:rsidP="00CA71EA">
      <w:pPr>
        <w:widowControl w:val="0"/>
        <w:autoSpaceDE w:val="0"/>
        <w:autoSpaceDN w:val="0"/>
        <w:adjustRightInd w:val="0"/>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4</w:t>
      </w:r>
      <w:r w:rsidRPr="007A7AB7">
        <w:rPr>
          <w:rFonts w:ascii="Times New Roman" w:hAnsi="Times New Roman"/>
          <w:sz w:val="28"/>
          <w:szCs w:val="28"/>
        </w:rPr>
        <w:t xml:space="preserve">. В случае представления документов посредством </w:t>
      </w:r>
      <w:r w:rsidRPr="007815C0">
        <w:rPr>
          <w:rFonts w:ascii="Times New Roman" w:hAnsi="Times New Roman"/>
          <w:sz w:val="28"/>
          <w:szCs w:val="28"/>
        </w:rPr>
        <w:t>РПГУ</w:t>
      </w:r>
      <w:r w:rsidRPr="007A7AB7">
        <w:rPr>
          <w:rFonts w:ascii="Times New Roman" w:hAnsi="Times New Roman"/>
          <w:sz w:val="28"/>
          <w:szCs w:val="28"/>
        </w:rPr>
        <w:t xml:space="preserve">, </w:t>
      </w:r>
      <w:r>
        <w:rPr>
          <w:rFonts w:ascii="Times New Roman" w:hAnsi="Times New Roman"/>
          <w:sz w:val="28"/>
          <w:szCs w:val="28"/>
        </w:rPr>
        <w:t xml:space="preserve">уполномоченный специалист </w:t>
      </w:r>
      <w:r w:rsidRPr="007A7AB7">
        <w:rPr>
          <w:rFonts w:ascii="Times New Roman" w:hAnsi="Times New Roman"/>
          <w:sz w:val="28"/>
          <w:szCs w:val="28"/>
        </w:rPr>
        <w:t>направляет уведомление о приеме и регистрации запроса и иных документов заявителю.</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5</w:t>
      </w:r>
      <w:r w:rsidRPr="00C71BA4">
        <w:rPr>
          <w:rFonts w:ascii="Times New Roman" w:eastAsia="Times New Roman" w:hAnsi="Times New Roman" w:cs="Times New Roman"/>
          <w:sz w:val="28"/>
          <w:szCs w:val="28"/>
          <w:lang w:eastAsia="ru-RU"/>
        </w:rPr>
        <w:t>. Результатом выполнения административной процедуры является прием заявления на получение муниципальной услуги.</w:t>
      </w:r>
    </w:p>
    <w:p w:rsidR="00CA71EA" w:rsidRPr="00C71BA4" w:rsidRDefault="00CA71EA" w:rsidP="00CA71EA">
      <w:pPr>
        <w:pStyle w:val="ConsPlusNormal"/>
        <w:ind w:firstLine="567"/>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875567">
        <w:rPr>
          <w:rFonts w:ascii="Times New Roman" w:eastAsia="Times New Roman" w:hAnsi="Times New Roman" w:cs="Times New Roman"/>
          <w:sz w:val="28"/>
          <w:szCs w:val="28"/>
          <w:lang w:eastAsia="ru-RU"/>
        </w:rPr>
        <w:t>6</w:t>
      </w:r>
      <w:r w:rsidRPr="00C71BA4">
        <w:rPr>
          <w:rFonts w:ascii="Times New Roman" w:eastAsia="Times New Roman" w:hAnsi="Times New Roman" w:cs="Times New Roman"/>
          <w:sz w:val="28"/>
          <w:szCs w:val="28"/>
          <w:lang w:eastAsia="ru-RU"/>
        </w:rPr>
        <w:t xml:space="preserve">. Способом фиксации исполнения административной процедуры, в том числе в электронной форме, является регистрация заявления </w:t>
      </w:r>
      <w:r>
        <w:rPr>
          <w:rFonts w:ascii="Times New Roman" w:eastAsia="Times New Roman" w:hAnsi="Times New Roman" w:cs="Times New Roman"/>
          <w:sz w:val="28"/>
          <w:szCs w:val="28"/>
          <w:lang w:eastAsia="ru-RU"/>
        </w:rPr>
        <w:t>о предоставлении муниципальной услуги</w:t>
      </w:r>
      <w:r w:rsidR="00875567">
        <w:rPr>
          <w:rFonts w:ascii="Times New Roman" w:eastAsia="Times New Roman" w:hAnsi="Times New Roman" w:cs="Times New Roman"/>
          <w:sz w:val="28"/>
          <w:szCs w:val="28"/>
          <w:lang w:eastAsia="ru-RU"/>
        </w:rPr>
        <w:t xml:space="preserve"> </w:t>
      </w:r>
      <w:r w:rsidRPr="00681849">
        <w:rPr>
          <w:rFonts w:ascii="Times New Roman" w:hAnsi="Times New Roman"/>
          <w:sz w:val="28"/>
          <w:szCs w:val="28"/>
        </w:rPr>
        <w:t>в систем</w:t>
      </w:r>
      <w:r>
        <w:rPr>
          <w:rFonts w:ascii="Times New Roman" w:hAnsi="Times New Roman"/>
          <w:sz w:val="28"/>
          <w:szCs w:val="28"/>
        </w:rPr>
        <w:t>е</w:t>
      </w:r>
      <w:r w:rsidRPr="00681849">
        <w:rPr>
          <w:rFonts w:ascii="Times New Roman" w:hAnsi="Times New Roman"/>
          <w:sz w:val="28"/>
          <w:szCs w:val="28"/>
        </w:rPr>
        <w:t xml:space="preserve"> электронного документооборота</w:t>
      </w:r>
      <w:r w:rsidRPr="00C71BA4">
        <w:rPr>
          <w:rFonts w:ascii="Times New Roman" w:eastAsia="Times New Roman" w:hAnsi="Times New Roman" w:cs="Times New Roman"/>
          <w:sz w:val="28"/>
          <w:szCs w:val="28"/>
          <w:lang w:eastAsia="ru-RU"/>
        </w:rPr>
        <w:t>.</w:t>
      </w:r>
    </w:p>
    <w:p w:rsidR="00CA71EA" w:rsidRPr="00AF13A9" w:rsidRDefault="00CA71EA" w:rsidP="00CA71EA">
      <w:pPr>
        <w:pStyle w:val="ConsPlusNormal"/>
        <w:ind w:firstLine="567"/>
        <w:contextualSpacing/>
        <w:jc w:val="both"/>
        <w:rPr>
          <w:rFonts w:ascii="Times New Roman" w:hAnsi="Times New Roman" w:cs="Times New Roman"/>
          <w:sz w:val="28"/>
          <w:szCs w:val="28"/>
        </w:rPr>
      </w:pPr>
      <w:r w:rsidRPr="00C71BA4">
        <w:rPr>
          <w:rFonts w:ascii="Times New Roman" w:eastAsia="Times New Roman" w:hAnsi="Times New Roman" w:cs="Times New Roman"/>
          <w:sz w:val="28"/>
          <w:szCs w:val="28"/>
          <w:lang w:eastAsia="ru-RU"/>
        </w:rPr>
        <w:t>Максимальная продолжительность указанной процедуры составляет 1</w:t>
      </w:r>
      <w:r>
        <w:rPr>
          <w:rFonts w:ascii="Times New Roman" w:eastAsia="Times New Roman" w:hAnsi="Times New Roman" w:cs="Times New Roman"/>
          <w:sz w:val="28"/>
          <w:szCs w:val="28"/>
          <w:lang w:eastAsia="ru-RU"/>
        </w:rPr>
        <w:t xml:space="preserve"> рабочий</w:t>
      </w:r>
      <w:r w:rsidRPr="00C71BA4">
        <w:rPr>
          <w:rFonts w:ascii="Times New Roman" w:eastAsia="Times New Roman" w:hAnsi="Times New Roman" w:cs="Times New Roman"/>
          <w:sz w:val="28"/>
          <w:szCs w:val="28"/>
          <w:lang w:eastAsia="ru-RU"/>
        </w:rPr>
        <w:t xml:space="preserve"> день.</w:t>
      </w:r>
    </w:p>
    <w:p w:rsidR="00CA71EA" w:rsidRDefault="00CA71EA" w:rsidP="00CA71EA">
      <w:pPr>
        <w:pStyle w:val="ConsPlusNormal"/>
        <w:ind w:firstLine="567"/>
        <w:contextualSpacing/>
        <w:jc w:val="center"/>
        <w:rPr>
          <w:rFonts w:ascii="Times New Roman" w:hAnsi="Times New Roman" w:cs="Times New Roman"/>
          <w:b/>
          <w:color w:val="FF0000"/>
          <w:sz w:val="28"/>
          <w:szCs w:val="28"/>
        </w:rPr>
      </w:pPr>
    </w:p>
    <w:p w:rsidR="00CA71EA" w:rsidRPr="00886FC5" w:rsidRDefault="00CA71EA" w:rsidP="00986E72">
      <w:pPr>
        <w:pStyle w:val="ConsPlusNormal"/>
        <w:contextualSpacing/>
        <w:jc w:val="center"/>
        <w:rPr>
          <w:rFonts w:ascii="Times New Roman" w:hAnsi="Times New Roman" w:cs="Times New Roman"/>
          <w:b/>
          <w:sz w:val="28"/>
          <w:szCs w:val="28"/>
        </w:rPr>
      </w:pPr>
      <w:r w:rsidRPr="00C71BA4">
        <w:rPr>
          <w:rFonts w:ascii="Times New Roman" w:hAnsi="Times New Roman" w:cs="Times New Roman"/>
          <w:b/>
          <w:sz w:val="28"/>
          <w:szCs w:val="28"/>
        </w:rPr>
        <w:t>2</w:t>
      </w:r>
      <w:r>
        <w:rPr>
          <w:rFonts w:ascii="Times New Roman" w:hAnsi="Times New Roman" w:cs="Times New Roman"/>
          <w:b/>
          <w:sz w:val="28"/>
          <w:szCs w:val="28"/>
        </w:rPr>
        <w:t>4</w:t>
      </w:r>
      <w:r w:rsidRPr="00C71BA4">
        <w:rPr>
          <w:rFonts w:ascii="Times New Roman" w:hAnsi="Times New Roman" w:cs="Times New Roman"/>
          <w:b/>
          <w:sz w:val="28"/>
          <w:szCs w:val="28"/>
        </w:rPr>
        <w:t xml:space="preserve">. </w:t>
      </w:r>
      <w:r w:rsidR="00986E72" w:rsidRPr="00986E72">
        <w:rPr>
          <w:rFonts w:ascii="Times New Roman" w:hAnsi="Times New Roman" w:cs="Times New Roman"/>
          <w:b/>
          <w:sz w:val="28"/>
          <w:szCs w:val="28"/>
        </w:rPr>
        <w:t>Подготовка градостроительного плана земельного участка или отказа в выдаче градостроительного плана земельного участка</w:t>
      </w:r>
      <w:r w:rsidR="00986E72">
        <w:rPr>
          <w:rFonts w:ascii="Times New Roman" w:hAnsi="Times New Roman" w:cs="Times New Roman"/>
          <w:b/>
          <w:sz w:val="28"/>
          <w:szCs w:val="28"/>
        </w:rPr>
        <w:t>.</w:t>
      </w:r>
    </w:p>
    <w:p w:rsidR="00CA71EA"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w:t>
      </w:r>
      <w:r w:rsidR="00875567">
        <w:rPr>
          <w:rFonts w:ascii="Times New Roman" w:hAnsi="Times New Roman"/>
          <w:sz w:val="28"/>
          <w:szCs w:val="28"/>
        </w:rPr>
        <w:t>7</w:t>
      </w:r>
      <w:r w:rsidRPr="00AF13A9">
        <w:rPr>
          <w:rFonts w:ascii="Times New Roman" w:hAnsi="Times New Roman"/>
          <w:sz w:val="28"/>
          <w:szCs w:val="28"/>
        </w:rPr>
        <w:t xml:space="preserve">. Основанием для начала административной процедуры является поступление заявления </w:t>
      </w:r>
      <w:r w:rsidRPr="002F2AFB">
        <w:rPr>
          <w:rFonts w:ascii="Times New Roman" w:hAnsi="Times New Roman"/>
          <w:sz w:val="28"/>
          <w:szCs w:val="28"/>
        </w:rPr>
        <w:t xml:space="preserve">к </w:t>
      </w:r>
      <w:r w:rsidR="008334FC" w:rsidRPr="002F2AFB">
        <w:rPr>
          <w:rFonts w:ascii="Times New Roman" w:hAnsi="Times New Roman"/>
          <w:sz w:val="28"/>
          <w:szCs w:val="28"/>
        </w:rPr>
        <w:t xml:space="preserve">специалисту, </w:t>
      </w:r>
      <w:r w:rsidRPr="002F2AFB">
        <w:rPr>
          <w:rFonts w:ascii="Times New Roman" w:hAnsi="Times New Roman"/>
          <w:sz w:val="28"/>
          <w:szCs w:val="28"/>
        </w:rPr>
        <w:t xml:space="preserve">уполномоченному </w:t>
      </w:r>
      <w:r w:rsidR="000F0D00" w:rsidRPr="002F2AFB">
        <w:rPr>
          <w:rFonts w:ascii="Times New Roman" w:eastAsiaTheme="minorHAnsi" w:hAnsi="Times New Roman"/>
          <w:sz w:val="28"/>
          <w:szCs w:val="28"/>
          <w:lang w:eastAsia="en-US"/>
        </w:rPr>
        <w:t>главой ОМСУ на подготовку градостроительного плана земельного участка</w:t>
      </w:r>
      <w:r w:rsidR="008334FC" w:rsidRPr="002F2AFB">
        <w:rPr>
          <w:rFonts w:ascii="Times New Roman" w:eastAsiaTheme="minorHAnsi" w:hAnsi="Times New Roman"/>
          <w:sz w:val="28"/>
          <w:szCs w:val="28"/>
          <w:lang w:eastAsia="en-US"/>
        </w:rPr>
        <w:t xml:space="preserve"> (далее – уполномоченный специалист)</w:t>
      </w:r>
      <w:r w:rsidRPr="002F2AFB">
        <w:rPr>
          <w:rFonts w:ascii="Times New Roman" w:hAnsi="Times New Roman"/>
          <w:sz w:val="28"/>
          <w:szCs w:val="28"/>
        </w:rPr>
        <w:t>.</w:t>
      </w:r>
    </w:p>
    <w:p w:rsidR="00CA71EA" w:rsidRPr="002C1E98"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Pr>
          <w:rFonts w:ascii="Times New Roman" w:hAnsi="Times New Roman"/>
          <w:sz w:val="28"/>
          <w:szCs w:val="28"/>
        </w:rPr>
        <w:t>38</w:t>
      </w:r>
      <w:r w:rsidR="00CA71EA" w:rsidRPr="00A25C23">
        <w:rPr>
          <w:rFonts w:ascii="Times New Roman" w:hAnsi="Times New Roman"/>
          <w:sz w:val="28"/>
          <w:szCs w:val="28"/>
        </w:rPr>
        <w:t>.</w:t>
      </w:r>
      <w:r>
        <w:rPr>
          <w:rFonts w:ascii="Times New Roman" w:hAnsi="Times New Roman"/>
          <w:sz w:val="28"/>
          <w:szCs w:val="28"/>
        </w:rPr>
        <w:t xml:space="preserve"> </w:t>
      </w:r>
      <w:r w:rsidR="00CA71EA" w:rsidRPr="002C1E98">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7 дней (5 рабочих дней) с даты получения заявления </w:t>
      </w:r>
      <w:r w:rsidR="00CA71EA" w:rsidRPr="002C1E98">
        <w:rPr>
          <w:rFonts w:ascii="Times New Roman" w:hAnsi="Times New Roman"/>
          <w:sz w:val="28"/>
          <w:szCs w:val="28"/>
        </w:rPr>
        <w:t>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w:t>
      </w:r>
    </w:p>
    <w:p w:rsidR="00CA71EA" w:rsidRDefault="00CA71EA" w:rsidP="00CA71EA">
      <w:pPr>
        <w:autoSpaceDE w:val="0"/>
        <w:autoSpaceDN w:val="0"/>
        <w:adjustRightInd w:val="0"/>
        <w:ind w:firstLine="540"/>
        <w:rPr>
          <w:rFonts w:ascii="Times New Roman" w:hAnsi="Times New Roman"/>
          <w:sz w:val="28"/>
          <w:szCs w:val="28"/>
        </w:rPr>
      </w:pPr>
      <w:r w:rsidRPr="00175EBE">
        <w:rPr>
          <w:rFonts w:ascii="Times New Roman" w:hAnsi="Times New Roman"/>
          <w:sz w:val="28"/>
          <w:szCs w:val="28"/>
        </w:rPr>
        <w:t xml:space="preserve">Указанные технические условия подлежат представлению в орган местного самоуправления в течение </w:t>
      </w:r>
      <w:r>
        <w:rPr>
          <w:rFonts w:ascii="Times New Roman" w:hAnsi="Times New Roman"/>
          <w:sz w:val="28"/>
          <w:szCs w:val="28"/>
        </w:rPr>
        <w:t>14</w:t>
      </w:r>
      <w:r w:rsidRPr="00175EBE">
        <w:rPr>
          <w:rFonts w:ascii="Times New Roman" w:hAnsi="Times New Roman"/>
          <w:sz w:val="28"/>
          <w:szCs w:val="28"/>
        </w:rPr>
        <w:t xml:space="preserve"> дней</w:t>
      </w:r>
      <w:r>
        <w:rPr>
          <w:rFonts w:ascii="Times New Roman" w:hAnsi="Times New Roman"/>
          <w:sz w:val="28"/>
          <w:szCs w:val="28"/>
        </w:rPr>
        <w:t xml:space="preserve"> (10 рабочих дней).</w:t>
      </w:r>
    </w:p>
    <w:p w:rsidR="00CA71EA" w:rsidRPr="002F2AFB" w:rsidRDefault="00875567" w:rsidP="00CA71EA">
      <w:pPr>
        <w:autoSpaceDE w:val="0"/>
        <w:autoSpaceDN w:val="0"/>
        <w:adjustRightInd w:val="0"/>
        <w:rPr>
          <w:rFonts w:eastAsiaTheme="minorHAnsi" w:cs="Arial"/>
          <w:sz w:val="20"/>
          <w:szCs w:val="20"/>
          <w:lang w:eastAsia="en-US"/>
        </w:rPr>
      </w:pPr>
      <w:r>
        <w:rPr>
          <w:rFonts w:ascii="Times New Roman" w:eastAsiaTheme="minorHAnsi" w:hAnsi="Times New Roman"/>
          <w:sz w:val="28"/>
          <w:szCs w:val="28"/>
          <w:lang w:eastAsia="en-US"/>
        </w:rPr>
        <w:t>39</w:t>
      </w:r>
      <w:r w:rsidR="00CA71EA">
        <w:rPr>
          <w:rFonts w:ascii="Times New Roman" w:eastAsiaTheme="minorHAnsi" w:hAnsi="Times New Roman"/>
          <w:sz w:val="28"/>
          <w:szCs w:val="28"/>
          <w:lang w:eastAsia="en-US"/>
        </w:rPr>
        <w:t xml:space="preserve">. </w:t>
      </w:r>
      <w:r w:rsidR="00CA71EA" w:rsidRPr="00AF13A9">
        <w:rPr>
          <w:rFonts w:ascii="Times New Roman" w:hAnsi="Times New Roman"/>
          <w:sz w:val="28"/>
          <w:szCs w:val="28"/>
        </w:rPr>
        <w:t xml:space="preserve">Уполномоченный специалист </w:t>
      </w:r>
      <w:r w:rsidR="00CA71EA">
        <w:rPr>
          <w:rFonts w:ascii="Times New Roman" w:hAnsi="Times New Roman"/>
          <w:sz w:val="28"/>
          <w:szCs w:val="28"/>
        </w:rPr>
        <w:t xml:space="preserve">в течение 3 рабочих дней </w:t>
      </w:r>
      <w:r w:rsidR="00CA71EA" w:rsidRPr="00AF13A9">
        <w:rPr>
          <w:rFonts w:ascii="Times New Roman" w:hAnsi="Times New Roman"/>
          <w:sz w:val="28"/>
          <w:szCs w:val="28"/>
        </w:rPr>
        <w:t xml:space="preserve">осуществляет подготовку градостроительного плана земельного </w:t>
      </w:r>
      <w:r w:rsidR="00CA71EA" w:rsidRPr="00767929">
        <w:rPr>
          <w:rFonts w:ascii="Times New Roman" w:hAnsi="Times New Roman"/>
          <w:sz w:val="28"/>
          <w:szCs w:val="28"/>
        </w:rPr>
        <w:t>участка</w:t>
      </w:r>
      <w:r w:rsidR="00CA71EA" w:rsidRPr="00767929">
        <w:rPr>
          <w:rFonts w:ascii="Times New Roman" w:eastAsiaTheme="minorHAnsi" w:hAnsi="Times New Roman"/>
          <w:sz w:val="28"/>
          <w:szCs w:val="28"/>
          <w:lang w:eastAsia="en-US"/>
        </w:rPr>
        <w:t xml:space="preserve"> по форме, установленной </w:t>
      </w:r>
      <w:r w:rsidR="00CA71EA">
        <w:rPr>
          <w:rFonts w:ascii="Times New Roman" w:eastAsiaTheme="minorHAnsi" w:hAnsi="Times New Roman"/>
          <w:sz w:val="28"/>
          <w:szCs w:val="28"/>
          <w:lang w:eastAsia="en-US"/>
        </w:rPr>
        <w:t>п</w:t>
      </w:r>
      <w:r w:rsidR="00CA71EA" w:rsidRPr="009F7C0D">
        <w:rPr>
          <w:rFonts w:ascii="Times New Roman" w:eastAsiaTheme="minorHAnsi" w:hAnsi="Times New Roman"/>
          <w:sz w:val="28"/>
          <w:szCs w:val="28"/>
          <w:lang w:eastAsia="en-US"/>
        </w:rPr>
        <w:t>риказ</w:t>
      </w:r>
      <w:r w:rsidR="00CA71EA">
        <w:rPr>
          <w:rFonts w:ascii="Times New Roman" w:eastAsiaTheme="minorHAnsi" w:hAnsi="Times New Roman"/>
          <w:sz w:val="28"/>
          <w:szCs w:val="28"/>
          <w:lang w:eastAsia="en-US"/>
        </w:rPr>
        <w:t>ом</w:t>
      </w:r>
      <w:r w:rsidR="00CA71EA" w:rsidRPr="009F7C0D">
        <w:rPr>
          <w:rFonts w:ascii="Times New Roman" w:eastAsiaTheme="minorHAnsi" w:hAnsi="Times New Roman"/>
          <w:sz w:val="28"/>
          <w:szCs w:val="28"/>
          <w:lang w:eastAsia="en-US"/>
        </w:rPr>
        <w:t xml:space="preserve"> Минстроя России от 25.04.2017 N 741/пр</w:t>
      </w:r>
      <w:r w:rsidR="00CA71EA">
        <w:rPr>
          <w:rFonts w:ascii="Times New Roman" w:eastAsiaTheme="minorHAnsi" w:hAnsi="Times New Roman"/>
          <w:sz w:val="28"/>
          <w:szCs w:val="28"/>
          <w:lang w:eastAsia="en-US"/>
        </w:rPr>
        <w:t xml:space="preserve"> «</w:t>
      </w:r>
      <w:r w:rsidR="00CA71EA" w:rsidRPr="009F7C0D">
        <w:rPr>
          <w:rFonts w:ascii="Times New Roman" w:eastAsiaTheme="minorHAnsi" w:hAnsi="Times New Roman"/>
          <w:sz w:val="28"/>
          <w:szCs w:val="28"/>
          <w:lang w:eastAsia="en-US"/>
        </w:rPr>
        <w:t xml:space="preserve">Об утверждении формы </w:t>
      </w:r>
      <w:r w:rsidR="00CA71EA" w:rsidRPr="009F7C0D">
        <w:rPr>
          <w:rFonts w:ascii="Times New Roman" w:eastAsiaTheme="minorHAnsi" w:hAnsi="Times New Roman"/>
          <w:sz w:val="28"/>
          <w:szCs w:val="28"/>
          <w:lang w:eastAsia="en-US"/>
        </w:rPr>
        <w:lastRenderedPageBreak/>
        <w:t xml:space="preserve">градостроительного плана земельного участка и порядка ее </w:t>
      </w:r>
      <w:r w:rsidR="003B122C" w:rsidRPr="009F7C0D">
        <w:rPr>
          <w:rFonts w:ascii="Times New Roman" w:eastAsiaTheme="minorHAnsi" w:hAnsi="Times New Roman"/>
          <w:sz w:val="28"/>
          <w:szCs w:val="28"/>
          <w:lang w:eastAsia="en-US"/>
        </w:rPr>
        <w:t>заполнения</w:t>
      </w:r>
      <w:r w:rsidR="003B122C">
        <w:rPr>
          <w:rFonts w:ascii="Times New Roman" w:eastAsiaTheme="minorHAnsi" w:hAnsi="Times New Roman"/>
          <w:sz w:val="28"/>
          <w:szCs w:val="28"/>
          <w:lang w:eastAsia="en-US"/>
        </w:rPr>
        <w:t xml:space="preserve"> </w:t>
      </w:r>
      <w:r w:rsidR="003B122C" w:rsidRPr="00B738F8">
        <w:rPr>
          <w:rFonts w:ascii="Times New Roman" w:eastAsiaTheme="minorHAnsi" w:hAnsi="Times New Roman"/>
          <w:sz w:val="28"/>
          <w:szCs w:val="28"/>
          <w:lang w:eastAsia="en-US"/>
        </w:rPr>
        <w:t>«в</w:t>
      </w:r>
      <w:r w:rsidR="00CA71EA" w:rsidRPr="00B738F8">
        <w:rPr>
          <w:rFonts w:ascii="Times New Roman" w:eastAsiaTheme="minorHAnsi" w:hAnsi="Times New Roman"/>
          <w:sz w:val="28"/>
          <w:szCs w:val="28"/>
          <w:lang w:eastAsia="en-US"/>
        </w:rPr>
        <w:t xml:space="preserve"> трех экземплярах</w:t>
      </w:r>
      <w:r>
        <w:rPr>
          <w:rFonts w:ascii="Times New Roman" w:eastAsiaTheme="minorHAnsi" w:hAnsi="Times New Roman"/>
          <w:sz w:val="28"/>
          <w:szCs w:val="28"/>
          <w:lang w:eastAsia="en-US"/>
        </w:rPr>
        <w:t xml:space="preserve"> </w:t>
      </w:r>
      <w:r w:rsidR="00857D51">
        <w:rPr>
          <w:rFonts w:ascii="Times New Roman" w:eastAsiaTheme="minorHAnsi" w:hAnsi="Times New Roman"/>
          <w:sz w:val="28"/>
          <w:szCs w:val="28"/>
          <w:lang w:eastAsia="en-US"/>
        </w:rPr>
        <w:t>или</w:t>
      </w:r>
      <w:r w:rsidR="0042077C">
        <w:rPr>
          <w:rFonts w:ascii="Times New Roman" w:eastAsiaTheme="minorHAnsi" w:hAnsi="Times New Roman"/>
          <w:sz w:val="28"/>
          <w:szCs w:val="28"/>
          <w:lang w:eastAsia="en-US"/>
        </w:rPr>
        <w:t>,</w:t>
      </w:r>
      <w:r>
        <w:rPr>
          <w:rFonts w:ascii="Times New Roman" w:eastAsiaTheme="minorHAnsi" w:hAnsi="Times New Roman"/>
          <w:sz w:val="28"/>
          <w:szCs w:val="28"/>
          <w:lang w:eastAsia="en-US"/>
        </w:rPr>
        <w:t xml:space="preserve"> </w:t>
      </w:r>
      <w:r w:rsidR="00857D51" w:rsidRPr="00986E72">
        <w:rPr>
          <w:rFonts w:ascii="Times New Roman" w:eastAsiaTheme="minorHAnsi" w:hAnsi="Times New Roman"/>
          <w:sz w:val="28"/>
          <w:szCs w:val="28"/>
          <w:lang w:eastAsia="en-US"/>
        </w:rPr>
        <w:t>в случае наличия оснований</w:t>
      </w:r>
      <w:r w:rsidR="00857D51">
        <w:rPr>
          <w:rFonts w:ascii="Times New Roman" w:eastAsiaTheme="minorHAnsi" w:hAnsi="Times New Roman"/>
          <w:sz w:val="28"/>
          <w:szCs w:val="28"/>
          <w:lang w:eastAsia="en-US"/>
        </w:rPr>
        <w:t xml:space="preserve"> для отказа в предоставлении услуги, установленных пунктом 18 настоящего регламента, отказ</w:t>
      </w:r>
      <w:r w:rsidR="000E2B97">
        <w:rPr>
          <w:rFonts w:ascii="Times New Roman" w:eastAsiaTheme="minorHAnsi" w:hAnsi="Times New Roman"/>
          <w:sz w:val="28"/>
          <w:szCs w:val="28"/>
          <w:lang w:eastAsia="en-US"/>
        </w:rPr>
        <w:t>а</w:t>
      </w:r>
      <w:r w:rsidR="00857D51">
        <w:rPr>
          <w:rFonts w:ascii="Times New Roman" w:eastAsiaTheme="minorHAnsi" w:hAnsi="Times New Roman"/>
          <w:sz w:val="28"/>
          <w:szCs w:val="28"/>
          <w:lang w:eastAsia="en-US"/>
        </w:rPr>
        <w:t xml:space="preserve"> в предоставлении градостроительного плана, </w:t>
      </w:r>
      <w:r w:rsidR="008334FC" w:rsidRPr="002F2AFB">
        <w:rPr>
          <w:rFonts w:ascii="Times New Roman" w:eastAsiaTheme="minorHAnsi" w:hAnsi="Times New Roman"/>
          <w:sz w:val="28"/>
          <w:szCs w:val="28"/>
          <w:lang w:eastAsia="en-US"/>
        </w:rPr>
        <w:t>подписывает градостроительный план</w:t>
      </w:r>
      <w:r w:rsidR="00857D51" w:rsidRPr="002F2AFB">
        <w:rPr>
          <w:rFonts w:ascii="Times New Roman" w:eastAsiaTheme="minorHAnsi" w:hAnsi="Times New Roman"/>
          <w:sz w:val="28"/>
          <w:szCs w:val="28"/>
          <w:lang w:eastAsia="en-US"/>
        </w:rPr>
        <w:t xml:space="preserve"> (отказ в предоставлении градостроительного плана)</w:t>
      </w:r>
      <w:r w:rsidR="008334FC" w:rsidRPr="002F2AFB">
        <w:rPr>
          <w:rFonts w:ascii="Times New Roman" w:eastAsiaTheme="minorHAnsi" w:hAnsi="Times New Roman"/>
          <w:sz w:val="28"/>
          <w:szCs w:val="28"/>
          <w:lang w:eastAsia="en-US"/>
        </w:rPr>
        <w:t xml:space="preserve"> и подтверждает свою подпись печатью (при наличии) ОМСУ</w:t>
      </w:r>
      <w:r w:rsidR="004C76B8" w:rsidRPr="002F2AFB">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 xml:space="preserve">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5872CB" w:rsidRPr="002F2AFB">
        <w:rPr>
          <w:rFonts w:ascii="Times New Roman" w:eastAsiaTheme="minorHAnsi" w:hAnsi="Times New Roman"/>
          <w:sz w:val="28"/>
          <w:szCs w:val="28"/>
          <w:lang w:eastAsia="en-US"/>
        </w:rPr>
        <w:t xml:space="preserve"> на бумажном носителе или</w:t>
      </w:r>
      <w:r w:rsidR="0078058C">
        <w:rPr>
          <w:rFonts w:ascii="Times New Roman" w:eastAsiaTheme="minorHAnsi" w:hAnsi="Times New Roman"/>
          <w:sz w:val="28"/>
          <w:szCs w:val="28"/>
          <w:lang w:eastAsia="en-US"/>
        </w:rPr>
        <w:t xml:space="preserve"> </w:t>
      </w:r>
      <w:r w:rsidR="005872CB" w:rsidRPr="002F2AFB">
        <w:rPr>
          <w:rFonts w:ascii="Times New Roman" w:eastAsiaTheme="minorHAnsi" w:hAnsi="Times New Roman"/>
          <w:sz w:val="28"/>
          <w:szCs w:val="28"/>
          <w:lang w:eastAsia="en-US"/>
        </w:rPr>
        <w:t>заверяет усиленной квалифицированной электронной подписью</w:t>
      </w:r>
      <w:r w:rsidR="004C76B8" w:rsidRPr="002F2AFB">
        <w:rPr>
          <w:rFonts w:ascii="Times New Roman" w:eastAsiaTheme="minorHAnsi" w:hAnsi="Times New Roman"/>
          <w:sz w:val="28"/>
          <w:szCs w:val="28"/>
          <w:lang w:eastAsia="en-US"/>
        </w:rPr>
        <w:t xml:space="preserve"> - при подготовке градостроительного плана</w:t>
      </w:r>
      <w:r w:rsidR="00857D51" w:rsidRPr="002F2AFB">
        <w:rPr>
          <w:rFonts w:ascii="Times New Roman" w:eastAsiaTheme="minorHAnsi" w:hAnsi="Times New Roman"/>
          <w:sz w:val="28"/>
          <w:szCs w:val="28"/>
          <w:lang w:eastAsia="en-US"/>
        </w:rPr>
        <w:t xml:space="preserve"> (отказ</w:t>
      </w:r>
      <w:r w:rsidR="0042077C" w:rsidRPr="002F2AFB">
        <w:rPr>
          <w:rFonts w:ascii="Times New Roman" w:eastAsiaTheme="minorHAnsi" w:hAnsi="Times New Roman"/>
          <w:sz w:val="28"/>
          <w:szCs w:val="28"/>
          <w:lang w:eastAsia="en-US"/>
        </w:rPr>
        <w:t>а</w:t>
      </w:r>
      <w:r w:rsidR="00857D51" w:rsidRPr="002F2AFB">
        <w:rPr>
          <w:rFonts w:ascii="Times New Roman" w:eastAsiaTheme="minorHAnsi" w:hAnsi="Times New Roman"/>
          <w:sz w:val="28"/>
          <w:szCs w:val="28"/>
          <w:lang w:eastAsia="en-US"/>
        </w:rPr>
        <w:t xml:space="preserve"> в предоставлении градостроительного плана)</w:t>
      </w:r>
      <w:r w:rsidR="004C76B8" w:rsidRPr="002F2AFB">
        <w:rPr>
          <w:rFonts w:ascii="Times New Roman" w:eastAsiaTheme="minorHAnsi" w:hAnsi="Times New Roman"/>
          <w:sz w:val="28"/>
          <w:szCs w:val="28"/>
          <w:lang w:eastAsia="en-US"/>
        </w:rPr>
        <w:t xml:space="preserve"> на электронном носителе</w:t>
      </w:r>
      <w:r w:rsidR="00CA71EA" w:rsidRPr="002F2AFB">
        <w:rPr>
          <w:rFonts w:ascii="Times New Roman" w:eastAsiaTheme="minorHAnsi" w:hAnsi="Times New Roman"/>
          <w:sz w:val="28"/>
          <w:szCs w:val="28"/>
          <w:lang w:eastAsia="en-US"/>
        </w:rPr>
        <w:t>.</w:t>
      </w:r>
    </w:p>
    <w:p w:rsidR="0042077C" w:rsidRPr="002F2AFB" w:rsidRDefault="0042077C" w:rsidP="00CA71EA">
      <w:pPr>
        <w:autoSpaceDE w:val="0"/>
        <w:autoSpaceDN w:val="0"/>
        <w:adjustRightInd w:val="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xml:space="preserve">Отказ в предоставлении градостроительного плана земельного участка оформляется в двух экземплярах по форме, согласно приложению </w:t>
      </w:r>
      <w:r w:rsidR="006716E4">
        <w:rPr>
          <w:rFonts w:ascii="Times New Roman" w:eastAsiaTheme="minorHAnsi" w:hAnsi="Times New Roman"/>
          <w:sz w:val="28"/>
          <w:szCs w:val="28"/>
          <w:lang w:eastAsia="en-US"/>
        </w:rPr>
        <w:t>3</w:t>
      </w:r>
      <w:r w:rsidRPr="002F2AFB">
        <w:rPr>
          <w:rFonts w:ascii="Times New Roman" w:eastAsiaTheme="minorHAnsi" w:hAnsi="Times New Roman"/>
          <w:sz w:val="28"/>
          <w:szCs w:val="28"/>
          <w:lang w:eastAsia="en-US"/>
        </w:rPr>
        <w:t xml:space="preserve"> к настоящему регламенту.</w:t>
      </w:r>
    </w:p>
    <w:p w:rsidR="00CA71EA" w:rsidRPr="0076792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AF13A9">
        <w:rPr>
          <w:rFonts w:ascii="Times New Roman" w:hAnsi="Times New Roman"/>
          <w:sz w:val="28"/>
          <w:szCs w:val="28"/>
        </w:rPr>
        <w:t>Максимальный срок выполнения административной процедуры - 2</w:t>
      </w:r>
      <w:r>
        <w:rPr>
          <w:rFonts w:ascii="Times New Roman" w:hAnsi="Times New Roman"/>
          <w:sz w:val="28"/>
          <w:szCs w:val="28"/>
        </w:rPr>
        <w:t>3</w:t>
      </w:r>
      <w:r w:rsidRPr="00AF13A9">
        <w:rPr>
          <w:rFonts w:ascii="Times New Roman" w:hAnsi="Times New Roman"/>
          <w:sz w:val="28"/>
          <w:szCs w:val="28"/>
        </w:rPr>
        <w:t xml:space="preserve"> дня</w:t>
      </w:r>
      <w:r>
        <w:rPr>
          <w:rFonts w:ascii="Times New Roman" w:hAnsi="Times New Roman"/>
          <w:sz w:val="28"/>
          <w:szCs w:val="28"/>
        </w:rPr>
        <w:t xml:space="preserve"> (</w:t>
      </w:r>
      <w:r w:rsidRPr="00767929">
        <w:rPr>
          <w:rFonts w:ascii="Times New Roman" w:hAnsi="Times New Roman"/>
          <w:sz w:val="28"/>
          <w:szCs w:val="28"/>
        </w:rPr>
        <w:t>1</w:t>
      </w:r>
      <w:r>
        <w:rPr>
          <w:rFonts w:ascii="Times New Roman" w:hAnsi="Times New Roman"/>
          <w:sz w:val="28"/>
          <w:szCs w:val="28"/>
        </w:rPr>
        <w:t>7</w:t>
      </w:r>
      <w:r w:rsidRPr="00767929">
        <w:rPr>
          <w:rFonts w:ascii="Times New Roman" w:hAnsi="Times New Roman"/>
          <w:sz w:val="28"/>
          <w:szCs w:val="28"/>
        </w:rPr>
        <w:t xml:space="preserve"> рабочих дней) с учетом времени ожидания ответов на запросы.</w:t>
      </w:r>
    </w:p>
    <w:p w:rsidR="00CA71EA" w:rsidRPr="002F2AFB" w:rsidRDefault="00CA71EA" w:rsidP="00CA71EA">
      <w:pPr>
        <w:autoSpaceDE w:val="0"/>
        <w:autoSpaceDN w:val="0"/>
        <w:adjustRightInd w:val="0"/>
        <w:rPr>
          <w:rFonts w:ascii="Times New Roman" w:hAnsi="Times New Roman"/>
          <w:sz w:val="28"/>
          <w:szCs w:val="28"/>
        </w:rPr>
      </w:pPr>
      <w:bookmarkStart w:id="6" w:name="Par335"/>
      <w:bookmarkEnd w:id="6"/>
      <w:r w:rsidRPr="002F2AFB">
        <w:rPr>
          <w:rFonts w:ascii="Times New Roman" w:hAnsi="Times New Roman"/>
          <w:sz w:val="28"/>
          <w:szCs w:val="28"/>
        </w:rPr>
        <w:t>4</w:t>
      </w:r>
      <w:r w:rsidR="00875567">
        <w:rPr>
          <w:rFonts w:ascii="Times New Roman" w:hAnsi="Times New Roman"/>
          <w:sz w:val="28"/>
          <w:szCs w:val="28"/>
        </w:rPr>
        <w:t>0</w:t>
      </w:r>
      <w:r w:rsidRPr="002F2AFB">
        <w:rPr>
          <w:rFonts w:ascii="Times New Roman" w:hAnsi="Times New Roman"/>
          <w:sz w:val="28"/>
          <w:szCs w:val="28"/>
        </w:rPr>
        <w:t>. Результатом выполнения административной процедуры является подготовленный градостроительный план земельного участка</w:t>
      </w:r>
      <w:r w:rsidR="00875567">
        <w:rPr>
          <w:rFonts w:ascii="Times New Roman" w:hAnsi="Times New Roman"/>
          <w:sz w:val="28"/>
          <w:szCs w:val="28"/>
        </w:rPr>
        <w:t xml:space="preserve"> </w:t>
      </w:r>
      <w:r w:rsidR="0095480A" w:rsidRPr="002F2AFB">
        <w:rPr>
          <w:rFonts w:ascii="Times New Roman" w:hAnsi="Times New Roman"/>
          <w:sz w:val="28"/>
          <w:szCs w:val="28"/>
        </w:rPr>
        <w:t xml:space="preserve">или </w:t>
      </w:r>
      <w:r w:rsidR="0042077C"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z w:val="28"/>
          <w:szCs w:val="28"/>
        </w:rPr>
        <w:t>.</w:t>
      </w:r>
    </w:p>
    <w:p w:rsidR="00CA71EA" w:rsidRPr="00AF13A9"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2F2AFB" w:rsidRDefault="00CA71EA" w:rsidP="00CA71EA">
      <w:pPr>
        <w:widowControl w:val="0"/>
        <w:shd w:val="clear" w:color="auto" w:fill="FFFFFF"/>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25. </w:t>
      </w:r>
      <w:r w:rsidR="000E2B97" w:rsidRPr="002F2AFB">
        <w:rPr>
          <w:rFonts w:ascii="Times New Roman" w:hAnsi="Times New Roman"/>
          <w:b/>
          <w:sz w:val="28"/>
          <w:szCs w:val="28"/>
        </w:rPr>
        <w:t>В</w:t>
      </w:r>
      <w:r w:rsidRPr="002F2AFB">
        <w:rPr>
          <w:rFonts w:ascii="Times New Roman" w:hAnsi="Times New Roman"/>
          <w:b/>
          <w:sz w:val="28"/>
          <w:szCs w:val="28"/>
        </w:rPr>
        <w:t>ыдача градостроительного плана земельного участка</w:t>
      </w:r>
      <w:r w:rsidR="00BD5BA4" w:rsidRPr="002F2AFB">
        <w:rPr>
          <w:rFonts w:ascii="Times New Roman" w:hAnsi="Times New Roman"/>
          <w:b/>
          <w:sz w:val="28"/>
          <w:szCs w:val="28"/>
        </w:rPr>
        <w:t xml:space="preserve"> или </w:t>
      </w:r>
      <w:r w:rsidR="00BD5BA4" w:rsidRPr="002F2AFB">
        <w:rPr>
          <w:rFonts w:ascii="Times New Roman" w:eastAsiaTheme="minorHAnsi" w:hAnsi="Times New Roman"/>
          <w:b/>
          <w:sz w:val="28"/>
          <w:szCs w:val="28"/>
          <w:lang w:eastAsia="en-US"/>
        </w:rPr>
        <w:t>отказа в предоставлении градостроительного плана)</w:t>
      </w:r>
      <w:r w:rsidRPr="002F2AFB">
        <w:rPr>
          <w:rFonts w:ascii="Times New Roman" w:hAnsi="Times New Roman"/>
          <w:b/>
          <w:sz w:val="28"/>
          <w:szCs w:val="28"/>
        </w:rPr>
        <w:t>.</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r w:rsidRPr="002F2AFB">
        <w:rPr>
          <w:rFonts w:ascii="Times New Roman" w:hAnsi="Times New Roman"/>
          <w:sz w:val="28"/>
          <w:szCs w:val="28"/>
        </w:rPr>
        <w:t>4</w:t>
      </w:r>
      <w:r w:rsidR="00875567">
        <w:rPr>
          <w:rFonts w:ascii="Times New Roman" w:hAnsi="Times New Roman"/>
          <w:sz w:val="28"/>
          <w:szCs w:val="28"/>
        </w:rPr>
        <w:t>1</w:t>
      </w:r>
      <w:r w:rsidRPr="002F2AFB">
        <w:rPr>
          <w:rFonts w:ascii="Times New Roman" w:hAnsi="Times New Roman"/>
          <w:sz w:val="28"/>
          <w:szCs w:val="28"/>
        </w:rPr>
        <w:t xml:space="preserve">. </w:t>
      </w:r>
      <w:r w:rsidRPr="002F2AFB">
        <w:rPr>
          <w:rFonts w:ascii="Times New Roman" w:hAnsi="Times New Roman"/>
          <w:spacing w:val="3"/>
          <w:sz w:val="28"/>
          <w:szCs w:val="28"/>
        </w:rPr>
        <w:t xml:space="preserve">Основанием для начала административной процедуры является </w:t>
      </w:r>
      <w:r w:rsidR="00F1299F" w:rsidRPr="002F2AFB">
        <w:rPr>
          <w:rFonts w:ascii="Times New Roman" w:hAnsi="Times New Roman"/>
          <w:spacing w:val="3"/>
          <w:sz w:val="28"/>
          <w:szCs w:val="28"/>
        </w:rPr>
        <w:t>подготовленный и удостоверенный подписью уполномоченного специалиста</w:t>
      </w:r>
      <w:r w:rsidR="00875567">
        <w:rPr>
          <w:rFonts w:ascii="Times New Roman" w:hAnsi="Times New Roman"/>
          <w:spacing w:val="3"/>
          <w:sz w:val="28"/>
          <w:szCs w:val="28"/>
        </w:rPr>
        <w:t xml:space="preserve"> </w:t>
      </w:r>
      <w:r w:rsidRPr="002F2AFB">
        <w:rPr>
          <w:rFonts w:ascii="Times New Roman" w:hAnsi="Times New Roman"/>
          <w:spacing w:val="3"/>
          <w:sz w:val="28"/>
          <w:szCs w:val="28"/>
        </w:rPr>
        <w:t>градостроительн</w:t>
      </w:r>
      <w:r w:rsidR="00F1299F" w:rsidRPr="002F2AFB">
        <w:rPr>
          <w:rFonts w:ascii="Times New Roman" w:hAnsi="Times New Roman"/>
          <w:spacing w:val="3"/>
          <w:sz w:val="28"/>
          <w:szCs w:val="28"/>
        </w:rPr>
        <w:t>ый</w:t>
      </w:r>
      <w:r w:rsidRPr="002F2AFB">
        <w:rPr>
          <w:rFonts w:ascii="Times New Roman" w:hAnsi="Times New Roman"/>
          <w:spacing w:val="3"/>
          <w:sz w:val="28"/>
          <w:szCs w:val="28"/>
        </w:rPr>
        <w:t xml:space="preserve"> план земельного участка</w:t>
      </w:r>
      <w:r w:rsidR="00875567">
        <w:rPr>
          <w:rFonts w:ascii="Times New Roman" w:hAnsi="Times New Roman"/>
          <w:spacing w:val="3"/>
          <w:sz w:val="28"/>
          <w:szCs w:val="28"/>
        </w:rPr>
        <w:t xml:space="preserve"> </w:t>
      </w:r>
      <w:r w:rsidR="004A1EFE" w:rsidRPr="002F2AFB">
        <w:rPr>
          <w:rFonts w:ascii="Times New Roman" w:hAnsi="Times New Roman"/>
          <w:spacing w:val="3"/>
          <w:sz w:val="28"/>
          <w:szCs w:val="28"/>
        </w:rPr>
        <w:t xml:space="preserve">или </w:t>
      </w:r>
      <w:r w:rsidR="00BD5BA4" w:rsidRPr="002F2AFB">
        <w:rPr>
          <w:rFonts w:ascii="Times New Roman" w:eastAsiaTheme="minorHAnsi" w:hAnsi="Times New Roman"/>
          <w:sz w:val="28"/>
          <w:szCs w:val="28"/>
          <w:lang w:eastAsia="en-US"/>
        </w:rPr>
        <w:t>отказ в предоставлении градостроительного плана</w:t>
      </w:r>
      <w:r w:rsidRPr="002F2AFB">
        <w:rPr>
          <w:rFonts w:ascii="Times New Roman" w:hAnsi="Times New Roman"/>
          <w:spacing w:val="3"/>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2</w:t>
      </w:r>
      <w:r w:rsidRPr="002F2AFB">
        <w:rPr>
          <w:rFonts w:ascii="Times New Roman" w:hAnsi="Times New Roman"/>
          <w:spacing w:val="3"/>
          <w:sz w:val="28"/>
          <w:szCs w:val="28"/>
        </w:rPr>
        <w:t>. Уполномоченный специалист регистрирует градостроительный план земельного участка путем присвоения ему номера</w:t>
      </w:r>
      <w:r w:rsidRPr="002F2AFB">
        <w:rPr>
          <w:rFonts w:ascii="Times New Roman" w:hAnsi="Times New Roman"/>
          <w:sz w:val="28"/>
          <w:szCs w:val="28"/>
        </w:rPr>
        <w:t>.</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Номер градостроительного плана земельного участка присваивается в процессе внесения записи в регистрационную книгу. Регистрационная книга формируется на бумажном и электронном носителях по форме, согласно приложению 4 к настоящему регламенту.</w:t>
      </w:r>
    </w:p>
    <w:p w:rsidR="00CA71EA" w:rsidRPr="002F2AFB" w:rsidRDefault="00CA71EA" w:rsidP="00CA71EA">
      <w:pPr>
        <w:autoSpaceDE w:val="0"/>
        <w:autoSpaceDN w:val="0"/>
        <w:adjustRightInd w:val="0"/>
        <w:ind w:firstLine="539"/>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 xml:space="preserve">При формировании номера градостроительного плана земельного участка используется единая система кодирования и классификации документов и сведений для их однозначной идентификации на территории Липецкой области. </w:t>
      </w:r>
    </w:p>
    <w:p w:rsidR="0095480A" w:rsidRPr="002F2AFB" w:rsidRDefault="00CA71EA" w:rsidP="0095480A">
      <w:pPr>
        <w:autoSpaceDE w:val="0"/>
        <w:autoSpaceDN w:val="0"/>
        <w:adjustRightInd w:val="0"/>
        <w:ind w:firstLine="540"/>
        <w:rPr>
          <w:rFonts w:ascii="Times New Roman" w:eastAsiaTheme="minorHAnsi" w:hAnsi="Times New Roman"/>
          <w:sz w:val="28"/>
          <w:szCs w:val="28"/>
          <w:lang w:eastAsia="en-US"/>
        </w:rPr>
      </w:pPr>
      <w:r w:rsidRPr="002F2AFB">
        <w:rPr>
          <w:rFonts w:ascii="Times New Roman" w:hAnsi="Times New Roman"/>
          <w:spacing w:val="3"/>
          <w:sz w:val="28"/>
          <w:szCs w:val="28"/>
        </w:rPr>
        <w:t>4</w:t>
      </w:r>
      <w:r w:rsidR="00875567">
        <w:rPr>
          <w:rFonts w:ascii="Times New Roman" w:hAnsi="Times New Roman"/>
          <w:spacing w:val="3"/>
          <w:sz w:val="28"/>
          <w:szCs w:val="28"/>
        </w:rPr>
        <w:t>3</w:t>
      </w:r>
      <w:r w:rsidRPr="002F2AFB">
        <w:rPr>
          <w:rFonts w:ascii="Times New Roman" w:hAnsi="Times New Roman"/>
          <w:spacing w:val="3"/>
          <w:sz w:val="28"/>
          <w:szCs w:val="28"/>
        </w:rPr>
        <w:t xml:space="preserve">. </w:t>
      </w:r>
      <w:r w:rsidRPr="002F2AFB">
        <w:rPr>
          <w:rFonts w:ascii="Times New Roman" w:eastAsiaTheme="minorHAnsi" w:hAnsi="Times New Roman"/>
          <w:sz w:val="28"/>
          <w:szCs w:val="28"/>
          <w:lang w:eastAsia="en-US"/>
        </w:rPr>
        <w:t xml:space="preserve">После регистрации </w:t>
      </w:r>
      <w:r w:rsidR="00160487" w:rsidRPr="002F2AFB">
        <w:rPr>
          <w:rFonts w:ascii="Times New Roman" w:eastAsiaTheme="minorHAnsi" w:hAnsi="Times New Roman"/>
          <w:sz w:val="28"/>
          <w:szCs w:val="28"/>
          <w:lang w:eastAsia="en-US"/>
        </w:rPr>
        <w:t>градостроительного плана</w:t>
      </w:r>
      <w:r w:rsidR="00875567">
        <w:rPr>
          <w:rFonts w:ascii="Times New Roman" w:eastAsiaTheme="minorHAnsi" w:hAnsi="Times New Roman"/>
          <w:sz w:val="28"/>
          <w:szCs w:val="28"/>
          <w:lang w:eastAsia="en-US"/>
        </w:rPr>
        <w:t xml:space="preserve"> </w:t>
      </w:r>
      <w:r w:rsidRPr="002F2AFB">
        <w:rPr>
          <w:rFonts w:ascii="Times New Roman" w:hAnsi="Times New Roman"/>
          <w:spacing w:val="3"/>
          <w:sz w:val="28"/>
          <w:szCs w:val="28"/>
        </w:rPr>
        <w:t xml:space="preserve">уполномоченный специалист </w:t>
      </w:r>
      <w:r w:rsidRPr="002F2AFB">
        <w:rPr>
          <w:rFonts w:ascii="Times New Roman" w:eastAsiaTheme="minorHAnsi" w:hAnsi="Times New Roman"/>
          <w:sz w:val="28"/>
          <w:szCs w:val="28"/>
          <w:lang w:eastAsia="en-US"/>
        </w:rPr>
        <w:t>первый и второй экземпляры</w:t>
      </w:r>
      <w:r w:rsidR="00875567">
        <w:rPr>
          <w:rFonts w:ascii="Times New Roman" w:eastAsiaTheme="minorHAnsi" w:hAnsi="Times New Roman"/>
          <w:sz w:val="28"/>
          <w:szCs w:val="28"/>
          <w:lang w:eastAsia="en-US"/>
        </w:rPr>
        <w:t xml:space="preserve"> </w:t>
      </w:r>
      <w:r w:rsidRPr="002F2AFB">
        <w:rPr>
          <w:rFonts w:ascii="Times New Roman" w:eastAsiaTheme="minorHAnsi" w:hAnsi="Times New Roman"/>
          <w:sz w:val="28"/>
          <w:szCs w:val="28"/>
          <w:lang w:eastAsia="en-US"/>
        </w:rPr>
        <w:t xml:space="preserve">на бумажном и (или) электронном носителе, заверенные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Pr="002F2AFB">
        <w:rPr>
          <w:rFonts w:ascii="Times New Roman" w:eastAsiaTheme="minorHAnsi" w:hAnsi="Times New Roman"/>
          <w:sz w:val="28"/>
          <w:szCs w:val="28"/>
          <w:lang w:eastAsia="en-US"/>
        </w:rPr>
        <w:t xml:space="preserve">. Третий экземпляр на бумажном и (или) электронном носителе, заверенный усиленной квалифицированной электронной подписью уполномоченного </w:t>
      </w:r>
      <w:r w:rsidR="005872CB" w:rsidRPr="002F2AFB">
        <w:rPr>
          <w:rFonts w:ascii="Times New Roman" w:eastAsiaTheme="minorHAnsi" w:hAnsi="Times New Roman"/>
          <w:sz w:val="28"/>
          <w:szCs w:val="28"/>
          <w:lang w:eastAsia="en-US"/>
        </w:rPr>
        <w:t>специалиста</w:t>
      </w:r>
      <w:r w:rsidRPr="002F2AFB">
        <w:rPr>
          <w:rFonts w:ascii="Times New Roman" w:eastAsiaTheme="minorHAnsi" w:hAnsi="Times New Roman"/>
          <w:sz w:val="28"/>
          <w:szCs w:val="28"/>
          <w:lang w:eastAsia="en-US"/>
        </w:rPr>
        <w:t>, оставляется на хранении в ОМСУ.</w:t>
      </w:r>
    </w:p>
    <w:p w:rsidR="00DD0B57" w:rsidRDefault="00160487" w:rsidP="00DD0B57">
      <w:pPr>
        <w:autoSpaceDE w:val="0"/>
        <w:autoSpaceDN w:val="0"/>
        <w:adjustRightInd w:val="0"/>
        <w:ind w:firstLine="540"/>
        <w:rPr>
          <w:rFonts w:ascii="Times New Roman" w:eastAsiaTheme="minorHAnsi" w:hAnsi="Times New Roman"/>
          <w:sz w:val="28"/>
          <w:szCs w:val="28"/>
          <w:lang w:eastAsia="en-US"/>
        </w:rPr>
      </w:pPr>
      <w:r w:rsidRPr="002F2AFB">
        <w:rPr>
          <w:rFonts w:ascii="Times New Roman" w:eastAsiaTheme="minorHAnsi" w:hAnsi="Times New Roman"/>
          <w:sz w:val="28"/>
          <w:szCs w:val="28"/>
          <w:lang w:eastAsia="en-US"/>
        </w:rPr>
        <w:t>После подписания отказа в предоставлении градостроительного плана</w:t>
      </w:r>
      <w:r w:rsidRPr="002F2AFB">
        <w:rPr>
          <w:rFonts w:ascii="Times New Roman" w:hAnsi="Times New Roman"/>
          <w:spacing w:val="3"/>
          <w:sz w:val="28"/>
          <w:szCs w:val="28"/>
        </w:rPr>
        <w:t xml:space="preserve"> уполномоченный специалист </w:t>
      </w:r>
      <w:r w:rsidRPr="002F2AFB">
        <w:rPr>
          <w:rFonts w:ascii="Times New Roman" w:eastAsiaTheme="minorHAnsi" w:hAnsi="Times New Roman"/>
          <w:sz w:val="28"/>
          <w:szCs w:val="28"/>
          <w:lang w:eastAsia="en-US"/>
        </w:rPr>
        <w:t>первый экземпляр на бумажном и (или) электронном носителе, заверенны</w:t>
      </w:r>
      <w:r w:rsidR="00DD0B57" w:rsidRPr="002F2AFB">
        <w:rPr>
          <w:rFonts w:ascii="Times New Roman" w:eastAsiaTheme="minorHAnsi" w:hAnsi="Times New Roman"/>
          <w:sz w:val="28"/>
          <w:szCs w:val="28"/>
          <w:lang w:eastAsia="en-US"/>
        </w:rPr>
        <w:t>й</w:t>
      </w:r>
      <w:r w:rsidRPr="002F2AFB">
        <w:rPr>
          <w:rFonts w:ascii="Times New Roman" w:eastAsiaTheme="minorHAnsi" w:hAnsi="Times New Roman"/>
          <w:sz w:val="28"/>
          <w:szCs w:val="28"/>
          <w:lang w:eastAsia="en-US"/>
        </w:rPr>
        <w:t xml:space="preserve"> усиленной квалифицированной электронной подписью, передает заявителю </w:t>
      </w:r>
      <w:r w:rsidRPr="002F2AFB">
        <w:rPr>
          <w:rFonts w:ascii="Times New Roman" w:hAnsi="Times New Roman"/>
          <w:spacing w:val="3"/>
          <w:sz w:val="28"/>
          <w:szCs w:val="28"/>
        </w:rPr>
        <w:t>(его официальному представителю)</w:t>
      </w:r>
      <w:r w:rsidR="00DD0B57" w:rsidRPr="002F2AFB">
        <w:rPr>
          <w:rFonts w:ascii="Times New Roman" w:hAnsi="Times New Roman"/>
          <w:spacing w:val="3"/>
          <w:sz w:val="28"/>
          <w:szCs w:val="28"/>
        </w:rPr>
        <w:t xml:space="preserve">, второй </w:t>
      </w:r>
      <w:r w:rsidR="00DD0B57" w:rsidRPr="002F2AFB">
        <w:rPr>
          <w:rFonts w:ascii="Times New Roman" w:eastAsiaTheme="minorHAnsi" w:hAnsi="Times New Roman"/>
          <w:sz w:val="28"/>
          <w:szCs w:val="28"/>
          <w:lang w:eastAsia="en-US"/>
        </w:rPr>
        <w:t xml:space="preserve">экземпляр на </w:t>
      </w:r>
      <w:r w:rsidR="00DD0B57" w:rsidRPr="002F2AFB">
        <w:rPr>
          <w:rFonts w:ascii="Times New Roman" w:eastAsiaTheme="minorHAnsi" w:hAnsi="Times New Roman"/>
          <w:sz w:val="28"/>
          <w:szCs w:val="28"/>
          <w:lang w:eastAsia="en-US"/>
        </w:rPr>
        <w:lastRenderedPageBreak/>
        <w:t>бумажном и (или) электронном носителе, заверенный усиленной квалифицированной электронной подписью уполномоченного специалиста, оставляется на хранении в ОМСУ.</w:t>
      </w:r>
    </w:p>
    <w:p w:rsidR="009942BE" w:rsidRPr="002F2AFB" w:rsidRDefault="009942BE" w:rsidP="00DD0B57">
      <w:pPr>
        <w:autoSpaceDE w:val="0"/>
        <w:autoSpaceDN w:val="0"/>
        <w:adjustRightInd w:val="0"/>
        <w:ind w:firstLine="540"/>
        <w:rPr>
          <w:rFonts w:ascii="Times New Roman" w:eastAsiaTheme="minorHAnsi" w:hAnsi="Times New Roman"/>
          <w:sz w:val="28"/>
          <w:szCs w:val="28"/>
          <w:lang w:eastAsia="en-US"/>
        </w:rPr>
      </w:pPr>
      <w:r w:rsidRPr="008A632E">
        <w:rPr>
          <w:rFonts w:ascii="Times New Roman" w:hAnsi="Times New Roman"/>
          <w:spacing w:val="3"/>
          <w:sz w:val="28"/>
          <w:szCs w:val="28"/>
        </w:rPr>
        <w:t xml:space="preserve">В случае обращения заявителя с заявлением о предоставлении муниципальной услуги через </w:t>
      </w:r>
      <w:r>
        <w:rPr>
          <w:rFonts w:ascii="Times New Roman" w:hAnsi="Times New Roman"/>
          <w:spacing w:val="3"/>
          <w:sz w:val="28"/>
          <w:szCs w:val="28"/>
        </w:rPr>
        <w:t>У</w:t>
      </w:r>
      <w:r w:rsidRPr="008A632E">
        <w:rPr>
          <w:rFonts w:ascii="Times New Roman" w:hAnsi="Times New Roman"/>
          <w:spacing w:val="3"/>
          <w:sz w:val="28"/>
          <w:szCs w:val="28"/>
        </w:rPr>
        <w:t>МФЦ градостроительный план земельного участка (</w:t>
      </w:r>
      <w:r w:rsidRPr="008A632E">
        <w:rPr>
          <w:rFonts w:ascii="Times New Roman" w:eastAsiaTheme="minorHAnsi" w:hAnsi="Times New Roman"/>
          <w:sz w:val="28"/>
          <w:szCs w:val="28"/>
          <w:lang w:eastAsia="en-US"/>
        </w:rPr>
        <w:t>отказ в предоставлении градостроительного плана</w:t>
      </w:r>
      <w:r w:rsidRPr="008A632E">
        <w:rPr>
          <w:rFonts w:ascii="Times New Roman" w:hAnsi="Times New Roman"/>
          <w:spacing w:val="3"/>
          <w:sz w:val="28"/>
          <w:szCs w:val="28"/>
        </w:rPr>
        <w:t xml:space="preserve">) выдается (направляется) через </w:t>
      </w:r>
      <w:r>
        <w:rPr>
          <w:rFonts w:ascii="Times New Roman" w:hAnsi="Times New Roman"/>
          <w:spacing w:val="3"/>
          <w:sz w:val="28"/>
          <w:szCs w:val="28"/>
        </w:rPr>
        <w:t>У</w:t>
      </w:r>
      <w:r w:rsidRPr="008A632E">
        <w:rPr>
          <w:rFonts w:ascii="Times New Roman" w:hAnsi="Times New Roman"/>
          <w:spacing w:val="3"/>
          <w:sz w:val="28"/>
          <w:szCs w:val="28"/>
        </w:rPr>
        <w:t>МФЦ.</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2F2AFB">
        <w:rPr>
          <w:rFonts w:ascii="Times New Roman" w:hAnsi="Times New Roman"/>
          <w:spacing w:val="3"/>
          <w:sz w:val="28"/>
          <w:szCs w:val="28"/>
        </w:rPr>
        <w:t>Максимальный срок выполнения административной процедуры – 1 рабочий день.</w:t>
      </w:r>
    </w:p>
    <w:p w:rsidR="00CA71EA" w:rsidRPr="002F2AFB"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szCs w:val="28"/>
        </w:rPr>
      </w:pPr>
    </w:p>
    <w:p w:rsidR="00CA71EA" w:rsidRPr="0048189E" w:rsidRDefault="00CA71EA" w:rsidP="00CA71EA">
      <w:pPr>
        <w:widowControl w:val="0"/>
        <w:shd w:val="clear" w:color="auto" w:fill="FFFFFF"/>
        <w:tabs>
          <w:tab w:val="left" w:pos="854"/>
        </w:tabs>
        <w:autoSpaceDE w:val="0"/>
        <w:autoSpaceDN w:val="0"/>
        <w:adjustRightInd w:val="0"/>
        <w:spacing w:line="322" w:lineRule="exact"/>
        <w:contextualSpacing/>
        <w:jc w:val="center"/>
        <w:rPr>
          <w:rFonts w:ascii="Times New Roman" w:hAnsi="Times New Roman"/>
          <w:b/>
          <w:sz w:val="28"/>
          <w:szCs w:val="28"/>
        </w:rPr>
      </w:pPr>
      <w:r w:rsidRPr="002F2AFB">
        <w:rPr>
          <w:rFonts w:ascii="Times New Roman" w:hAnsi="Times New Roman"/>
          <w:b/>
          <w:sz w:val="28"/>
          <w:szCs w:val="28"/>
        </w:rPr>
        <w:t xml:space="preserve">26. </w:t>
      </w:r>
      <w:r w:rsidRPr="002F2AFB">
        <w:rPr>
          <w:rFonts w:ascii="Times New Roman" w:hAnsi="Times New Roman"/>
          <w:b/>
          <w:bCs/>
          <w:sz w:val="28"/>
          <w:szCs w:val="28"/>
        </w:rPr>
        <w:t xml:space="preserve">Порядок осуществления административных процедур в электронной форме, в том числе с использованием </w:t>
      </w:r>
      <w:r w:rsidRPr="002F2AFB">
        <w:rPr>
          <w:rFonts w:ascii="Times New Roman" w:hAnsi="Times New Roman"/>
          <w:b/>
          <w:sz w:val="28"/>
          <w:szCs w:val="28"/>
        </w:rPr>
        <w:t xml:space="preserve">Единого портала государственных и муниципальных </w:t>
      </w:r>
      <w:r>
        <w:rPr>
          <w:rFonts w:ascii="Times New Roman" w:hAnsi="Times New Roman"/>
          <w:b/>
          <w:sz w:val="28"/>
          <w:szCs w:val="28"/>
        </w:rPr>
        <w:t>услуг и Регионального портала государственных и муниципальных услуг Липецкой области</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p>
    <w:p w:rsidR="00CA71EA" w:rsidRPr="007815C0"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sidRPr="000B7FA7">
        <w:rPr>
          <w:rFonts w:ascii="Times New Roman" w:hAnsi="Times New Roman"/>
          <w:spacing w:val="3"/>
          <w:sz w:val="28"/>
          <w:szCs w:val="28"/>
        </w:rPr>
        <w:t>4</w:t>
      </w:r>
      <w:r w:rsidR="00875567">
        <w:rPr>
          <w:rFonts w:ascii="Times New Roman" w:hAnsi="Times New Roman"/>
          <w:spacing w:val="3"/>
          <w:sz w:val="28"/>
          <w:szCs w:val="28"/>
        </w:rPr>
        <w:t>4</w:t>
      </w:r>
      <w:r w:rsidRPr="000B7FA7">
        <w:rPr>
          <w:rFonts w:ascii="Times New Roman" w:hAnsi="Times New Roman"/>
          <w:spacing w:val="3"/>
          <w:sz w:val="28"/>
          <w:szCs w:val="28"/>
        </w:rPr>
        <w:t xml:space="preserve">. </w:t>
      </w:r>
      <w:r w:rsidRPr="000B7FA7">
        <w:rPr>
          <w:rFonts w:ascii="Times New Roman" w:hAnsi="Times New Roman"/>
          <w:sz w:val="28"/>
        </w:rPr>
        <w:t xml:space="preserve">Формирование запроса заявителем осуществляется посредством заполнения электронной формы запроса на </w:t>
      </w:r>
      <w:r w:rsidRPr="007815C0">
        <w:rPr>
          <w:rFonts w:ascii="Times New Roman" w:hAnsi="Times New Roman"/>
          <w:sz w:val="28"/>
        </w:rPr>
        <w:t>РПГУ</w:t>
      </w:r>
      <w:r w:rsidRPr="000B7FA7">
        <w:rPr>
          <w:rFonts w:ascii="Times New Roman" w:hAnsi="Times New Roman"/>
          <w:sz w:val="28"/>
        </w:rPr>
        <w:t xml:space="preserve"> без необходимости дополнительной подачи запроса в какой-либо иной форме.</w:t>
      </w:r>
    </w:p>
    <w:p w:rsidR="00CA71EA" w:rsidRPr="007815C0" w:rsidRDefault="00CA71EA" w:rsidP="00CA71EA">
      <w:pPr>
        <w:pStyle w:val="2"/>
        <w:jc w:val="both"/>
        <w:rPr>
          <w:rFonts w:ascii="Times New Roman" w:hAnsi="Times New Roman" w:cs="Times New Roman"/>
          <w:b w:val="0"/>
          <w:sz w:val="28"/>
        </w:rPr>
      </w:pPr>
      <w:r w:rsidRPr="007815C0">
        <w:rPr>
          <w:rFonts w:ascii="Times New Roman" w:hAnsi="Times New Roman" w:cs="Times New Roman"/>
          <w:b w:val="0"/>
          <w:sz w:val="28"/>
        </w:rPr>
        <w:t>Возможность направления запроса через</w:t>
      </w:r>
      <w:r w:rsidR="00875567">
        <w:rPr>
          <w:rFonts w:ascii="Times New Roman" w:hAnsi="Times New Roman" w:cs="Times New Roman"/>
          <w:b w:val="0"/>
          <w:sz w:val="28"/>
        </w:rPr>
        <w:t xml:space="preserve"> </w:t>
      </w:r>
      <w:r w:rsidRPr="007815C0">
        <w:rPr>
          <w:rFonts w:ascii="Times New Roman" w:hAnsi="Times New Roman" w:cs="Times New Roman"/>
          <w:b w:val="0"/>
          <w:sz w:val="28"/>
        </w:rPr>
        <w:t>РПГУ предоставляется только заявителям, зарегистрированным на ЕПГУ</w:t>
      </w:r>
      <w:r w:rsidR="005D6EE9">
        <w:rPr>
          <w:rFonts w:ascii="Times New Roman" w:hAnsi="Times New Roman" w:cs="Times New Roman"/>
          <w:b w:val="0"/>
          <w:sz w:val="28"/>
        </w:rPr>
        <w:t>,</w:t>
      </w:r>
      <w:r w:rsidRPr="007815C0">
        <w:rPr>
          <w:rFonts w:ascii="Times New Roman" w:hAnsi="Times New Roman" w:cs="Times New Roman"/>
          <w:b w:val="0"/>
          <w:sz w:val="28"/>
        </w:rPr>
        <w:t xml:space="preserve"> РПГУ с использованием </w:t>
      </w:r>
      <w:r w:rsidRPr="007815C0">
        <w:rPr>
          <w:rFonts w:ascii="Times New Roman" w:hAnsi="Times New Roman" w:cs="Times New Roman"/>
          <w:b w:val="0"/>
          <w:bCs w:val="0"/>
          <w:color w:val="222222"/>
          <w:sz w:val="28"/>
          <w:shd w:val="clear" w:color="auto" w:fill="FFFFFF"/>
        </w:rPr>
        <w:t>Единой системы идентификации и аутентификации</w:t>
      </w:r>
      <w:r w:rsidR="00875567">
        <w:rPr>
          <w:rFonts w:ascii="Times New Roman" w:hAnsi="Times New Roman" w:cs="Times New Roman"/>
          <w:b w:val="0"/>
          <w:bCs w:val="0"/>
          <w:color w:val="222222"/>
          <w:sz w:val="28"/>
          <w:shd w:val="clear" w:color="auto" w:fill="FFFFFF"/>
        </w:rPr>
        <w:t xml:space="preserve"> </w:t>
      </w:r>
      <w:r w:rsidRPr="007815C0">
        <w:rPr>
          <w:rFonts w:ascii="Times New Roman" w:hAnsi="Times New Roman" w:cs="Times New Roman"/>
          <w:b w:val="0"/>
          <w:color w:val="222222"/>
          <w:sz w:val="28"/>
          <w:shd w:val="clear" w:color="auto" w:fill="FFFFFF"/>
        </w:rPr>
        <w:t>(ЕСИА)</w:t>
      </w:r>
      <w:r w:rsidRPr="007815C0">
        <w:rPr>
          <w:b w:val="0"/>
          <w:color w:val="222222"/>
          <w:sz w:val="21"/>
          <w:szCs w:val="21"/>
          <w:shd w:val="clear" w:color="auto" w:fill="FFFFFF"/>
        </w:rPr>
        <w:t>.</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Если заявитель не зарегистрирован </w:t>
      </w:r>
      <w:r w:rsidRPr="007815C0">
        <w:rPr>
          <w:rFonts w:ascii="Times New Roman" w:hAnsi="Times New Roman" w:cs="Times New Roman"/>
          <w:b w:val="0"/>
          <w:sz w:val="28"/>
        </w:rPr>
        <w:t>на ЕПГУ</w:t>
      </w:r>
      <w:r w:rsidR="00875567">
        <w:rPr>
          <w:rFonts w:ascii="Times New Roman" w:hAnsi="Times New Roman" w:cs="Times New Roman"/>
          <w:b w:val="0"/>
          <w:sz w:val="28"/>
        </w:rPr>
        <w:t xml:space="preserve"> </w:t>
      </w:r>
      <w:r w:rsidRPr="00441DEA">
        <w:rPr>
          <w:rFonts w:ascii="Times New Roman" w:hAnsi="Times New Roman" w:cs="Times New Roman"/>
          <w:b w:val="0"/>
          <w:sz w:val="28"/>
        </w:rPr>
        <w:t>или</w:t>
      </w:r>
      <w:r w:rsidRPr="007815C0">
        <w:rPr>
          <w:rFonts w:ascii="Times New Roman" w:hAnsi="Times New Roman" w:cs="Times New Roman"/>
          <w:b w:val="0"/>
          <w:sz w:val="28"/>
        </w:rPr>
        <w:t xml:space="preserve"> РПГУ в качестве пользователя</w:t>
      </w:r>
      <w:r>
        <w:rPr>
          <w:rFonts w:ascii="Times New Roman" w:hAnsi="Times New Roman" w:cs="Times New Roman"/>
          <w:b w:val="0"/>
          <w:sz w:val="28"/>
        </w:rPr>
        <w:t xml:space="preserve">, </w:t>
      </w:r>
      <w:r w:rsidRPr="000B7FA7">
        <w:rPr>
          <w:rFonts w:ascii="Times New Roman" w:hAnsi="Times New Roman" w:cs="Times New Roman"/>
          <w:b w:val="0"/>
          <w:sz w:val="28"/>
        </w:rPr>
        <w:t xml:space="preserve">ему необходимо пройти процедуру регистрации </w:t>
      </w:r>
      <w:r w:rsidRPr="00441DEA">
        <w:rPr>
          <w:rFonts w:ascii="Times New Roman" w:hAnsi="Times New Roman" w:cs="Times New Roman"/>
          <w:b w:val="0"/>
          <w:sz w:val="28"/>
        </w:rPr>
        <w:t xml:space="preserve">с </w:t>
      </w:r>
      <w:r w:rsidR="00372A84" w:rsidRPr="00441DEA">
        <w:rPr>
          <w:rFonts w:ascii="Times New Roman" w:hAnsi="Times New Roman" w:cs="Times New Roman"/>
          <w:b w:val="0"/>
          <w:sz w:val="28"/>
        </w:rPr>
        <w:t>использованием ЕСИА</w:t>
      </w:r>
      <w:r w:rsidRPr="00441DEA">
        <w:rPr>
          <w:rFonts w:ascii="Times New Roman" w:hAnsi="Times New Roman" w:cs="Times New Roman"/>
          <w:b w:val="0"/>
          <w:color w:val="222222"/>
          <w:sz w:val="28"/>
          <w:shd w:val="clear" w:color="auto" w:fill="FFFFFF"/>
        </w:rPr>
        <w:t>.</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 xml:space="preserve">При заполнении электронных форм запроса </w:t>
      </w:r>
      <w:r w:rsidRPr="00CD34C4">
        <w:rPr>
          <w:rFonts w:ascii="Times New Roman" w:hAnsi="Times New Roman" w:cs="Times New Roman"/>
          <w:b w:val="0"/>
          <w:sz w:val="28"/>
        </w:rPr>
        <w:t>на</w:t>
      </w:r>
      <w:r w:rsidR="00875567">
        <w:rPr>
          <w:rFonts w:ascii="Times New Roman" w:hAnsi="Times New Roman" w:cs="Times New Roman"/>
          <w:b w:val="0"/>
          <w:sz w:val="28"/>
        </w:rPr>
        <w:t xml:space="preserve"> </w:t>
      </w:r>
      <w:r w:rsidRPr="007815C0">
        <w:rPr>
          <w:rFonts w:ascii="Times New Roman" w:hAnsi="Times New Roman"/>
          <w:b w:val="0"/>
          <w:sz w:val="28"/>
        </w:rPr>
        <w:t>РПГУ</w:t>
      </w:r>
      <w:r w:rsidR="00875567">
        <w:rPr>
          <w:rFonts w:ascii="Times New Roman" w:hAnsi="Times New Roman"/>
          <w:b w:val="0"/>
          <w:sz w:val="28"/>
        </w:rPr>
        <w:t xml:space="preserve"> </w:t>
      </w:r>
      <w:r w:rsidRPr="000B7FA7">
        <w:rPr>
          <w:rFonts w:ascii="Times New Roman" w:hAnsi="Times New Roman" w:cs="Times New Roman"/>
          <w:b w:val="0"/>
          <w:sz w:val="28"/>
        </w:rPr>
        <w:t>заявителю необходимо ознакомиться с порядком предоставления муниципальной услуги, полностью заполнить все поля электронной формы.</w:t>
      </w:r>
    </w:p>
    <w:p w:rsidR="00CA71EA" w:rsidRPr="000B7FA7" w:rsidRDefault="00CA71EA" w:rsidP="00CA71EA">
      <w:pPr>
        <w:widowControl w:val="0"/>
        <w:shd w:val="clear" w:color="auto" w:fill="FFFFFF"/>
        <w:autoSpaceDE w:val="0"/>
        <w:autoSpaceDN w:val="0"/>
        <w:adjustRightInd w:val="0"/>
        <w:contextualSpacing/>
        <w:rPr>
          <w:rFonts w:ascii="Times New Roman" w:eastAsia="Calibri" w:hAnsi="Times New Roman"/>
          <w:sz w:val="28"/>
          <w:szCs w:val="28"/>
          <w:lang w:eastAsia="en-US"/>
        </w:rPr>
      </w:pPr>
      <w:r w:rsidRPr="000B7FA7">
        <w:rPr>
          <w:rFonts w:ascii="Times New Roman" w:hAnsi="Times New Roman"/>
          <w:spacing w:val="3"/>
          <w:sz w:val="28"/>
          <w:szCs w:val="28"/>
        </w:rPr>
        <w:t>4</w:t>
      </w:r>
      <w:r w:rsidR="00875567">
        <w:rPr>
          <w:rFonts w:ascii="Times New Roman" w:hAnsi="Times New Roman"/>
          <w:spacing w:val="3"/>
          <w:sz w:val="28"/>
          <w:szCs w:val="28"/>
        </w:rPr>
        <w:t>5</w:t>
      </w:r>
      <w:r w:rsidRPr="000B7FA7">
        <w:rPr>
          <w:rFonts w:ascii="Times New Roman" w:hAnsi="Times New Roman"/>
          <w:spacing w:val="3"/>
          <w:sz w:val="28"/>
          <w:szCs w:val="28"/>
        </w:rPr>
        <w:t xml:space="preserve">. </w:t>
      </w:r>
      <w:r w:rsidRPr="000B7FA7">
        <w:rPr>
          <w:rFonts w:ascii="Times New Roman" w:hAnsi="Times New Roman"/>
          <w:sz w:val="28"/>
        </w:rPr>
        <w:t>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CA71EA" w:rsidRPr="000B7FA7" w:rsidRDefault="00CA71EA"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pacing w:val="3"/>
          <w:sz w:val="28"/>
          <w:szCs w:val="28"/>
        </w:rPr>
      </w:pPr>
      <w:r w:rsidRPr="000B7FA7">
        <w:rPr>
          <w:rFonts w:ascii="Times New Roman" w:hAnsi="Times New Roman"/>
          <w:spacing w:val="3"/>
          <w:sz w:val="28"/>
          <w:szCs w:val="28"/>
        </w:rPr>
        <w:t>4</w:t>
      </w:r>
      <w:r w:rsidR="00875567">
        <w:rPr>
          <w:rFonts w:ascii="Times New Roman" w:hAnsi="Times New Roman"/>
          <w:spacing w:val="3"/>
          <w:sz w:val="28"/>
          <w:szCs w:val="28"/>
        </w:rPr>
        <w:t>6</w:t>
      </w:r>
      <w:r w:rsidRPr="000B7FA7">
        <w:rPr>
          <w:rFonts w:ascii="Times New Roman" w:hAnsi="Times New Roman"/>
          <w:spacing w:val="3"/>
          <w:sz w:val="28"/>
          <w:szCs w:val="28"/>
        </w:rPr>
        <w:t>. Сформированный и подписанный запрос направля</w:t>
      </w:r>
      <w:r w:rsidRPr="0099559D">
        <w:rPr>
          <w:rFonts w:ascii="Times New Roman" w:hAnsi="Times New Roman"/>
          <w:spacing w:val="3"/>
          <w:sz w:val="28"/>
          <w:szCs w:val="28"/>
        </w:rPr>
        <w:t>е</w:t>
      </w:r>
      <w:r>
        <w:rPr>
          <w:rFonts w:ascii="Times New Roman" w:hAnsi="Times New Roman"/>
          <w:spacing w:val="3"/>
          <w:sz w:val="28"/>
          <w:szCs w:val="28"/>
        </w:rPr>
        <w:t>т</w:t>
      </w:r>
      <w:r w:rsidRPr="000B7FA7">
        <w:rPr>
          <w:rFonts w:ascii="Times New Roman" w:hAnsi="Times New Roman"/>
          <w:spacing w:val="3"/>
          <w:sz w:val="28"/>
          <w:szCs w:val="28"/>
        </w:rPr>
        <w:t xml:space="preserve">ся в ОМСУ </w:t>
      </w:r>
      <w:r w:rsidRPr="00441DEA">
        <w:rPr>
          <w:rFonts w:ascii="Times New Roman" w:hAnsi="Times New Roman"/>
          <w:spacing w:val="3"/>
          <w:sz w:val="28"/>
          <w:szCs w:val="28"/>
        </w:rPr>
        <w:t xml:space="preserve">средствами </w:t>
      </w:r>
      <w:r w:rsidRPr="00441DEA">
        <w:rPr>
          <w:rFonts w:ascii="Times New Roman" w:hAnsi="Times New Roman"/>
          <w:sz w:val="28"/>
        </w:rPr>
        <w:t>РПГУ</w:t>
      </w:r>
      <w:r w:rsidRPr="00441DEA">
        <w:rPr>
          <w:rFonts w:ascii="Times New Roman" w:hAnsi="Times New Roman"/>
          <w:sz w:val="28"/>
          <w:szCs w:val="28"/>
        </w:rPr>
        <w:t>.</w:t>
      </w:r>
    </w:p>
    <w:p w:rsidR="00CA71EA" w:rsidRDefault="00875567" w:rsidP="00CA71EA">
      <w:pPr>
        <w:widowControl w:val="0"/>
        <w:shd w:val="clear" w:color="auto" w:fill="FFFFFF"/>
        <w:tabs>
          <w:tab w:val="left" w:pos="854"/>
        </w:tabs>
        <w:autoSpaceDE w:val="0"/>
        <w:autoSpaceDN w:val="0"/>
        <w:adjustRightInd w:val="0"/>
        <w:spacing w:line="322" w:lineRule="exact"/>
        <w:contextualSpacing/>
        <w:rPr>
          <w:rFonts w:ascii="Times New Roman" w:hAnsi="Times New Roman"/>
          <w:sz w:val="28"/>
        </w:rPr>
      </w:pPr>
      <w:r>
        <w:rPr>
          <w:rFonts w:ascii="Times New Roman" w:hAnsi="Times New Roman"/>
          <w:sz w:val="28"/>
        </w:rPr>
        <w:t>47</w:t>
      </w:r>
      <w:r w:rsidR="00CA71EA" w:rsidRPr="000B7FA7">
        <w:rPr>
          <w:rFonts w:ascii="Times New Roman" w:hAnsi="Times New Roman"/>
          <w:sz w:val="28"/>
        </w:rPr>
        <w:t xml:space="preserve">. ОМСУ обеспечивает прием и регистрацию запроса без необходимости повторного представления заявителем </w:t>
      </w:r>
      <w:r w:rsidR="00CA71EA" w:rsidRPr="0099559D">
        <w:rPr>
          <w:rFonts w:ascii="Times New Roman" w:hAnsi="Times New Roman"/>
          <w:sz w:val="28"/>
        </w:rPr>
        <w:t>заявления</w:t>
      </w:r>
      <w:r>
        <w:rPr>
          <w:rFonts w:ascii="Times New Roman" w:hAnsi="Times New Roman"/>
          <w:sz w:val="28"/>
        </w:rPr>
        <w:t xml:space="preserve"> </w:t>
      </w:r>
      <w:r w:rsidR="00CA71EA" w:rsidRPr="000B7FA7">
        <w:rPr>
          <w:rFonts w:ascii="Times New Roman" w:hAnsi="Times New Roman"/>
          <w:sz w:val="28"/>
        </w:rPr>
        <w:t>на бумажном носителе</w:t>
      </w:r>
      <w:r w:rsidR="00CA71EA">
        <w:rPr>
          <w:rFonts w:ascii="Times New Roman" w:hAnsi="Times New Roman"/>
          <w:sz w:val="28"/>
        </w:rPr>
        <w:t>.</w:t>
      </w:r>
    </w:p>
    <w:p w:rsidR="00CA71EA" w:rsidRDefault="00875567" w:rsidP="00CA71EA">
      <w:pPr>
        <w:pStyle w:val="2"/>
        <w:jc w:val="both"/>
        <w:rPr>
          <w:rFonts w:ascii="Times New Roman" w:hAnsi="Times New Roman"/>
          <w:b w:val="0"/>
          <w:sz w:val="28"/>
        </w:rPr>
      </w:pPr>
      <w:r>
        <w:rPr>
          <w:rFonts w:ascii="Times New Roman" w:hAnsi="Times New Roman" w:cs="Times New Roman"/>
          <w:b w:val="0"/>
          <w:sz w:val="28"/>
        </w:rPr>
        <w:t>48</w:t>
      </w:r>
      <w:r w:rsidR="00CA71EA" w:rsidRPr="00340498">
        <w:rPr>
          <w:rFonts w:ascii="Times New Roman" w:hAnsi="Times New Roman" w:cs="Times New Roman"/>
          <w:b w:val="0"/>
          <w:sz w:val="28"/>
        </w:rPr>
        <w:t>.</w:t>
      </w:r>
      <w:r>
        <w:rPr>
          <w:rFonts w:ascii="Times New Roman" w:hAnsi="Times New Roman" w:cs="Times New Roman"/>
          <w:b w:val="0"/>
          <w:sz w:val="28"/>
        </w:rPr>
        <w:t xml:space="preserve"> </w:t>
      </w:r>
      <w:r w:rsidR="00CA71EA" w:rsidRPr="00CC51B3">
        <w:rPr>
          <w:rFonts w:ascii="Times New Roman" w:hAnsi="Times New Roman" w:cs="Times New Roman"/>
          <w:b w:val="0"/>
          <w:sz w:val="28"/>
        </w:rPr>
        <w:t>Предоставление муниципальной услуги начинается с момента приема ОМСУ электронн</w:t>
      </w:r>
      <w:r w:rsidR="00CA71EA">
        <w:rPr>
          <w:rFonts w:ascii="Times New Roman" w:hAnsi="Times New Roman" w:cs="Times New Roman"/>
          <w:b w:val="0"/>
          <w:sz w:val="28"/>
        </w:rPr>
        <w:t>ого запроса.</w:t>
      </w:r>
      <w:r w:rsidR="00CA71EA" w:rsidRPr="009D0D47">
        <w:rPr>
          <w:rFonts w:ascii="Times New Roman" w:hAnsi="Times New Roman"/>
          <w:b w:val="0"/>
          <w:sz w:val="28"/>
        </w:rPr>
        <w:t xml:space="preserve"> Бумажная</w:t>
      </w:r>
      <w:r w:rsidR="00CA71EA" w:rsidRPr="00340498">
        <w:rPr>
          <w:rFonts w:ascii="Times New Roman" w:hAnsi="Times New Roman"/>
          <w:b w:val="0"/>
          <w:sz w:val="28"/>
        </w:rPr>
        <w:t xml:space="preserve"> копи</w:t>
      </w:r>
      <w:r w:rsidR="00CA71EA">
        <w:rPr>
          <w:rFonts w:ascii="Times New Roman" w:hAnsi="Times New Roman"/>
          <w:b w:val="0"/>
          <w:sz w:val="28"/>
        </w:rPr>
        <w:t xml:space="preserve">я запроса, полученная в результате его распечатки в принимающей запросы информационной системе, </w:t>
      </w:r>
      <w:r w:rsidR="00372A84">
        <w:rPr>
          <w:rFonts w:ascii="Times New Roman" w:hAnsi="Times New Roman"/>
          <w:b w:val="0"/>
          <w:sz w:val="28"/>
        </w:rPr>
        <w:t xml:space="preserve">передается </w:t>
      </w:r>
      <w:r w:rsidR="00372A84" w:rsidRPr="009D0D47">
        <w:rPr>
          <w:rFonts w:ascii="Times New Roman" w:hAnsi="Times New Roman"/>
          <w:b w:val="0"/>
          <w:sz w:val="28"/>
        </w:rPr>
        <w:t>структурным</w:t>
      </w:r>
      <w:r w:rsidR="00CA71EA" w:rsidRPr="009D0D47">
        <w:rPr>
          <w:rFonts w:ascii="Times New Roman" w:hAnsi="Times New Roman"/>
          <w:b w:val="0"/>
          <w:sz w:val="28"/>
        </w:rPr>
        <w:t xml:space="preserve"> подразделение</w:t>
      </w:r>
      <w:r w:rsidR="00CA71EA">
        <w:rPr>
          <w:rFonts w:ascii="Times New Roman" w:hAnsi="Times New Roman"/>
          <w:b w:val="0"/>
          <w:sz w:val="28"/>
        </w:rPr>
        <w:t>м</w:t>
      </w:r>
      <w:r w:rsidR="00CA71EA" w:rsidRPr="009D0D47">
        <w:rPr>
          <w:rFonts w:ascii="Times New Roman" w:hAnsi="Times New Roman"/>
          <w:b w:val="0"/>
          <w:sz w:val="28"/>
        </w:rPr>
        <w:t>, ответственн</w:t>
      </w:r>
      <w:r w:rsidR="00CA71EA">
        <w:rPr>
          <w:rFonts w:ascii="Times New Roman" w:hAnsi="Times New Roman"/>
          <w:b w:val="0"/>
          <w:sz w:val="28"/>
        </w:rPr>
        <w:t>ым</w:t>
      </w:r>
      <w:r w:rsidR="00CA71EA" w:rsidRPr="009D0D47">
        <w:rPr>
          <w:rFonts w:ascii="Times New Roman" w:hAnsi="Times New Roman"/>
          <w:b w:val="0"/>
          <w:sz w:val="28"/>
        </w:rPr>
        <w:t xml:space="preserve"> за предоставление муниципальной услуги</w:t>
      </w:r>
      <w:r w:rsidR="00CA71EA">
        <w:rPr>
          <w:rFonts w:ascii="Times New Roman" w:hAnsi="Times New Roman"/>
          <w:b w:val="0"/>
          <w:sz w:val="28"/>
        </w:rPr>
        <w:t>,</w:t>
      </w:r>
      <w:r w:rsidR="00CA71EA" w:rsidRPr="00340498">
        <w:rPr>
          <w:rFonts w:ascii="Times New Roman" w:hAnsi="Times New Roman"/>
          <w:b w:val="0"/>
          <w:sz w:val="28"/>
        </w:rPr>
        <w:t xml:space="preserve"> специалисту ОМСУ, ответственному за регистрацию входящих документов.</w:t>
      </w:r>
    </w:p>
    <w:p w:rsidR="00CA71EA" w:rsidRDefault="00875567" w:rsidP="00CA71EA">
      <w:pPr>
        <w:pStyle w:val="2"/>
        <w:jc w:val="both"/>
        <w:rPr>
          <w:rFonts w:ascii="Times New Roman" w:hAnsi="Times New Roman" w:cs="Times New Roman"/>
          <w:b w:val="0"/>
          <w:sz w:val="28"/>
        </w:rPr>
      </w:pPr>
      <w:r>
        <w:rPr>
          <w:rFonts w:ascii="Times New Roman" w:hAnsi="Times New Roman" w:cs="Times New Roman"/>
          <w:b w:val="0"/>
          <w:sz w:val="28"/>
        </w:rPr>
        <w:t>49</w:t>
      </w:r>
      <w:r w:rsidR="00CA71EA">
        <w:rPr>
          <w:rFonts w:ascii="Times New Roman" w:hAnsi="Times New Roman" w:cs="Times New Roman"/>
          <w:b w:val="0"/>
          <w:sz w:val="28"/>
        </w:rPr>
        <w:t xml:space="preserve">. </w:t>
      </w:r>
      <w:r w:rsidR="00CA71EA" w:rsidRPr="00CC51B3">
        <w:rPr>
          <w:rFonts w:ascii="Times New Roman" w:hAnsi="Times New Roman" w:cs="Times New Roman"/>
          <w:b w:val="0"/>
          <w:sz w:val="28"/>
        </w:rPr>
        <w:t>Должностное лицо, уполномоченное на предоставление муниципальной услуги, не позднее рабочего дня, следующего за днем поступления заявления в ОМСУ</w:t>
      </w:r>
      <w:r w:rsidR="00CA71EA">
        <w:rPr>
          <w:rFonts w:ascii="Times New Roman" w:hAnsi="Times New Roman" w:cs="Times New Roman"/>
          <w:b w:val="0"/>
          <w:sz w:val="28"/>
        </w:rPr>
        <w:t>,</w:t>
      </w:r>
      <w:r w:rsidR="00CA71EA" w:rsidRPr="00CC51B3">
        <w:rPr>
          <w:rFonts w:ascii="Times New Roman" w:hAnsi="Times New Roman" w:cs="Times New Roman"/>
          <w:b w:val="0"/>
          <w:sz w:val="28"/>
        </w:rPr>
        <w:t xml:space="preserve"> передает в личный кабинет заявителя на РПГУ </w:t>
      </w:r>
      <w:r w:rsidR="00CA71EA">
        <w:rPr>
          <w:rFonts w:ascii="Times New Roman" w:hAnsi="Times New Roman" w:cs="Times New Roman"/>
          <w:b w:val="0"/>
          <w:sz w:val="28"/>
        </w:rPr>
        <w:t>с использованием средств РПГУ</w:t>
      </w:r>
      <w:r w:rsidR="00CA71EA" w:rsidRPr="00CC51B3">
        <w:rPr>
          <w:rFonts w:ascii="Times New Roman" w:hAnsi="Times New Roman" w:cs="Times New Roman"/>
          <w:b w:val="0"/>
          <w:sz w:val="28"/>
        </w:rPr>
        <w:t xml:space="preserve"> измененный статус запроса («Принято ведомством») и информацию о регистрации заявления (входящий регистрационный номер заявления, дата </w:t>
      </w:r>
      <w:r w:rsidR="00CA71EA" w:rsidRPr="00CC51B3">
        <w:rPr>
          <w:rFonts w:ascii="Times New Roman" w:hAnsi="Times New Roman" w:cs="Times New Roman"/>
          <w:b w:val="0"/>
          <w:sz w:val="28"/>
        </w:rPr>
        <w:lastRenderedPageBreak/>
        <w:t>регистрации, сведения о прилагаемых к заявлению документах (файлах) при их наличии).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0</w:t>
      </w:r>
      <w:r w:rsidRPr="000B7FA7">
        <w:rPr>
          <w:rFonts w:ascii="Times New Roman" w:hAnsi="Times New Roman" w:cs="Times New Roman"/>
          <w:b w:val="0"/>
          <w:sz w:val="28"/>
        </w:rPr>
        <w:t xml:space="preserve">. Результат предоставления муниципальной услуги по выбору заявителя может быть представлен в форме документа на бумажном носителе, а также в форме электронного документа, подписанного уполномоченным должностным лицом с использованием </w:t>
      </w:r>
      <w:r w:rsidRPr="00951DC8">
        <w:rPr>
          <w:rFonts w:ascii="Times New Roman" w:hAnsi="Times New Roman" w:cs="Times New Roman"/>
          <w:b w:val="0"/>
          <w:sz w:val="28"/>
        </w:rPr>
        <w:t>усиленной</w:t>
      </w:r>
      <w:r w:rsidR="00875567">
        <w:rPr>
          <w:rFonts w:ascii="Times New Roman" w:hAnsi="Times New Roman" w:cs="Times New Roman"/>
          <w:b w:val="0"/>
          <w:sz w:val="28"/>
        </w:rPr>
        <w:t xml:space="preserve"> </w:t>
      </w:r>
      <w:r w:rsidRPr="000B7FA7">
        <w:rPr>
          <w:rFonts w:ascii="Times New Roman" w:hAnsi="Times New Roman" w:cs="Times New Roman"/>
          <w:b w:val="0"/>
          <w:sz w:val="28"/>
        </w:rPr>
        <w:t>квалифицированной электронной подписи.</w:t>
      </w:r>
    </w:p>
    <w:p w:rsidR="00CA71EA" w:rsidRPr="000B7FA7" w:rsidRDefault="00CA71EA" w:rsidP="00CA71EA">
      <w:pPr>
        <w:pStyle w:val="2"/>
        <w:jc w:val="both"/>
        <w:rPr>
          <w:rFonts w:ascii="Times New Roman" w:hAnsi="Times New Roman" w:cs="Times New Roman"/>
          <w:b w:val="0"/>
          <w:sz w:val="28"/>
        </w:rPr>
      </w:pPr>
      <w:r w:rsidRPr="000B7FA7">
        <w:rPr>
          <w:rFonts w:ascii="Times New Roman" w:hAnsi="Times New Roman" w:cs="Times New Roman"/>
          <w:b w:val="0"/>
          <w:sz w:val="28"/>
        </w:rPr>
        <w:t>5</w:t>
      </w:r>
      <w:r w:rsidR="00875567">
        <w:rPr>
          <w:rFonts w:ascii="Times New Roman" w:hAnsi="Times New Roman" w:cs="Times New Roman"/>
          <w:b w:val="0"/>
          <w:sz w:val="28"/>
        </w:rPr>
        <w:t>1</w:t>
      </w:r>
      <w:r w:rsidRPr="000B7FA7">
        <w:rPr>
          <w:rFonts w:ascii="Times New Roman" w:hAnsi="Times New Roman" w:cs="Times New Roman"/>
          <w:b w:val="0"/>
          <w:sz w:val="28"/>
        </w:rPr>
        <w:t>. Заявител</w:t>
      </w:r>
      <w:r>
        <w:rPr>
          <w:rFonts w:ascii="Times New Roman" w:hAnsi="Times New Roman" w:cs="Times New Roman"/>
          <w:b w:val="0"/>
          <w:sz w:val="28"/>
        </w:rPr>
        <w:t>ю</w:t>
      </w:r>
      <w:r w:rsidR="00875567">
        <w:rPr>
          <w:rFonts w:ascii="Times New Roman" w:hAnsi="Times New Roman" w:cs="Times New Roman"/>
          <w:b w:val="0"/>
          <w:sz w:val="28"/>
        </w:rPr>
        <w:t xml:space="preserve"> </w:t>
      </w:r>
      <w:r w:rsidRPr="00951DC8">
        <w:rPr>
          <w:rFonts w:ascii="Times New Roman" w:hAnsi="Times New Roman" w:cs="Times New Roman"/>
          <w:b w:val="0"/>
          <w:sz w:val="28"/>
        </w:rPr>
        <w:t>предоставляется</w:t>
      </w:r>
      <w:r w:rsidRPr="000B7FA7">
        <w:rPr>
          <w:rFonts w:ascii="Times New Roman" w:hAnsi="Times New Roman" w:cs="Times New Roman"/>
          <w:b w:val="0"/>
          <w:sz w:val="28"/>
        </w:rPr>
        <w:t xml:space="preserve"> возможность получения информации о ходе предоставления муниципальной услуги.</w:t>
      </w:r>
    </w:p>
    <w:p w:rsidR="00CA71EA" w:rsidRPr="00CC32D4" w:rsidRDefault="00CA71EA" w:rsidP="00CA71EA">
      <w:pPr>
        <w:pStyle w:val="2"/>
        <w:jc w:val="both"/>
        <w:rPr>
          <w:rFonts w:ascii="Times New Roman" w:hAnsi="Times New Roman" w:cs="Times New Roman"/>
          <w:b w:val="0"/>
          <w:strike/>
          <w:sz w:val="28"/>
        </w:rPr>
      </w:pPr>
      <w:r w:rsidRPr="000B7FA7">
        <w:rPr>
          <w:rFonts w:ascii="Times New Roman" w:hAnsi="Times New Roman" w:cs="Times New Roman"/>
          <w:b w:val="0"/>
          <w:sz w:val="28"/>
        </w:rPr>
        <w:t xml:space="preserve">Информация направляется заявителю ОМСУ в срок, не превышающий 1 рабочего дня после завершения выполнения соответствующего действия, на адрес электронной почты </w:t>
      </w:r>
      <w:r w:rsidRPr="00951DC8">
        <w:rPr>
          <w:rFonts w:ascii="Times New Roman" w:hAnsi="Times New Roman" w:cs="Times New Roman"/>
          <w:b w:val="0"/>
          <w:sz w:val="28"/>
        </w:rPr>
        <w:t>и в личный кабинет</w:t>
      </w:r>
      <w:r w:rsidR="00951DC8">
        <w:rPr>
          <w:rFonts w:ascii="Times New Roman" w:hAnsi="Times New Roman" w:cs="Times New Roman"/>
          <w:b w:val="0"/>
          <w:sz w:val="28"/>
        </w:rPr>
        <w:t>.</w:t>
      </w:r>
    </w:p>
    <w:p w:rsidR="00CA71EA" w:rsidRDefault="00CA71EA" w:rsidP="00CA71EA">
      <w:pPr>
        <w:pStyle w:val="2"/>
        <w:rPr>
          <w:rFonts w:ascii="Times New Roman" w:hAnsi="Times New Roman" w:cs="Times New Roman"/>
          <w:sz w:val="28"/>
        </w:rPr>
      </w:pPr>
    </w:p>
    <w:p w:rsidR="00CA71EA" w:rsidRPr="002A3E9E"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Раздел IV. ФОРМЫ КОНТРОЛЯ ЗА ИСПОЛНЕНИЕМ</w:t>
      </w:r>
    </w:p>
    <w:p w:rsidR="00CA71EA" w:rsidRDefault="00CA71EA" w:rsidP="00CA71EA">
      <w:pPr>
        <w:jc w:val="center"/>
        <w:rPr>
          <w:rFonts w:ascii="Times New Roman" w:hAnsi="Times New Roman"/>
          <w:b/>
          <w:bCs/>
          <w:iCs/>
          <w:sz w:val="28"/>
          <w:szCs w:val="28"/>
        </w:rPr>
      </w:pPr>
      <w:r w:rsidRPr="002A3E9E">
        <w:rPr>
          <w:rFonts w:ascii="Times New Roman" w:hAnsi="Times New Roman"/>
          <w:b/>
          <w:bCs/>
          <w:iCs/>
          <w:sz w:val="28"/>
          <w:szCs w:val="28"/>
        </w:rPr>
        <w:t>АДМИНИСТРАТИВНОГО РЕГЛАМЕНТА</w:t>
      </w:r>
    </w:p>
    <w:p w:rsidR="00CA71EA" w:rsidRPr="00AF13A9" w:rsidRDefault="00CA71EA" w:rsidP="00CA71EA">
      <w:pPr>
        <w:jc w:val="center"/>
        <w:rPr>
          <w:rFonts w:ascii="Times New Roman" w:hAnsi="Times New Roman"/>
          <w:sz w:val="28"/>
          <w:szCs w:val="28"/>
        </w:rPr>
      </w:pPr>
    </w:p>
    <w:p w:rsidR="00CA71EA" w:rsidRPr="004D673B" w:rsidRDefault="00CA71EA" w:rsidP="00CA71EA">
      <w:pPr>
        <w:jc w:val="center"/>
        <w:rPr>
          <w:rFonts w:ascii="Times New Roman" w:hAnsi="Times New Roman"/>
          <w:b/>
          <w:sz w:val="28"/>
          <w:szCs w:val="28"/>
        </w:rPr>
      </w:pPr>
      <w:r>
        <w:rPr>
          <w:rFonts w:ascii="Times New Roman" w:hAnsi="Times New Roman"/>
          <w:b/>
          <w:sz w:val="28"/>
          <w:szCs w:val="28"/>
        </w:rPr>
        <w:t>27</w:t>
      </w:r>
      <w:r w:rsidRPr="004D673B">
        <w:rPr>
          <w:rFonts w:ascii="Times New Roman" w:hAnsi="Times New Roman"/>
          <w:b/>
          <w:sz w:val="28"/>
          <w:szCs w:val="28"/>
        </w:rPr>
        <w:t>.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A71EA" w:rsidRPr="002A3E9E" w:rsidRDefault="00CA71EA" w:rsidP="00CA71EA">
      <w:pPr>
        <w:rPr>
          <w:rFonts w:ascii="Times New Roman" w:hAnsi="Times New Roman"/>
          <w:sz w:val="28"/>
          <w:szCs w:val="28"/>
        </w:rPr>
      </w:pPr>
    </w:p>
    <w:p w:rsidR="00CA71EA" w:rsidRPr="002A3E9E" w:rsidRDefault="00CA71EA" w:rsidP="00506946">
      <w:pPr>
        <w:rPr>
          <w:rFonts w:ascii="Times New Roman" w:hAnsi="Times New Roman"/>
          <w:sz w:val="28"/>
          <w:szCs w:val="28"/>
        </w:rPr>
      </w:pPr>
      <w:r>
        <w:rPr>
          <w:rFonts w:ascii="Times New Roman" w:hAnsi="Times New Roman"/>
          <w:sz w:val="28"/>
        </w:rPr>
        <w:t>5</w:t>
      </w:r>
      <w:r w:rsidR="00875567">
        <w:rPr>
          <w:rFonts w:ascii="Times New Roman" w:hAnsi="Times New Roman"/>
          <w:sz w:val="28"/>
        </w:rPr>
        <w:t>2</w:t>
      </w:r>
      <w:r w:rsidRPr="009E7C6A">
        <w:rPr>
          <w:rFonts w:ascii="Times New Roman" w:hAnsi="Times New Roman"/>
          <w:sz w:val="28"/>
        </w:rPr>
        <w:t xml:space="preserve">. </w:t>
      </w:r>
      <w:r w:rsidRPr="002A3E9E">
        <w:rPr>
          <w:rFonts w:ascii="Times New Roman" w:hAnsi="Times New Roman"/>
          <w:sz w:val="28"/>
          <w:szCs w:val="28"/>
        </w:rPr>
        <w:t>Текущий контроль за соблюдением порядка и стандарта предоставления муниципальной услуги, административных процедур</w:t>
      </w:r>
      <w:r w:rsidR="00875567">
        <w:rPr>
          <w:rFonts w:ascii="Times New Roman" w:hAnsi="Times New Roman"/>
          <w:sz w:val="28"/>
          <w:szCs w:val="28"/>
        </w:rPr>
        <w:t xml:space="preserve"> </w:t>
      </w:r>
      <w:r w:rsidRPr="002A3E9E">
        <w:rPr>
          <w:rFonts w:ascii="Times New Roman" w:hAnsi="Times New Roman"/>
          <w:sz w:val="28"/>
          <w:szCs w:val="28"/>
        </w:rPr>
        <w:t>по</w:t>
      </w:r>
      <w:r w:rsidR="00875567">
        <w:rPr>
          <w:rFonts w:ascii="Times New Roman" w:hAnsi="Times New Roman"/>
          <w:sz w:val="28"/>
          <w:szCs w:val="28"/>
        </w:rPr>
        <w:t xml:space="preserve"> </w:t>
      </w:r>
      <w:r w:rsidRPr="002A3E9E">
        <w:rPr>
          <w:rFonts w:ascii="Times New Roman" w:hAnsi="Times New Roman"/>
          <w:sz w:val="28"/>
          <w:szCs w:val="28"/>
        </w:rPr>
        <w:t>предоставлению муниципальной услуги и принятием решений специалистами осуществляется</w:t>
      </w:r>
      <w:r w:rsidR="00875567">
        <w:rPr>
          <w:rFonts w:ascii="Times New Roman" w:hAnsi="Times New Roman"/>
          <w:sz w:val="28"/>
          <w:szCs w:val="28"/>
        </w:rPr>
        <w:t xml:space="preserve"> </w:t>
      </w:r>
      <w:r w:rsidR="00557591" w:rsidRPr="00557591">
        <w:rPr>
          <w:rFonts w:ascii="Times New Roman" w:hAnsi="Times New Roman"/>
          <w:spacing w:val="3"/>
          <w:sz w:val="28"/>
          <w:szCs w:val="28"/>
        </w:rPr>
        <w:t xml:space="preserve">начальником отдела </w:t>
      </w:r>
      <w:r w:rsidR="003B122C">
        <w:rPr>
          <w:rFonts w:ascii="Times New Roman" w:hAnsi="Times New Roman"/>
          <w:spacing w:val="3"/>
          <w:sz w:val="28"/>
          <w:szCs w:val="28"/>
        </w:rPr>
        <w:t>– главным архитектором</w:t>
      </w:r>
      <w:r w:rsidR="00372A84" w:rsidRPr="00557591">
        <w:rPr>
          <w:rFonts w:ascii="Times New Roman" w:hAnsi="Times New Roman"/>
          <w:spacing w:val="3"/>
          <w:sz w:val="28"/>
          <w:szCs w:val="28"/>
        </w:rPr>
        <w:t xml:space="preserve"> </w:t>
      </w:r>
      <w:r w:rsidR="00372A84" w:rsidRPr="00557591">
        <w:rPr>
          <w:rFonts w:ascii="Times New Roman" w:hAnsi="Times New Roman"/>
          <w:sz w:val="28"/>
          <w:szCs w:val="28"/>
        </w:rPr>
        <w:t>администрации</w:t>
      </w:r>
      <w:r w:rsidR="00557591" w:rsidRPr="00557591">
        <w:rPr>
          <w:rFonts w:ascii="Times New Roman" w:hAnsi="Times New Roman"/>
          <w:color w:val="000000" w:themeColor="text1"/>
          <w:sz w:val="28"/>
          <w:szCs w:val="28"/>
        </w:rPr>
        <w:t xml:space="preserve"> Грязинского муниципального района Липецкой области</w:t>
      </w:r>
      <w:r w:rsidR="008D171B">
        <w:rPr>
          <w:rFonts w:ascii="Times New Roman" w:hAnsi="Times New Roman"/>
          <w:sz w:val="28"/>
          <w:szCs w:val="28"/>
        </w:rPr>
        <w:t>.</w:t>
      </w:r>
    </w:p>
    <w:p w:rsidR="00CA71EA" w:rsidRPr="006C4B73" w:rsidRDefault="00CA71EA" w:rsidP="00CA71EA">
      <w:pPr>
        <w:pStyle w:val="ConsPlusNormal"/>
        <w:ind w:firstLine="851"/>
        <w:jc w:val="both"/>
        <w:rPr>
          <w:rFonts w:ascii="Times New Roman" w:hAnsi="Times New Roman" w:cs="Times New Roman"/>
          <w:sz w:val="28"/>
          <w:szCs w:val="28"/>
        </w:rPr>
      </w:pPr>
      <w:r w:rsidRPr="00F748D3">
        <w:rPr>
          <w:rFonts w:ascii="Times New Roman" w:hAnsi="Times New Roman" w:cs="Times New Roman"/>
          <w:sz w:val="28"/>
          <w:szCs w:val="28"/>
        </w:rPr>
        <w:t>Текущий контроль</w:t>
      </w:r>
      <w:r>
        <w:rPr>
          <w:rFonts w:ascii="Times New Roman" w:hAnsi="Times New Roman" w:cs="Times New Roman"/>
          <w:sz w:val="28"/>
          <w:szCs w:val="28"/>
        </w:rPr>
        <w:t xml:space="preserve"> осуществляется путем проведения проверок соблюдения и исполнения положений настоящего регламента.</w:t>
      </w:r>
    </w:p>
    <w:p w:rsidR="00CA71EA" w:rsidRPr="009E7C6A" w:rsidRDefault="00CA71EA" w:rsidP="00CA71EA">
      <w:pPr>
        <w:pStyle w:val="2"/>
        <w:jc w:val="both"/>
        <w:rPr>
          <w:rFonts w:ascii="Times New Roman" w:hAnsi="Times New Roman" w:cs="Times New Roman"/>
          <w:b w:val="0"/>
          <w:sz w:val="28"/>
        </w:rPr>
      </w:pPr>
    </w:p>
    <w:p w:rsidR="00CA71EA" w:rsidRDefault="00CA71EA" w:rsidP="00CA71EA">
      <w:pPr>
        <w:jc w:val="center"/>
        <w:rPr>
          <w:rFonts w:ascii="Times New Roman" w:hAnsi="Times New Roman"/>
          <w:b/>
          <w:sz w:val="28"/>
          <w:szCs w:val="28"/>
        </w:rPr>
      </w:pPr>
      <w:r w:rsidRPr="00B96894">
        <w:rPr>
          <w:rFonts w:ascii="Times New Roman" w:hAnsi="Times New Roman"/>
          <w:b/>
          <w:sz w:val="28"/>
          <w:szCs w:val="28"/>
        </w:rPr>
        <w:t>2</w:t>
      </w:r>
      <w:r>
        <w:rPr>
          <w:rFonts w:ascii="Times New Roman" w:hAnsi="Times New Roman"/>
          <w:b/>
          <w:sz w:val="28"/>
          <w:szCs w:val="28"/>
        </w:rPr>
        <w:t>8</w:t>
      </w:r>
      <w:r w:rsidRPr="00B96894">
        <w:rPr>
          <w:rFonts w:ascii="Times New Roman" w:hAnsi="Times New Roman"/>
          <w:b/>
          <w:sz w:val="28"/>
          <w:szCs w:val="28"/>
        </w:rPr>
        <w:t>.</w:t>
      </w:r>
      <w:r w:rsidRPr="00613876">
        <w:rPr>
          <w:rFonts w:ascii="Times New Roman" w:hAnsi="Times New Roman"/>
          <w:b/>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A71EA" w:rsidRPr="00613876" w:rsidRDefault="00CA71EA" w:rsidP="00CA71EA">
      <w:pPr>
        <w:jc w:val="center"/>
        <w:rPr>
          <w:rFonts w:ascii="Times New Roman" w:hAnsi="Times New Roman"/>
          <w:b/>
          <w:sz w:val="28"/>
          <w:szCs w:val="28"/>
        </w:rPr>
      </w:pP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3</w:t>
      </w:r>
      <w:r w:rsidRPr="00DA27F7">
        <w:rPr>
          <w:rFonts w:ascii="Times New Roman" w:hAnsi="Times New Roman" w:cs="Times New Roman"/>
          <w:b w:val="0"/>
          <w:sz w:val="28"/>
        </w:rPr>
        <w:t xml:space="preserve">. </w:t>
      </w:r>
      <w:r w:rsidRPr="00DA27F7">
        <w:rPr>
          <w:rFonts w:ascii="Times New Roman" w:hAnsi="Times New Roman"/>
          <w:b w:val="0"/>
          <w:sz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содержащие жалобы на решения, действия (бездействие) должностных лиц.</w:t>
      </w:r>
    </w:p>
    <w:p w:rsidR="00CA71EA" w:rsidRPr="00DA27F7" w:rsidRDefault="00CA71EA" w:rsidP="00CA71EA">
      <w:pPr>
        <w:pStyle w:val="2"/>
        <w:jc w:val="both"/>
        <w:rPr>
          <w:rFonts w:ascii="Times New Roman" w:hAnsi="Times New Roman" w:cs="Times New Roman"/>
          <w:b w:val="0"/>
          <w:sz w:val="28"/>
        </w:rPr>
      </w:pPr>
      <w:r w:rsidRPr="00DA27F7">
        <w:rPr>
          <w:rFonts w:ascii="Times New Roman" w:hAnsi="Times New Roman" w:cs="Times New Roman"/>
          <w:b w:val="0"/>
          <w:sz w:val="28"/>
        </w:rPr>
        <w:t>5</w:t>
      </w:r>
      <w:r w:rsidR="00557591">
        <w:rPr>
          <w:rFonts w:ascii="Times New Roman" w:hAnsi="Times New Roman" w:cs="Times New Roman"/>
          <w:b w:val="0"/>
          <w:sz w:val="28"/>
        </w:rPr>
        <w:t>4</w:t>
      </w:r>
      <w:r w:rsidRPr="00DA27F7">
        <w:rPr>
          <w:rFonts w:ascii="Times New Roman" w:hAnsi="Times New Roman" w:cs="Times New Roman"/>
          <w:b w:val="0"/>
          <w:sz w:val="28"/>
        </w:rPr>
        <w:t xml:space="preserve">. </w:t>
      </w:r>
      <w:r w:rsidRPr="00DA27F7">
        <w:rPr>
          <w:rFonts w:ascii="Times New Roman" w:hAnsi="Times New Roman"/>
          <w:b w:val="0"/>
          <w:sz w:val="28"/>
        </w:rPr>
        <w:t>Проведение проверок может носить плановый характер (осуществляться на основании годовых планов работы, но не реже 1 раза в год) и внеплановый характер.</w:t>
      </w:r>
    </w:p>
    <w:p w:rsidR="00CA71EA" w:rsidRPr="006C4B73" w:rsidRDefault="00CA71EA" w:rsidP="00CA71EA">
      <w:pPr>
        <w:rPr>
          <w:rFonts w:ascii="Times New Roman" w:hAnsi="Times New Roman"/>
          <w:sz w:val="28"/>
          <w:szCs w:val="28"/>
        </w:rPr>
      </w:pPr>
      <w:r>
        <w:rPr>
          <w:rFonts w:ascii="Times New Roman" w:hAnsi="Times New Roman"/>
          <w:sz w:val="28"/>
          <w:szCs w:val="28"/>
        </w:rPr>
        <w:t>5</w:t>
      </w:r>
      <w:r w:rsidR="00557591">
        <w:rPr>
          <w:rFonts w:ascii="Times New Roman" w:hAnsi="Times New Roman"/>
          <w:sz w:val="28"/>
          <w:szCs w:val="28"/>
        </w:rPr>
        <w:t>5</w:t>
      </w:r>
      <w:r w:rsidRPr="002A3E9E">
        <w:rPr>
          <w:rFonts w:ascii="Times New Roman" w:hAnsi="Times New Roman"/>
          <w:sz w:val="28"/>
          <w:szCs w:val="28"/>
        </w:rPr>
        <w:t xml:space="preserve">. </w:t>
      </w:r>
      <w:r w:rsidRPr="00F748D3">
        <w:rPr>
          <w:rFonts w:ascii="Times New Roman" w:hAnsi="Times New Roman"/>
          <w:sz w:val="28"/>
          <w:szCs w:val="28"/>
        </w:rPr>
        <w:t>Проверки полноты и качества предоставления муниципальной услуги осуществляются на основании пр</w:t>
      </w:r>
      <w:r>
        <w:rPr>
          <w:rFonts w:ascii="Times New Roman" w:hAnsi="Times New Roman"/>
          <w:sz w:val="28"/>
          <w:szCs w:val="28"/>
        </w:rPr>
        <w:t>авового акта</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 Для проведения проверки формируется комиссия, деятельность которой осуществляется в соответствии с пр</w:t>
      </w:r>
      <w:r>
        <w:rPr>
          <w:rFonts w:ascii="Times New Roman" w:hAnsi="Times New Roman"/>
          <w:sz w:val="28"/>
          <w:szCs w:val="28"/>
        </w:rPr>
        <w:t>авовым актом</w:t>
      </w:r>
      <w:r w:rsidRPr="00F748D3">
        <w:rPr>
          <w:rFonts w:ascii="Times New Roman" w:hAnsi="Times New Roman"/>
          <w:sz w:val="28"/>
          <w:szCs w:val="28"/>
        </w:rPr>
        <w:t xml:space="preserve"> руководителя </w:t>
      </w:r>
      <w:r>
        <w:rPr>
          <w:rFonts w:ascii="Times New Roman" w:hAnsi="Times New Roman"/>
          <w:sz w:val="28"/>
          <w:szCs w:val="28"/>
        </w:rPr>
        <w:t xml:space="preserve">(или уполномоченного лица) </w:t>
      </w:r>
      <w:r w:rsidRPr="00F748D3">
        <w:rPr>
          <w:rFonts w:ascii="Times New Roman" w:hAnsi="Times New Roman"/>
          <w:sz w:val="28"/>
          <w:szCs w:val="28"/>
        </w:rPr>
        <w:t>ОМС</w:t>
      </w:r>
      <w:r>
        <w:rPr>
          <w:rFonts w:ascii="Times New Roman" w:hAnsi="Times New Roman"/>
          <w:sz w:val="28"/>
          <w:szCs w:val="28"/>
        </w:rPr>
        <w:t>У</w:t>
      </w:r>
      <w:r w:rsidRPr="00F748D3">
        <w:rPr>
          <w:rFonts w:ascii="Times New Roman" w:hAnsi="Times New Roman"/>
          <w:sz w:val="28"/>
          <w:szCs w:val="28"/>
        </w:rPr>
        <w:t>.</w:t>
      </w:r>
    </w:p>
    <w:p w:rsidR="00CA71EA" w:rsidRPr="002A3E9E" w:rsidRDefault="00CA71EA" w:rsidP="00CA71EA">
      <w:pPr>
        <w:rPr>
          <w:rFonts w:ascii="Times New Roman" w:hAnsi="Times New Roman"/>
          <w:sz w:val="28"/>
          <w:szCs w:val="28"/>
        </w:rPr>
      </w:pPr>
      <w:r>
        <w:rPr>
          <w:rFonts w:ascii="Times New Roman" w:hAnsi="Times New Roman"/>
          <w:sz w:val="28"/>
          <w:szCs w:val="28"/>
        </w:rPr>
        <w:lastRenderedPageBreak/>
        <w:t>5</w:t>
      </w:r>
      <w:r w:rsidR="00557591">
        <w:rPr>
          <w:rFonts w:ascii="Times New Roman" w:hAnsi="Times New Roman"/>
          <w:sz w:val="28"/>
          <w:szCs w:val="28"/>
        </w:rPr>
        <w:t>6</w:t>
      </w:r>
      <w:r w:rsidRPr="002A3E9E">
        <w:rPr>
          <w:rFonts w:ascii="Times New Roman" w:hAnsi="Times New Roman"/>
          <w:sz w:val="28"/>
          <w:szCs w:val="28"/>
        </w:rPr>
        <w:t xml:space="preserve">. </w:t>
      </w:r>
      <w:r w:rsidRPr="00F748D3">
        <w:rPr>
          <w:rFonts w:ascii="Times New Roman" w:hAnsi="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отдельные в</w:t>
      </w:r>
      <w:r>
        <w:rPr>
          <w:rFonts w:ascii="Times New Roman" w:hAnsi="Times New Roman"/>
          <w:sz w:val="28"/>
          <w:szCs w:val="28"/>
        </w:rPr>
        <w:t>опросы (тематические проверки).</w:t>
      </w:r>
    </w:p>
    <w:p w:rsidR="00CA71EA" w:rsidRPr="002A3E9E" w:rsidRDefault="00557591" w:rsidP="00CA71EA">
      <w:pPr>
        <w:rPr>
          <w:rFonts w:ascii="Times New Roman" w:hAnsi="Times New Roman"/>
          <w:sz w:val="28"/>
          <w:szCs w:val="28"/>
        </w:rPr>
      </w:pPr>
      <w:r>
        <w:rPr>
          <w:rFonts w:ascii="Times New Roman" w:hAnsi="Times New Roman"/>
          <w:sz w:val="28"/>
          <w:szCs w:val="28"/>
        </w:rPr>
        <w:t>57</w:t>
      </w:r>
      <w:r w:rsidR="00CA71EA">
        <w:rPr>
          <w:rFonts w:ascii="Times New Roman" w:hAnsi="Times New Roman"/>
          <w:sz w:val="28"/>
          <w:szCs w:val="28"/>
        </w:rPr>
        <w:t xml:space="preserve">. </w:t>
      </w:r>
      <w:r w:rsidR="00CA71EA" w:rsidRPr="00F748D3">
        <w:rPr>
          <w:rFonts w:ascii="Times New Roman" w:hAnsi="Times New Roman"/>
          <w:sz w:val="28"/>
          <w:szCs w:val="28"/>
        </w:rPr>
        <w:t xml:space="preserve">Результаты проведенных проверок оформляются в виде акта проверки. В случае выявления нарушений прав заявителей руководителем </w:t>
      </w:r>
      <w:r w:rsidR="00CA71EA">
        <w:rPr>
          <w:rFonts w:ascii="Times New Roman" w:hAnsi="Times New Roman"/>
          <w:sz w:val="28"/>
          <w:szCs w:val="28"/>
        </w:rPr>
        <w:t xml:space="preserve">(или уполномоченным лицом) </w:t>
      </w:r>
      <w:r w:rsidR="00CA71EA" w:rsidRPr="00F748D3">
        <w:rPr>
          <w:rFonts w:ascii="Times New Roman" w:hAnsi="Times New Roman"/>
          <w:sz w:val="28"/>
          <w:szCs w:val="28"/>
        </w:rPr>
        <w:t>ОМС</w:t>
      </w:r>
      <w:r w:rsidR="00CA71EA">
        <w:rPr>
          <w:rFonts w:ascii="Times New Roman" w:hAnsi="Times New Roman"/>
          <w:sz w:val="28"/>
          <w:szCs w:val="28"/>
        </w:rPr>
        <w:t>У</w:t>
      </w:r>
      <w:r w:rsidR="00CA71EA" w:rsidRPr="00F748D3">
        <w:rPr>
          <w:rFonts w:ascii="Times New Roman" w:hAnsi="Times New Roman"/>
          <w:sz w:val="28"/>
          <w:szCs w:val="28"/>
        </w:rPr>
        <w:t xml:space="preserve"> осуществляется привлечение виновных лиц к ответственности в соответствии с законодательством Российской Федерации.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2</w:t>
      </w:r>
      <w:r>
        <w:rPr>
          <w:rFonts w:ascii="Times New Roman" w:hAnsi="Times New Roman"/>
          <w:b/>
          <w:sz w:val="28"/>
          <w:szCs w:val="28"/>
        </w:rPr>
        <w:t>9</w:t>
      </w:r>
      <w:r w:rsidRPr="00110BB0">
        <w:rPr>
          <w:rFonts w:ascii="Times New Roman" w:hAnsi="Times New Roman"/>
          <w:b/>
          <w:sz w:val="28"/>
          <w:szCs w:val="28"/>
        </w:rPr>
        <w:t>. 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58</w:t>
      </w:r>
      <w:r w:rsidR="00CA71EA">
        <w:rPr>
          <w:rFonts w:ascii="Times New Roman" w:hAnsi="Times New Roman" w:cs="Times New Roman"/>
          <w:sz w:val="28"/>
          <w:szCs w:val="28"/>
        </w:rPr>
        <w:t xml:space="preserve">. </w:t>
      </w:r>
      <w:r w:rsidR="00CA71EA" w:rsidRPr="008B6877">
        <w:rPr>
          <w:rFonts w:ascii="Times New Roman" w:hAnsi="Times New Roman"/>
          <w:sz w:val="28"/>
          <w:szCs w:val="28"/>
        </w:rPr>
        <w:t>По результатам проверок, в случае выявления нарушений соблюдения положений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в соответствии с законодательством Российской Федерации и законодательством Липецкой области.</w:t>
      </w: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59</w:t>
      </w:r>
      <w:r w:rsidR="00CA71EA">
        <w:rPr>
          <w:rFonts w:ascii="Times New Roman" w:hAnsi="Times New Roman" w:cs="Times New Roman"/>
          <w:sz w:val="28"/>
          <w:szCs w:val="28"/>
        </w:rPr>
        <w:t xml:space="preserve">. </w:t>
      </w:r>
      <w:r w:rsidR="00CA71EA" w:rsidRPr="008B6877">
        <w:rPr>
          <w:rFonts w:ascii="Times New Roman" w:hAnsi="Times New Roman"/>
          <w:sz w:val="28"/>
          <w:szCs w:val="28"/>
        </w:rPr>
        <w:t xml:space="preserve">Персональная ответственность специалистов ОМСУ закрепляется в их должностных </w:t>
      </w:r>
      <w:r w:rsidR="00CA71EA">
        <w:rPr>
          <w:rFonts w:ascii="Times New Roman" w:hAnsi="Times New Roman"/>
          <w:sz w:val="28"/>
          <w:szCs w:val="28"/>
        </w:rPr>
        <w:t>регламентах (</w:t>
      </w:r>
      <w:r w:rsidR="00CA71EA" w:rsidRPr="008B6877">
        <w:rPr>
          <w:rFonts w:ascii="Times New Roman" w:hAnsi="Times New Roman"/>
          <w:sz w:val="28"/>
          <w:szCs w:val="28"/>
        </w:rPr>
        <w:t>инструкциях</w:t>
      </w:r>
      <w:r w:rsidR="00CA71EA">
        <w:rPr>
          <w:rFonts w:ascii="Times New Roman" w:hAnsi="Times New Roman"/>
          <w:sz w:val="28"/>
          <w:szCs w:val="28"/>
        </w:rPr>
        <w:t>)</w:t>
      </w:r>
      <w:r w:rsidR="00CA71EA" w:rsidRPr="008B6877">
        <w:rPr>
          <w:rFonts w:ascii="Times New Roman" w:hAnsi="Times New Roman"/>
          <w:sz w:val="28"/>
          <w:szCs w:val="28"/>
        </w:rPr>
        <w:t xml:space="preserve"> в соответствии с требованиями законодательства.</w:t>
      </w:r>
    </w:p>
    <w:p w:rsidR="00CA71EA"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0</w:t>
      </w:r>
      <w:r>
        <w:rPr>
          <w:rFonts w:ascii="Times New Roman" w:hAnsi="Times New Roman"/>
          <w:sz w:val="28"/>
          <w:szCs w:val="28"/>
        </w:rPr>
        <w:t xml:space="preserve">. </w:t>
      </w:r>
      <w:r w:rsidRPr="008B6877">
        <w:rPr>
          <w:rFonts w:ascii="Times New Roman" w:hAnsi="Times New Roman"/>
          <w:sz w:val="28"/>
          <w:szCs w:val="28"/>
        </w:rPr>
        <w:t>Специалисты ОМСУ несут персональную ответственность за своевременность и качество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Pr>
          <w:rFonts w:ascii="Times New Roman" w:hAnsi="Times New Roman"/>
          <w:b/>
          <w:sz w:val="28"/>
          <w:szCs w:val="28"/>
        </w:rPr>
        <w:t>30</w:t>
      </w:r>
      <w:r w:rsidRPr="00110BB0">
        <w:rPr>
          <w:rFonts w:ascii="Times New Roman" w:hAnsi="Times New Roman"/>
          <w:b/>
          <w:sz w:val="28"/>
          <w:szCs w:val="28"/>
        </w:rPr>
        <w:t>.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A71EA" w:rsidRPr="002A3E9E" w:rsidRDefault="00CA71EA" w:rsidP="00CA71EA">
      <w:pPr>
        <w:rPr>
          <w:rFonts w:ascii="Times New Roman" w:hAnsi="Times New Roman"/>
          <w:sz w:val="28"/>
          <w:szCs w:val="28"/>
        </w:rPr>
      </w:pPr>
    </w:p>
    <w:p w:rsidR="00CA71EA" w:rsidRPr="00483F9E"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1</w:t>
      </w:r>
      <w:r>
        <w:rPr>
          <w:rFonts w:ascii="Times New Roman" w:hAnsi="Times New Roman"/>
          <w:sz w:val="28"/>
          <w:szCs w:val="28"/>
        </w:rPr>
        <w:t xml:space="preserve">. </w:t>
      </w:r>
      <w:r w:rsidRPr="00483F9E">
        <w:rPr>
          <w:rFonts w:ascii="Times New Roman" w:hAnsi="Times New Roman"/>
          <w:sz w:val="28"/>
          <w:szCs w:val="28"/>
        </w:rPr>
        <w:t>Граждане, их объединения и организации имеют право на любые предусмотренные действующим законодательством формы контроля за деятельностью ОМСУ при предоставлении услуги.</w:t>
      </w:r>
    </w:p>
    <w:p w:rsidR="00CA71EA" w:rsidRPr="00483F9E" w:rsidRDefault="00CA71EA" w:rsidP="00CA71EA">
      <w:pPr>
        <w:rPr>
          <w:rFonts w:ascii="Times New Roman" w:hAnsi="Times New Roman"/>
          <w:sz w:val="28"/>
          <w:szCs w:val="28"/>
        </w:rPr>
      </w:pPr>
      <w:r w:rsidRPr="00483F9E">
        <w:rPr>
          <w:rFonts w:ascii="Times New Roman" w:hAnsi="Times New Roman"/>
          <w:sz w:val="28"/>
          <w:szCs w:val="28"/>
        </w:rPr>
        <w:t>Контроль за исполнением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ОМСУ, а также путем обжалования действий (бездействия) и решений, осуществляемых (принятых) в ходе исполнения административного регламента, в ОМСУ.</w:t>
      </w:r>
    </w:p>
    <w:p w:rsidR="00CA71EA" w:rsidRDefault="00CA71EA" w:rsidP="00CA71EA">
      <w:pPr>
        <w:rPr>
          <w:rFonts w:ascii="Times New Roman" w:hAnsi="Times New Roman"/>
          <w:sz w:val="28"/>
          <w:szCs w:val="28"/>
        </w:rPr>
      </w:pPr>
      <w:r w:rsidRPr="00483F9E">
        <w:rPr>
          <w:rFonts w:ascii="Times New Roman" w:hAnsi="Times New Roman"/>
          <w:sz w:val="28"/>
          <w:szCs w:val="28"/>
        </w:rPr>
        <w:t>Информация о результатах рассмотрения обращений граждан, их объединений и организаций доводится до сведения лиц, направивших эти обращения, в установленные законодательством сроки.</w:t>
      </w:r>
    </w:p>
    <w:p w:rsidR="0018143A" w:rsidRDefault="0018143A" w:rsidP="00CA71EA">
      <w:pPr>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Раздел V. 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p>
    <w:p w:rsidR="00CA71EA" w:rsidRPr="002A3E9E" w:rsidRDefault="00CA71EA" w:rsidP="00CA71EA">
      <w:pPr>
        <w:rPr>
          <w:rFonts w:ascii="Times New Roman" w:hAnsi="Times New Roman"/>
          <w:sz w:val="28"/>
          <w:szCs w:val="28"/>
        </w:rPr>
      </w:pPr>
    </w:p>
    <w:p w:rsidR="00CA71EA" w:rsidRPr="00613876" w:rsidRDefault="00CA71EA" w:rsidP="00CA71EA">
      <w:pPr>
        <w:jc w:val="center"/>
        <w:rPr>
          <w:rFonts w:ascii="Times New Roman" w:hAnsi="Times New Roman"/>
          <w:b/>
          <w:sz w:val="28"/>
          <w:szCs w:val="28"/>
        </w:rPr>
      </w:pPr>
      <w:r>
        <w:rPr>
          <w:rFonts w:ascii="Times New Roman" w:hAnsi="Times New Roman"/>
          <w:b/>
          <w:sz w:val="28"/>
          <w:szCs w:val="28"/>
        </w:rPr>
        <w:lastRenderedPageBreak/>
        <w:t>31</w:t>
      </w:r>
      <w:r w:rsidRPr="00613876">
        <w:rPr>
          <w:rFonts w:ascii="Times New Roman" w:hAnsi="Times New Roman"/>
          <w:b/>
          <w:sz w:val="28"/>
          <w:szCs w:val="28"/>
        </w:rPr>
        <w:t>. Информация для заявителя о его праве на досудебное (внесудебное) обжалование действий (бездействия) органа местного самоуправления, предоставляющего муниципальную услугу, а также должностных лиц, принятых (осуществляемых) в ходе предоставления муниципальной услуги</w:t>
      </w:r>
    </w:p>
    <w:p w:rsidR="00CA71EA" w:rsidRPr="008B6877" w:rsidRDefault="00CA71EA" w:rsidP="00CA71EA">
      <w:pPr>
        <w:rPr>
          <w:rFonts w:ascii="Times New Roman" w:hAnsi="Times New Roman"/>
          <w:sz w:val="28"/>
          <w:szCs w:val="28"/>
        </w:rPr>
      </w:pPr>
    </w:p>
    <w:p w:rsidR="00CA71EA" w:rsidRPr="008B6877" w:rsidRDefault="00CA71EA" w:rsidP="00CA71EA">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2</w:t>
      </w:r>
      <w:r>
        <w:rPr>
          <w:rFonts w:ascii="Times New Roman" w:hAnsi="Times New Roman"/>
          <w:sz w:val="28"/>
          <w:szCs w:val="28"/>
        </w:rPr>
        <w:t xml:space="preserve">. </w:t>
      </w:r>
      <w:r w:rsidRPr="002A3E9E">
        <w:rPr>
          <w:rFonts w:ascii="Times New Roman" w:hAnsi="Times New Roman"/>
          <w:sz w:val="28"/>
          <w:szCs w:val="28"/>
        </w:rPr>
        <w:t>Заявитель имеет право на досудебное (внесудебное) обжалование действий (бездействия) и решений, принятых (осуществляемых) должностными лицами и специалистами ОМС</w:t>
      </w:r>
      <w:r>
        <w:rPr>
          <w:rFonts w:ascii="Times New Roman" w:hAnsi="Times New Roman"/>
          <w:sz w:val="28"/>
          <w:szCs w:val="28"/>
        </w:rPr>
        <w:t>У</w:t>
      </w:r>
      <w:r w:rsidRPr="002A3E9E">
        <w:rPr>
          <w:rFonts w:ascii="Times New Roman" w:hAnsi="Times New Roman"/>
          <w:sz w:val="28"/>
          <w:szCs w:val="28"/>
        </w:rPr>
        <w:t xml:space="preserve"> в ходе предоставления муниципальной услуги.</w:t>
      </w:r>
    </w:p>
    <w:p w:rsidR="00CA71EA" w:rsidRDefault="00CA71EA" w:rsidP="00CA71EA">
      <w:pPr>
        <w:jc w:val="center"/>
        <w:rPr>
          <w:rFonts w:ascii="Times New Roman" w:hAnsi="Times New Roman"/>
          <w:b/>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2</w:t>
      </w:r>
      <w:r w:rsidRPr="00110BB0">
        <w:rPr>
          <w:rFonts w:ascii="Times New Roman" w:hAnsi="Times New Roman"/>
          <w:b/>
          <w:sz w:val="28"/>
          <w:szCs w:val="28"/>
        </w:rPr>
        <w:t>. Предмет жалобы</w:t>
      </w:r>
    </w:p>
    <w:p w:rsidR="00CA71EA" w:rsidRPr="002A3E9E" w:rsidRDefault="00CA71EA" w:rsidP="00CA71EA">
      <w:pPr>
        <w:rPr>
          <w:rFonts w:ascii="Times New Roman" w:hAnsi="Times New Roman"/>
          <w:sz w:val="28"/>
          <w:szCs w:val="28"/>
        </w:rPr>
      </w:pPr>
    </w:p>
    <w:p w:rsidR="009942BE" w:rsidRPr="008A632E" w:rsidRDefault="00CA71EA" w:rsidP="009942BE">
      <w:pPr>
        <w:rPr>
          <w:rFonts w:ascii="Times New Roman" w:hAnsi="Times New Roman"/>
          <w:sz w:val="28"/>
          <w:szCs w:val="28"/>
        </w:rPr>
      </w:pPr>
      <w:r>
        <w:rPr>
          <w:rFonts w:ascii="Times New Roman" w:hAnsi="Times New Roman"/>
          <w:sz w:val="28"/>
          <w:szCs w:val="28"/>
        </w:rPr>
        <w:t>6</w:t>
      </w:r>
      <w:r w:rsidR="00557591">
        <w:rPr>
          <w:rFonts w:ascii="Times New Roman" w:hAnsi="Times New Roman"/>
          <w:sz w:val="28"/>
          <w:szCs w:val="28"/>
        </w:rPr>
        <w:t>3</w:t>
      </w:r>
      <w:r>
        <w:rPr>
          <w:rFonts w:ascii="Times New Roman" w:hAnsi="Times New Roman"/>
          <w:sz w:val="28"/>
          <w:szCs w:val="28"/>
        </w:rPr>
        <w:t xml:space="preserve">. </w:t>
      </w:r>
      <w:r w:rsidR="009942BE" w:rsidRPr="008A632E">
        <w:rPr>
          <w:rFonts w:ascii="Times New Roman" w:hAnsi="Times New Roman"/>
          <w:sz w:val="28"/>
          <w:szCs w:val="28"/>
        </w:rPr>
        <w:t>Заявитель может обратиться с жалобой, в том числе в следующих случаях:</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регистрации запроса о предоставлении муниципальной услуги;</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УМФЦ, работника УМФЦ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отказ органа, предоставляющего муниципальную услугу, или должностного лица органа, предоставляющего муниципальную услугу, УМФЦ, работника УМФЦ,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w:t>
      </w:r>
      <w:r w:rsidRPr="00893632">
        <w:rPr>
          <w:rFonts w:ascii="Times New Roman" w:eastAsia="Arial Unicode MS" w:hAnsi="Times New Roman"/>
          <w:color w:val="000000"/>
          <w:sz w:val="28"/>
          <w:szCs w:val="28"/>
          <w:lang w:bidi="ru-RU"/>
        </w:rPr>
        <w:lastRenderedPageBreak/>
        <w:t>нарушение установленного срока таких исправлений.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нарушение срока или порядка выдачи документов по результатам предоставления муниципальной услуги;</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w:t>
      </w:r>
    </w:p>
    <w:p w:rsidR="009942BE" w:rsidRPr="00893632" w:rsidRDefault="009942BE" w:rsidP="009942BE">
      <w:pPr>
        <w:widowControl w:val="0"/>
        <w:autoSpaceDE w:val="0"/>
        <w:autoSpaceDN w:val="0"/>
        <w:adjustRightInd w:val="0"/>
        <w:ind w:firstLine="0"/>
        <w:rPr>
          <w:rFonts w:ascii="Times New Roman" w:eastAsia="Arial Unicode MS" w:hAnsi="Times New Roman"/>
          <w:color w:val="000000"/>
          <w:sz w:val="28"/>
          <w:szCs w:val="28"/>
          <w:lang w:bidi="ru-RU"/>
        </w:rPr>
      </w:pPr>
      <w:r w:rsidRPr="00893632">
        <w:rPr>
          <w:rFonts w:ascii="Times New Roman" w:eastAsia="Arial Unicode MS" w:hAnsi="Times New Roman"/>
          <w:color w:val="000000"/>
          <w:sz w:val="28"/>
          <w:szCs w:val="28"/>
          <w:lang w:bidi="ru-RU"/>
        </w:rPr>
        <w:t xml:space="preserve">     -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пунктом 4 части 1 статьи 7 Федерального </w:t>
      </w:r>
      <w:r w:rsidR="008F5B61" w:rsidRPr="00893632">
        <w:rPr>
          <w:rFonts w:ascii="Times New Roman" w:eastAsia="Arial Unicode MS" w:hAnsi="Times New Roman"/>
          <w:color w:val="000000"/>
          <w:sz w:val="28"/>
          <w:szCs w:val="28"/>
          <w:lang w:bidi="ru-RU"/>
        </w:rPr>
        <w:t>закона от</w:t>
      </w:r>
      <w:r w:rsidRPr="00893632">
        <w:rPr>
          <w:rFonts w:ascii="Times New Roman" w:eastAsia="Arial Unicode MS" w:hAnsi="Times New Roman"/>
          <w:color w:val="000000"/>
          <w:sz w:val="28"/>
          <w:szCs w:val="28"/>
          <w:lang w:bidi="ru-RU"/>
        </w:rPr>
        <w:t xml:space="preserve"> 27 июля 2010 года №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УМФЦ, работника УМФЦ возможно в случае, если на УМФЦ,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w:t>
      </w:r>
      <w:r w:rsidR="008F5B61" w:rsidRPr="00893632">
        <w:rPr>
          <w:rFonts w:ascii="Times New Roman" w:eastAsia="Arial Unicode MS" w:hAnsi="Times New Roman"/>
          <w:color w:val="000000"/>
          <w:sz w:val="28"/>
          <w:szCs w:val="28"/>
          <w:lang w:bidi="ru-RU"/>
        </w:rPr>
        <w:t>закона от</w:t>
      </w:r>
      <w:r w:rsidRPr="00893632">
        <w:rPr>
          <w:rFonts w:ascii="Times New Roman" w:eastAsia="Arial Unicode MS" w:hAnsi="Times New Roman"/>
          <w:color w:val="000000"/>
          <w:sz w:val="28"/>
          <w:szCs w:val="28"/>
          <w:lang w:bidi="ru-RU"/>
        </w:rPr>
        <w:t xml:space="preserve"> 27 июля 2010 года № 210-ФЗ «Об организации предоставления государственных и муниципальных услуг».</w:t>
      </w:r>
    </w:p>
    <w:p w:rsidR="009942BE" w:rsidRDefault="009942BE" w:rsidP="009942BE">
      <w:pPr>
        <w:rPr>
          <w:rFonts w:ascii="Times New Roman" w:hAnsi="Times New Roman"/>
          <w:b/>
          <w:sz w:val="28"/>
          <w:szCs w:val="28"/>
        </w:rPr>
      </w:pPr>
    </w:p>
    <w:p w:rsidR="00CA71EA" w:rsidRPr="00110BB0" w:rsidRDefault="00CA71EA" w:rsidP="009942BE">
      <w:pP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3</w:t>
      </w:r>
      <w:r w:rsidRPr="00110BB0">
        <w:rPr>
          <w:rFonts w:ascii="Times New Roman" w:hAnsi="Times New Roman"/>
          <w:b/>
          <w:sz w:val="28"/>
          <w:szCs w:val="28"/>
        </w:rPr>
        <w:t>. Органы местного самоуправления и уполномоченные на рассмотрение жалобы должностные лица, которым может быть направлена жалоба</w:t>
      </w:r>
    </w:p>
    <w:p w:rsidR="00CA71EA" w:rsidRPr="002A3E9E" w:rsidRDefault="00CA71EA" w:rsidP="00CA71EA">
      <w:pPr>
        <w:rPr>
          <w:rFonts w:ascii="Times New Roman" w:hAnsi="Times New Roman"/>
          <w:sz w:val="28"/>
          <w:szCs w:val="28"/>
        </w:rPr>
      </w:pPr>
    </w:p>
    <w:p w:rsidR="009942BE" w:rsidRDefault="00CA71EA" w:rsidP="009942BE">
      <w:pPr>
        <w:pStyle w:val="ConsPlusNormal"/>
        <w:ind w:firstLine="567"/>
        <w:jc w:val="both"/>
        <w:rPr>
          <w:rFonts w:ascii="Times New Roman" w:hAnsi="Times New Roman" w:cs="Times New Roman"/>
          <w:sz w:val="28"/>
          <w:szCs w:val="28"/>
        </w:rPr>
      </w:pPr>
      <w:r>
        <w:rPr>
          <w:rFonts w:ascii="Times New Roman" w:hAnsi="Times New Roman"/>
          <w:sz w:val="28"/>
          <w:szCs w:val="28"/>
        </w:rPr>
        <w:t>6</w:t>
      </w:r>
      <w:r w:rsidR="00557591">
        <w:rPr>
          <w:rFonts w:ascii="Times New Roman" w:hAnsi="Times New Roman"/>
          <w:sz w:val="28"/>
          <w:szCs w:val="28"/>
        </w:rPr>
        <w:t>4</w:t>
      </w:r>
      <w:r>
        <w:rPr>
          <w:rFonts w:ascii="Times New Roman" w:hAnsi="Times New Roman"/>
          <w:sz w:val="28"/>
          <w:szCs w:val="28"/>
        </w:rPr>
        <w:t xml:space="preserve">. </w:t>
      </w:r>
      <w:r w:rsidR="009942BE" w:rsidRPr="00237216">
        <w:rPr>
          <w:rFonts w:ascii="Times New Roman" w:hAnsi="Times New Roman" w:cs="Times New Roman"/>
          <w:sz w:val="28"/>
          <w:szCs w:val="28"/>
        </w:rPr>
        <w:t xml:space="preserve">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w:t>
      </w:r>
      <w:r w:rsidR="009942BE">
        <w:rPr>
          <w:rFonts w:ascii="Times New Roman" w:hAnsi="Times New Roman" w:cs="Times New Roman"/>
          <w:sz w:val="28"/>
          <w:szCs w:val="28"/>
        </w:rPr>
        <w:t>У</w:t>
      </w:r>
      <w:r w:rsidR="009942BE" w:rsidRPr="00237216">
        <w:rPr>
          <w:rFonts w:ascii="Times New Roman" w:hAnsi="Times New Roman" w:cs="Times New Roman"/>
          <w:sz w:val="28"/>
          <w:szCs w:val="28"/>
        </w:rPr>
        <w:t xml:space="preserve">МФЦ подаются руководителю этого </w:t>
      </w:r>
      <w:r w:rsidR="009942BE">
        <w:rPr>
          <w:rFonts w:ascii="Times New Roman" w:hAnsi="Times New Roman" w:cs="Times New Roman"/>
          <w:sz w:val="28"/>
          <w:szCs w:val="28"/>
        </w:rPr>
        <w:t>У</w:t>
      </w:r>
      <w:r w:rsidR="009942BE" w:rsidRPr="00237216">
        <w:rPr>
          <w:rFonts w:ascii="Times New Roman" w:hAnsi="Times New Roman" w:cs="Times New Roman"/>
          <w:sz w:val="28"/>
          <w:szCs w:val="28"/>
        </w:rPr>
        <w:t xml:space="preserve">МФЦ. Жалобы на решения и действия (бездействие) </w:t>
      </w:r>
      <w:r w:rsidR="009942BE">
        <w:rPr>
          <w:rFonts w:ascii="Times New Roman" w:hAnsi="Times New Roman" w:cs="Times New Roman"/>
          <w:sz w:val="28"/>
          <w:szCs w:val="28"/>
        </w:rPr>
        <w:t>У</w:t>
      </w:r>
      <w:r w:rsidR="009942BE" w:rsidRPr="00237216">
        <w:rPr>
          <w:rFonts w:ascii="Times New Roman" w:hAnsi="Times New Roman" w:cs="Times New Roman"/>
          <w:sz w:val="28"/>
          <w:szCs w:val="28"/>
        </w:rPr>
        <w:t xml:space="preserve">МФЦ подаются заместителю главы администрации Липецкой области, уполномоченному </w:t>
      </w:r>
      <w:r w:rsidR="009942BE" w:rsidRPr="005B0A90">
        <w:rPr>
          <w:rFonts w:ascii="Times New Roman" w:hAnsi="Times New Roman" w:cs="Times New Roman"/>
          <w:sz w:val="28"/>
          <w:szCs w:val="28"/>
        </w:rPr>
        <w:t>постановлением администрации Липецкой области.</w:t>
      </w:r>
    </w:p>
    <w:p w:rsidR="009942BE" w:rsidRDefault="009942BE" w:rsidP="009942BE">
      <w:pPr>
        <w:pStyle w:val="ConsPlusNormal"/>
        <w:ind w:firstLine="567"/>
        <w:jc w:val="both"/>
        <w:rPr>
          <w:rFonts w:ascii="Times New Roman" w:hAnsi="Times New Roman"/>
          <w:sz w:val="28"/>
          <w:szCs w:val="28"/>
        </w:rPr>
      </w:pPr>
    </w:p>
    <w:p w:rsidR="00CA71EA" w:rsidRDefault="00CA71EA" w:rsidP="009942BE">
      <w:pPr>
        <w:pStyle w:val="ConsPlusNormal"/>
        <w:ind w:firstLine="567"/>
        <w:jc w:val="both"/>
        <w:rPr>
          <w:rFonts w:ascii="Times New Roman" w:hAnsi="Times New Roman"/>
          <w:sz w:val="28"/>
          <w:szCs w:val="28"/>
        </w:rPr>
      </w:pPr>
    </w:p>
    <w:p w:rsidR="00CA71EA" w:rsidRPr="00110BB0" w:rsidRDefault="00CA71EA" w:rsidP="00CA71EA">
      <w:pPr>
        <w:jc w:val="center"/>
        <w:rPr>
          <w:rFonts w:ascii="Times New Roman" w:hAnsi="Times New Roman"/>
          <w:b/>
          <w:sz w:val="28"/>
          <w:szCs w:val="28"/>
        </w:rPr>
      </w:pPr>
      <w:r w:rsidRPr="00110BB0">
        <w:rPr>
          <w:rFonts w:ascii="Times New Roman" w:hAnsi="Times New Roman"/>
          <w:b/>
          <w:sz w:val="28"/>
          <w:szCs w:val="28"/>
        </w:rPr>
        <w:t>3</w:t>
      </w:r>
      <w:r>
        <w:rPr>
          <w:rFonts w:ascii="Times New Roman" w:hAnsi="Times New Roman"/>
          <w:b/>
          <w:sz w:val="28"/>
          <w:szCs w:val="28"/>
        </w:rPr>
        <w:t>4</w:t>
      </w:r>
      <w:r w:rsidRPr="00110BB0">
        <w:rPr>
          <w:rFonts w:ascii="Times New Roman" w:hAnsi="Times New Roman"/>
          <w:b/>
          <w:sz w:val="28"/>
          <w:szCs w:val="28"/>
        </w:rPr>
        <w:t>. Порядок подачи и рассмотрения жалобы</w:t>
      </w:r>
    </w:p>
    <w:p w:rsidR="00CA71EA" w:rsidRDefault="00CA71EA" w:rsidP="00CA71EA">
      <w:pPr>
        <w:rPr>
          <w:rFonts w:ascii="Times New Roman" w:hAnsi="Times New Roman"/>
          <w:sz w:val="28"/>
          <w:szCs w:val="28"/>
        </w:rPr>
      </w:pPr>
    </w:p>
    <w:p w:rsidR="00372A84" w:rsidRPr="008A632E" w:rsidRDefault="00CA71EA" w:rsidP="00372A84">
      <w:pPr>
        <w:pStyle w:val="ConsPlusNormal"/>
        <w:ind w:firstLine="567"/>
        <w:jc w:val="both"/>
        <w:rPr>
          <w:rFonts w:ascii="Times New Roman" w:hAnsi="Times New Roman" w:cs="Times New Roman"/>
          <w:sz w:val="28"/>
          <w:szCs w:val="28"/>
        </w:rPr>
      </w:pPr>
      <w:r>
        <w:rPr>
          <w:rFonts w:ascii="Times New Roman" w:hAnsi="Times New Roman"/>
          <w:sz w:val="28"/>
          <w:szCs w:val="28"/>
        </w:rPr>
        <w:lastRenderedPageBreak/>
        <w:t>6</w:t>
      </w:r>
      <w:r w:rsidR="00557591">
        <w:rPr>
          <w:rFonts w:ascii="Times New Roman" w:hAnsi="Times New Roman"/>
          <w:sz w:val="28"/>
          <w:szCs w:val="28"/>
        </w:rPr>
        <w:t>5</w:t>
      </w:r>
      <w:r w:rsidRPr="002A3E9E">
        <w:rPr>
          <w:rFonts w:ascii="Times New Roman" w:hAnsi="Times New Roman"/>
          <w:sz w:val="28"/>
          <w:szCs w:val="28"/>
        </w:rPr>
        <w:t xml:space="preserve">. </w:t>
      </w:r>
      <w:r w:rsidR="00372A84" w:rsidRPr="008A632E">
        <w:rPr>
          <w:rFonts w:ascii="Times New Roman" w:hAnsi="Times New Roman" w:cs="Times New Roman"/>
          <w:sz w:val="28"/>
          <w:szCs w:val="28"/>
        </w:rPr>
        <w:t xml:space="preserve">Жалоба подается в письменной форме на бумажном носителе, в электронной форме в орган, предоставляющий муниципальную услугу, </w:t>
      </w:r>
      <w:r w:rsidR="00372A84">
        <w:rPr>
          <w:rFonts w:ascii="Times New Roman" w:hAnsi="Times New Roman" w:cs="Times New Roman"/>
          <w:sz w:val="28"/>
          <w:szCs w:val="28"/>
        </w:rPr>
        <w:t>У</w:t>
      </w:r>
      <w:r w:rsidR="00372A84" w:rsidRPr="008A632E">
        <w:rPr>
          <w:rFonts w:ascii="Times New Roman" w:hAnsi="Times New Roman" w:cs="Times New Roman"/>
          <w:sz w:val="28"/>
          <w:szCs w:val="28"/>
        </w:rPr>
        <w:t>МФЦ либо в администрацию Липецкой области.</w:t>
      </w:r>
    </w:p>
    <w:p w:rsidR="00372A84" w:rsidRPr="00A80446" w:rsidRDefault="00372A84" w:rsidP="00372A84">
      <w:pPr>
        <w:pStyle w:val="ConsPlusNormal"/>
        <w:ind w:firstLine="709"/>
        <w:jc w:val="both"/>
        <w:rPr>
          <w:rFonts w:ascii="Times New Roman" w:hAnsi="Times New Roman" w:cs="Times New Roman"/>
          <w:sz w:val="28"/>
          <w:szCs w:val="28"/>
        </w:rPr>
      </w:pPr>
      <w:r w:rsidRPr="005B0A90">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Pr>
          <w:rFonts w:ascii="Times New Roman" w:hAnsi="Times New Roman" w:cs="Times New Roman"/>
          <w:sz w:val="28"/>
          <w:szCs w:val="28"/>
        </w:rPr>
        <w:t>У</w:t>
      </w:r>
      <w:r w:rsidRPr="005B0A90">
        <w:rPr>
          <w:rFonts w:ascii="Times New Roman" w:hAnsi="Times New Roman" w:cs="Times New Roman"/>
          <w:sz w:val="28"/>
          <w:szCs w:val="28"/>
        </w:rPr>
        <w:t xml:space="preserve">МФЦ, с использованием информационно-телекоммуникационной сети </w:t>
      </w:r>
      <w:r w:rsidRPr="00452111">
        <w:rPr>
          <w:rFonts w:ascii="Times New Roman" w:hAnsi="Times New Roman" w:cs="Times New Roman"/>
          <w:sz w:val="28"/>
          <w:szCs w:val="28"/>
        </w:rPr>
        <w:t xml:space="preserve">"Интернет", официального сайта органа, предоставляющего муниципальную услугу, РПГУ, а также может быть принята при личном приеме заявителя. Жалоба на решения и действия (бездействие) </w:t>
      </w:r>
      <w:r>
        <w:rPr>
          <w:rFonts w:ascii="Times New Roman" w:hAnsi="Times New Roman" w:cs="Times New Roman"/>
          <w:sz w:val="28"/>
          <w:szCs w:val="28"/>
        </w:rPr>
        <w:t>У</w:t>
      </w:r>
      <w:r w:rsidRPr="00452111">
        <w:rPr>
          <w:rFonts w:ascii="Times New Roman" w:hAnsi="Times New Roman" w:cs="Times New Roman"/>
          <w:sz w:val="28"/>
          <w:szCs w:val="28"/>
        </w:rPr>
        <w:t xml:space="preserve">МФЦ, работника </w:t>
      </w:r>
      <w:r>
        <w:rPr>
          <w:rFonts w:ascii="Times New Roman" w:hAnsi="Times New Roman" w:cs="Times New Roman"/>
          <w:sz w:val="28"/>
          <w:szCs w:val="28"/>
        </w:rPr>
        <w:t>У</w:t>
      </w:r>
      <w:r w:rsidRPr="00452111">
        <w:rPr>
          <w:rFonts w:ascii="Times New Roman" w:hAnsi="Times New Roman" w:cs="Times New Roman"/>
          <w:sz w:val="28"/>
          <w:szCs w:val="28"/>
        </w:rPr>
        <w:t xml:space="preserve">МФЦ может быть направлена по почте, с использованием информационно-телекоммуникационной сети "Интернет", официального сайта </w:t>
      </w:r>
      <w:r>
        <w:rPr>
          <w:rFonts w:ascii="Times New Roman" w:hAnsi="Times New Roman" w:cs="Times New Roman"/>
          <w:sz w:val="28"/>
          <w:szCs w:val="28"/>
        </w:rPr>
        <w:t>У</w:t>
      </w:r>
      <w:r w:rsidRPr="00452111">
        <w:rPr>
          <w:rFonts w:ascii="Times New Roman" w:hAnsi="Times New Roman" w:cs="Times New Roman"/>
          <w:sz w:val="28"/>
          <w:szCs w:val="28"/>
        </w:rPr>
        <w:t>МФЦ,</w:t>
      </w:r>
      <w:r w:rsidRPr="00452111">
        <w:rPr>
          <w:rFonts w:ascii="Times New Roman" w:hAnsi="Times New Roman" w:cs="Times New Roman"/>
          <w:b/>
          <w:sz w:val="28"/>
          <w:szCs w:val="28"/>
        </w:rPr>
        <w:t xml:space="preserve"> </w:t>
      </w:r>
      <w:r w:rsidRPr="00452111">
        <w:rPr>
          <w:rFonts w:ascii="Times New Roman" w:hAnsi="Times New Roman" w:cs="Times New Roman"/>
          <w:sz w:val="28"/>
          <w:szCs w:val="28"/>
        </w:rPr>
        <w:t>а также может быть принята при личном приеме заявителя.</w:t>
      </w:r>
    </w:p>
    <w:p w:rsidR="00372A84" w:rsidRPr="008A632E" w:rsidRDefault="00372A84" w:rsidP="00372A84">
      <w:pPr>
        <w:rPr>
          <w:rFonts w:ascii="Times New Roman" w:hAnsi="Times New Roman"/>
          <w:sz w:val="28"/>
          <w:szCs w:val="28"/>
        </w:rPr>
      </w:pPr>
      <w:r>
        <w:rPr>
          <w:rFonts w:ascii="Times New Roman" w:hAnsi="Times New Roman"/>
          <w:sz w:val="28"/>
          <w:szCs w:val="28"/>
        </w:rPr>
        <w:t>66</w:t>
      </w:r>
      <w:r w:rsidRPr="008A632E">
        <w:rPr>
          <w:rFonts w:ascii="Times New Roman" w:hAnsi="Times New Roman"/>
          <w:sz w:val="28"/>
          <w:szCs w:val="28"/>
        </w:rPr>
        <w:t>. Жалоба должна содержать:</w:t>
      </w:r>
    </w:p>
    <w:p w:rsidR="00372A84" w:rsidRPr="008A632E" w:rsidRDefault="00372A84" w:rsidP="00372A84">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w:t>
      </w:r>
      <w:r>
        <w:rPr>
          <w:rFonts w:ascii="Times New Roman" w:hAnsi="Times New Roman" w:cs="Times New Roman"/>
          <w:sz w:val="28"/>
          <w:szCs w:val="28"/>
        </w:rPr>
        <w:t>У</w:t>
      </w:r>
      <w:r w:rsidRPr="008A632E">
        <w:rPr>
          <w:rFonts w:ascii="Times New Roman" w:hAnsi="Times New Roman" w:cs="Times New Roman"/>
          <w:sz w:val="28"/>
          <w:szCs w:val="28"/>
        </w:rPr>
        <w:t>МФЦ, его руководителя и (или) работника, решения и действия (бездействие) которых обжалуются;</w:t>
      </w:r>
    </w:p>
    <w:p w:rsidR="00372A84" w:rsidRPr="008A632E" w:rsidRDefault="00372A84" w:rsidP="00372A84">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72A84" w:rsidRPr="008A632E" w:rsidRDefault="00372A84" w:rsidP="00372A84">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 xml:space="preserve">3) сведения об обжалуемых решениях и действиях (бездействии) ОМСУ, должностного лица ОМСУ, </w:t>
      </w:r>
      <w:r>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Pr>
          <w:rFonts w:ascii="Times New Roman" w:hAnsi="Times New Roman" w:cs="Times New Roman"/>
          <w:sz w:val="28"/>
          <w:szCs w:val="28"/>
        </w:rPr>
        <w:t>У</w:t>
      </w:r>
      <w:r w:rsidRPr="008A632E">
        <w:rPr>
          <w:rFonts w:ascii="Times New Roman" w:hAnsi="Times New Roman" w:cs="Times New Roman"/>
          <w:sz w:val="28"/>
          <w:szCs w:val="28"/>
        </w:rPr>
        <w:t>МФЦ;</w:t>
      </w:r>
    </w:p>
    <w:p w:rsidR="00372A84" w:rsidRPr="008A632E" w:rsidRDefault="00372A84" w:rsidP="00372A84">
      <w:pPr>
        <w:pStyle w:val="ConsPlusNormal"/>
        <w:ind w:left="567"/>
        <w:jc w:val="both"/>
        <w:rPr>
          <w:rFonts w:ascii="Times New Roman" w:hAnsi="Times New Roman" w:cs="Times New Roman"/>
          <w:sz w:val="28"/>
          <w:szCs w:val="28"/>
        </w:rPr>
      </w:pPr>
      <w:r w:rsidRPr="008A632E">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ОМСУ, должностного лица ОМСУ, </w:t>
      </w:r>
      <w:r>
        <w:rPr>
          <w:rFonts w:ascii="Times New Roman" w:hAnsi="Times New Roman" w:cs="Times New Roman"/>
          <w:sz w:val="28"/>
          <w:szCs w:val="28"/>
        </w:rPr>
        <w:t>У</w:t>
      </w:r>
      <w:r w:rsidRPr="008A632E">
        <w:rPr>
          <w:rFonts w:ascii="Times New Roman" w:hAnsi="Times New Roman" w:cs="Times New Roman"/>
          <w:sz w:val="28"/>
          <w:szCs w:val="28"/>
        </w:rPr>
        <w:t xml:space="preserve">МФЦ, работника </w:t>
      </w:r>
      <w:r>
        <w:rPr>
          <w:rFonts w:ascii="Times New Roman" w:hAnsi="Times New Roman" w:cs="Times New Roman"/>
          <w:sz w:val="28"/>
          <w:szCs w:val="28"/>
        </w:rPr>
        <w:t>У</w:t>
      </w:r>
      <w:r w:rsidRPr="008A632E">
        <w:rPr>
          <w:rFonts w:ascii="Times New Roman" w:hAnsi="Times New Roman" w:cs="Times New Roman"/>
          <w:sz w:val="28"/>
          <w:szCs w:val="28"/>
        </w:rPr>
        <w:t xml:space="preserve">МФЦ. </w:t>
      </w:r>
    </w:p>
    <w:p w:rsidR="00372A84" w:rsidRPr="008A632E" w:rsidRDefault="00372A84" w:rsidP="00372A84">
      <w:pPr>
        <w:pStyle w:val="ConsPlusNormal"/>
        <w:ind w:firstLine="567"/>
        <w:jc w:val="both"/>
        <w:rPr>
          <w:rFonts w:ascii="Times New Roman" w:hAnsi="Times New Roman" w:cs="Times New Roman"/>
          <w:sz w:val="28"/>
          <w:szCs w:val="28"/>
        </w:rPr>
      </w:pPr>
      <w:r w:rsidRPr="008A632E">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CA71EA" w:rsidRPr="00E6078B" w:rsidRDefault="00CA71EA" w:rsidP="00372A84">
      <w:pP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5</w:t>
      </w:r>
      <w:r w:rsidRPr="00E6078B">
        <w:rPr>
          <w:rFonts w:ascii="Times New Roman" w:hAnsi="Times New Roman"/>
          <w:b/>
          <w:sz w:val="28"/>
          <w:szCs w:val="28"/>
        </w:rPr>
        <w:t>. Сроки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67</w:t>
      </w:r>
      <w:r w:rsidR="00CA71EA" w:rsidRPr="002A3E9E">
        <w:rPr>
          <w:rFonts w:ascii="Times New Roman" w:hAnsi="Times New Roman"/>
          <w:sz w:val="28"/>
          <w:szCs w:val="28"/>
        </w:rPr>
        <w:t>. Жалоба подлежит рассмотрению должностным лицом ОМС</w:t>
      </w:r>
      <w:r w:rsidR="00CA71EA">
        <w:rPr>
          <w:rFonts w:ascii="Times New Roman" w:hAnsi="Times New Roman"/>
          <w:sz w:val="28"/>
          <w:szCs w:val="28"/>
        </w:rPr>
        <w:t>У</w:t>
      </w:r>
      <w:r w:rsidR="00CA71EA" w:rsidRPr="002A3E9E">
        <w:rPr>
          <w:rFonts w:ascii="Times New Roman" w:hAnsi="Times New Roman"/>
          <w:sz w:val="28"/>
          <w:szCs w:val="28"/>
        </w:rPr>
        <w:t xml:space="preserve">, наделенным полномочиями по рассмотрению жалоб, в течение </w:t>
      </w:r>
      <w:r w:rsidR="00CA71EA">
        <w:rPr>
          <w:rFonts w:ascii="Times New Roman" w:hAnsi="Times New Roman"/>
          <w:sz w:val="28"/>
          <w:szCs w:val="28"/>
        </w:rPr>
        <w:t>пятнадцати</w:t>
      </w:r>
      <w:r w:rsidR="00CA71EA" w:rsidRPr="002A3E9E">
        <w:rPr>
          <w:rFonts w:ascii="Times New Roman" w:hAnsi="Times New Roman"/>
          <w:sz w:val="28"/>
          <w:szCs w:val="28"/>
        </w:rPr>
        <w:t xml:space="preserve"> рабочих дней со дня ее регистрации, а в случае обжалования отказа ОМС</w:t>
      </w:r>
      <w:r w:rsidR="00CA71EA">
        <w:rPr>
          <w:rFonts w:ascii="Times New Roman" w:hAnsi="Times New Roman"/>
          <w:sz w:val="28"/>
          <w:szCs w:val="28"/>
        </w:rPr>
        <w:t>У</w:t>
      </w:r>
      <w:r w:rsidR="00CA71EA" w:rsidRPr="002A3E9E">
        <w:rPr>
          <w:rFonts w:ascii="Times New Roman" w:hAnsi="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6</w:t>
      </w:r>
      <w:r w:rsidRPr="00E6078B">
        <w:rPr>
          <w:rFonts w:ascii="Times New Roman" w:hAnsi="Times New Roman"/>
          <w:b/>
          <w:sz w:val="28"/>
          <w:szCs w:val="28"/>
        </w:rPr>
        <w:t>. Перечень оснований для приостановления рассмотрения жалобы в случае, если возможность приостановления предусмотрена действующим законодательством</w:t>
      </w:r>
    </w:p>
    <w:p w:rsidR="00CA71EA" w:rsidRPr="002A3E9E" w:rsidRDefault="00CA71EA" w:rsidP="00CA71EA">
      <w:pPr>
        <w:rPr>
          <w:rFonts w:ascii="Times New Roman" w:hAnsi="Times New Roman"/>
          <w:sz w:val="28"/>
          <w:szCs w:val="28"/>
        </w:rPr>
      </w:pPr>
    </w:p>
    <w:p w:rsidR="00CA71EA" w:rsidRDefault="00557591" w:rsidP="00CA71EA">
      <w:pPr>
        <w:pStyle w:val="ConsPlusNormal"/>
        <w:ind w:firstLine="567"/>
        <w:jc w:val="both"/>
        <w:rPr>
          <w:rFonts w:ascii="Times New Roman" w:hAnsi="Times New Roman" w:cs="Times New Roman"/>
          <w:sz w:val="28"/>
          <w:szCs w:val="28"/>
        </w:rPr>
      </w:pPr>
      <w:r>
        <w:rPr>
          <w:rFonts w:ascii="Times New Roman" w:hAnsi="Times New Roman"/>
          <w:sz w:val="28"/>
          <w:szCs w:val="28"/>
        </w:rPr>
        <w:t>68</w:t>
      </w:r>
      <w:r w:rsidR="00CA71EA" w:rsidRPr="002A3E9E">
        <w:rPr>
          <w:rFonts w:ascii="Times New Roman" w:hAnsi="Times New Roman"/>
          <w:sz w:val="28"/>
          <w:szCs w:val="28"/>
        </w:rPr>
        <w:t>. Основани</w:t>
      </w:r>
      <w:r w:rsidR="00CA71EA">
        <w:rPr>
          <w:rFonts w:ascii="Times New Roman" w:hAnsi="Times New Roman"/>
          <w:sz w:val="28"/>
          <w:szCs w:val="28"/>
        </w:rPr>
        <w:t>я</w:t>
      </w:r>
      <w:r w:rsidR="00CA71EA" w:rsidRPr="002A3E9E">
        <w:rPr>
          <w:rFonts w:ascii="Times New Roman" w:hAnsi="Times New Roman"/>
          <w:sz w:val="28"/>
          <w:szCs w:val="28"/>
        </w:rPr>
        <w:t xml:space="preserve"> для приостановления рассмотрения жалобы не предусмотрен</w:t>
      </w:r>
      <w:r w:rsidR="00CA71EA">
        <w:rPr>
          <w:rFonts w:ascii="Times New Roman" w:hAnsi="Times New Roman"/>
          <w:sz w:val="28"/>
          <w:szCs w:val="28"/>
        </w:rPr>
        <w:t>ы</w:t>
      </w:r>
      <w:r w:rsidR="00CA71EA" w:rsidRPr="002A3E9E">
        <w:rPr>
          <w:rFonts w:ascii="Times New Roman" w:hAnsi="Times New Roman"/>
          <w:sz w:val="28"/>
          <w:szCs w:val="28"/>
        </w:rPr>
        <w:t>.</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lastRenderedPageBreak/>
        <w:t>3</w:t>
      </w:r>
      <w:r>
        <w:rPr>
          <w:rFonts w:ascii="Times New Roman" w:hAnsi="Times New Roman"/>
          <w:b/>
          <w:sz w:val="28"/>
          <w:szCs w:val="28"/>
        </w:rPr>
        <w:t>7</w:t>
      </w:r>
      <w:r w:rsidRPr="00E6078B">
        <w:rPr>
          <w:rFonts w:ascii="Times New Roman" w:hAnsi="Times New Roman"/>
          <w:b/>
          <w:sz w:val="28"/>
          <w:szCs w:val="28"/>
        </w:rPr>
        <w:t>. Результат рассмотрения жалобы</w:t>
      </w:r>
    </w:p>
    <w:p w:rsidR="00CA71EA" w:rsidRPr="002A3E9E" w:rsidRDefault="00CA71EA" w:rsidP="00CA71EA">
      <w:pPr>
        <w:rPr>
          <w:rFonts w:ascii="Times New Roman" w:hAnsi="Times New Roman"/>
          <w:sz w:val="28"/>
          <w:szCs w:val="28"/>
        </w:rPr>
      </w:pPr>
    </w:p>
    <w:p w:rsidR="00CA71EA" w:rsidRPr="002A3E9E" w:rsidRDefault="00557591" w:rsidP="00CA71EA">
      <w:pPr>
        <w:rPr>
          <w:rFonts w:ascii="Times New Roman" w:hAnsi="Times New Roman"/>
          <w:sz w:val="28"/>
          <w:szCs w:val="28"/>
        </w:rPr>
      </w:pPr>
      <w:r>
        <w:rPr>
          <w:rFonts w:ascii="Times New Roman" w:hAnsi="Times New Roman"/>
          <w:sz w:val="28"/>
          <w:szCs w:val="28"/>
        </w:rPr>
        <w:t>69</w:t>
      </w:r>
      <w:r w:rsidR="00CA71EA">
        <w:rPr>
          <w:rFonts w:ascii="Times New Roman" w:hAnsi="Times New Roman"/>
          <w:sz w:val="28"/>
          <w:szCs w:val="28"/>
        </w:rPr>
        <w:t xml:space="preserve">. </w:t>
      </w:r>
      <w:r w:rsidR="00CA71EA" w:rsidRPr="002A3E9E">
        <w:rPr>
          <w:rFonts w:ascii="Times New Roman" w:hAnsi="Times New Roman"/>
          <w:sz w:val="28"/>
          <w:szCs w:val="28"/>
        </w:rPr>
        <w:t>По результатам рассмотрения жалобы ОМС</w:t>
      </w:r>
      <w:r w:rsidR="00CA71EA">
        <w:rPr>
          <w:rFonts w:ascii="Times New Roman" w:hAnsi="Times New Roman"/>
          <w:sz w:val="28"/>
          <w:szCs w:val="28"/>
        </w:rPr>
        <w:t>У</w:t>
      </w:r>
      <w:r>
        <w:rPr>
          <w:rFonts w:ascii="Times New Roman" w:hAnsi="Times New Roman"/>
          <w:sz w:val="28"/>
          <w:szCs w:val="28"/>
        </w:rPr>
        <w:t xml:space="preserve"> </w:t>
      </w:r>
      <w:r w:rsidR="00CA71EA">
        <w:rPr>
          <w:rFonts w:ascii="Times New Roman" w:hAnsi="Times New Roman"/>
          <w:sz w:val="28"/>
          <w:szCs w:val="28"/>
        </w:rPr>
        <w:t>в установленные действующим законодательством сроки</w:t>
      </w:r>
      <w:r w:rsidR="00CA71EA" w:rsidRPr="002A3E9E">
        <w:rPr>
          <w:rFonts w:ascii="Times New Roman" w:hAnsi="Times New Roman"/>
          <w:sz w:val="28"/>
          <w:szCs w:val="28"/>
        </w:rPr>
        <w:t xml:space="preserve"> принимает одно из следующих решений:</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удовлетворяет жалобу, в том числе в форме отмены принятого решения</w:t>
      </w:r>
      <w:r>
        <w:rPr>
          <w:rFonts w:ascii="Times New Roman" w:hAnsi="Times New Roman"/>
          <w:sz w:val="28"/>
          <w:szCs w:val="28"/>
        </w:rPr>
        <w:t>, исправления допущенных ОМСУ</w:t>
      </w:r>
      <w:r w:rsidRPr="002A3E9E">
        <w:rPr>
          <w:rFonts w:ascii="Times New Roman" w:hAnsi="Times New Roman"/>
          <w:sz w:val="28"/>
          <w:szCs w:val="28"/>
        </w:rPr>
        <w:t xml:space="preserve">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Липецкой области, муниципальными правовыми актами, а также в иных формах;</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отказывает в удовлетворении жалобы.</w:t>
      </w:r>
    </w:p>
    <w:p w:rsidR="00CA71EA" w:rsidRPr="00F748D3" w:rsidRDefault="00CA71EA" w:rsidP="00CA71EA">
      <w:pPr>
        <w:pStyle w:val="ConsPlusNormal"/>
        <w:ind w:firstLine="567"/>
        <w:jc w:val="both"/>
        <w:rPr>
          <w:rFonts w:ascii="Times New Roman" w:hAnsi="Times New Roman" w:cs="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8</w:t>
      </w:r>
      <w:r w:rsidRPr="00E6078B">
        <w:rPr>
          <w:rFonts w:ascii="Times New Roman" w:hAnsi="Times New Roman"/>
          <w:b/>
          <w:sz w:val="28"/>
          <w:szCs w:val="28"/>
        </w:rPr>
        <w:t>. Порядок информирования заявителя о результатах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0</w:t>
      </w:r>
      <w:r w:rsidRPr="002A3E9E">
        <w:rPr>
          <w:rFonts w:ascii="Times New Roman" w:hAnsi="Times New Roman"/>
          <w:sz w:val="28"/>
          <w:szCs w:val="28"/>
        </w:rPr>
        <w:t>.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w:t>
      </w:r>
      <w:r>
        <w:rPr>
          <w:rFonts w:ascii="Times New Roman" w:hAnsi="Times New Roman"/>
          <w:sz w:val="28"/>
          <w:szCs w:val="28"/>
        </w:rPr>
        <w:t>езультатах рассмотрения жалобы.</w:t>
      </w:r>
    </w:p>
    <w:p w:rsidR="00CA71EA" w:rsidRPr="0085244B"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1</w:t>
      </w:r>
      <w:r w:rsidRPr="002A3E9E">
        <w:rPr>
          <w:rFonts w:ascii="Times New Roman" w:hAnsi="Times New Roman"/>
          <w:sz w:val="28"/>
          <w:szCs w:val="28"/>
        </w:rPr>
        <w:t xml:space="preserve">. </w:t>
      </w:r>
      <w:r w:rsidRPr="0085244B">
        <w:rPr>
          <w:rFonts w:ascii="Times New Roman" w:hAnsi="Times New Roman"/>
          <w:sz w:val="28"/>
          <w:szCs w:val="28"/>
        </w:rPr>
        <w:t>Ответ о результатах рассмотрения жалобы должен содержать следующую информацию:</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фамилия, имя, отчество (последнее - при наличии) или наименование заявителя;</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основания для принятия решения по жалобе;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принятое по жалобе решение;</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A71EA" w:rsidRDefault="00CA71EA" w:rsidP="00CA71EA">
      <w:pPr>
        <w:autoSpaceDE w:val="0"/>
        <w:autoSpaceDN w:val="0"/>
        <w:adjustRightInd w:val="0"/>
        <w:ind w:firstLine="851"/>
        <w:rPr>
          <w:rFonts w:ascii="Times New Roman" w:hAnsi="Times New Roman"/>
          <w:sz w:val="28"/>
          <w:szCs w:val="28"/>
        </w:rPr>
      </w:pPr>
      <w:r>
        <w:rPr>
          <w:rFonts w:ascii="Times New Roman" w:hAnsi="Times New Roman"/>
          <w:sz w:val="28"/>
          <w:szCs w:val="28"/>
        </w:rPr>
        <w:t>- сведения о порядке обжалования принятого по жалобе решения.</w:t>
      </w: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2</w:t>
      </w:r>
      <w:r w:rsidRPr="002A3E9E">
        <w:rPr>
          <w:rFonts w:ascii="Times New Roman" w:hAnsi="Times New Roman"/>
          <w:sz w:val="28"/>
          <w:szCs w:val="28"/>
        </w:rPr>
        <w:t xml:space="preserve">. </w:t>
      </w:r>
      <w:r w:rsidRPr="006D0A15">
        <w:rPr>
          <w:rFonts w:ascii="Times New Roman" w:hAnsi="Times New Roman"/>
          <w:sz w:val="28"/>
          <w:szCs w:val="28"/>
        </w:rPr>
        <w:t xml:space="preserve">Ответ по результатам рассмотрения жалобы подписывается </w:t>
      </w:r>
      <w:r w:rsidRPr="00861B26">
        <w:rPr>
          <w:rFonts w:ascii="Times New Roman" w:hAnsi="Times New Roman"/>
          <w:sz w:val="28"/>
          <w:szCs w:val="28"/>
        </w:rPr>
        <w:t>уполномоченным на рассмотрение жалобы должностным лицом.</w:t>
      </w:r>
    </w:p>
    <w:p w:rsidR="00CA71EA" w:rsidRPr="002A3E9E" w:rsidRDefault="00CA71EA" w:rsidP="00CA71EA">
      <w:pPr>
        <w:rPr>
          <w:rFonts w:ascii="Times New Roman" w:hAnsi="Times New Roman"/>
          <w:sz w:val="28"/>
          <w:szCs w:val="28"/>
        </w:rPr>
      </w:pPr>
    </w:p>
    <w:p w:rsidR="00372A84" w:rsidRDefault="00372A84" w:rsidP="00CA71EA">
      <w:pPr>
        <w:jc w:val="center"/>
        <w:rPr>
          <w:rFonts w:ascii="Times New Roman" w:hAnsi="Times New Roman"/>
          <w:b/>
          <w:sz w:val="28"/>
          <w:szCs w:val="28"/>
        </w:rPr>
      </w:pPr>
    </w:p>
    <w:p w:rsidR="00372A84" w:rsidRDefault="00372A84"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3</w:t>
      </w:r>
      <w:r>
        <w:rPr>
          <w:rFonts w:ascii="Times New Roman" w:hAnsi="Times New Roman"/>
          <w:b/>
          <w:sz w:val="28"/>
          <w:szCs w:val="28"/>
        </w:rPr>
        <w:t>9</w:t>
      </w:r>
      <w:r w:rsidRPr="00E6078B">
        <w:rPr>
          <w:rFonts w:ascii="Times New Roman" w:hAnsi="Times New Roman"/>
          <w:b/>
          <w:sz w:val="28"/>
          <w:szCs w:val="28"/>
        </w:rPr>
        <w:t>. Порядок обжалования решения по жалобе</w:t>
      </w:r>
    </w:p>
    <w:p w:rsidR="00CA71EA" w:rsidRPr="002A3E9E" w:rsidRDefault="00CA71EA" w:rsidP="00CA71EA">
      <w:pPr>
        <w:rPr>
          <w:rFonts w:ascii="Times New Roman" w:hAnsi="Times New Roman"/>
          <w:sz w:val="28"/>
          <w:szCs w:val="28"/>
        </w:rPr>
      </w:pPr>
    </w:p>
    <w:p w:rsidR="00CA71EA"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3</w:t>
      </w:r>
      <w:r w:rsidRPr="002A3E9E">
        <w:rPr>
          <w:rFonts w:ascii="Times New Roman" w:hAnsi="Times New Roman"/>
          <w:sz w:val="28"/>
          <w:szCs w:val="28"/>
        </w:rPr>
        <w:t>. Заявитель вправе обжаловать решени</w:t>
      </w:r>
      <w:r>
        <w:rPr>
          <w:rFonts w:ascii="Times New Roman" w:hAnsi="Times New Roman"/>
          <w:sz w:val="28"/>
          <w:szCs w:val="28"/>
        </w:rPr>
        <w:t>е</w:t>
      </w:r>
      <w:r w:rsidRPr="002A3E9E">
        <w:rPr>
          <w:rFonts w:ascii="Times New Roman" w:hAnsi="Times New Roman"/>
          <w:sz w:val="28"/>
          <w:szCs w:val="28"/>
        </w:rPr>
        <w:t xml:space="preserve"> по жалобе вышестоящим должностным лицам</w:t>
      </w:r>
      <w:r w:rsidRPr="009E00EC">
        <w:rPr>
          <w:rFonts w:ascii="Times New Roman" w:hAnsi="Times New Roman"/>
          <w:sz w:val="28"/>
          <w:szCs w:val="28"/>
        </w:rPr>
        <w:t>, в прокуратуру района, в прокуратуру Липецкой области.</w:t>
      </w:r>
    </w:p>
    <w:p w:rsidR="00CA71EA" w:rsidRDefault="00CA71EA" w:rsidP="00CA71EA">
      <w:pPr>
        <w:jc w:val="center"/>
        <w:rPr>
          <w:rFonts w:ascii="Times New Roman" w:hAnsi="Times New Roman"/>
          <w:b/>
          <w:sz w:val="28"/>
          <w:szCs w:val="28"/>
        </w:rPr>
      </w:pPr>
    </w:p>
    <w:p w:rsidR="00CA71EA" w:rsidRPr="00E6078B" w:rsidRDefault="00CA71EA" w:rsidP="00CA71EA">
      <w:pPr>
        <w:jc w:val="center"/>
        <w:rPr>
          <w:rFonts w:ascii="Times New Roman" w:hAnsi="Times New Roman"/>
          <w:b/>
          <w:sz w:val="28"/>
          <w:szCs w:val="28"/>
        </w:rPr>
      </w:pPr>
      <w:r>
        <w:rPr>
          <w:rFonts w:ascii="Times New Roman" w:hAnsi="Times New Roman"/>
          <w:b/>
          <w:sz w:val="28"/>
          <w:szCs w:val="28"/>
        </w:rPr>
        <w:lastRenderedPageBreak/>
        <w:t>40</w:t>
      </w:r>
      <w:r w:rsidRPr="00E6078B">
        <w:rPr>
          <w:rFonts w:ascii="Times New Roman" w:hAnsi="Times New Roman"/>
          <w:b/>
          <w:sz w:val="28"/>
          <w:szCs w:val="28"/>
        </w:rPr>
        <w:t>. Право заявителя на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2A3E9E" w:rsidRDefault="00CA71EA" w:rsidP="00CA71EA">
      <w:pPr>
        <w:rPr>
          <w:rFonts w:ascii="Times New Roman" w:hAnsi="Times New Roman"/>
          <w:sz w:val="28"/>
          <w:szCs w:val="28"/>
        </w:rPr>
      </w:pPr>
      <w:r>
        <w:rPr>
          <w:rFonts w:ascii="Times New Roman" w:hAnsi="Times New Roman"/>
          <w:sz w:val="28"/>
          <w:szCs w:val="28"/>
        </w:rPr>
        <w:t>7</w:t>
      </w:r>
      <w:r w:rsidR="00557591">
        <w:rPr>
          <w:rFonts w:ascii="Times New Roman" w:hAnsi="Times New Roman"/>
          <w:sz w:val="28"/>
          <w:szCs w:val="28"/>
        </w:rPr>
        <w:t>4</w:t>
      </w:r>
      <w:r>
        <w:rPr>
          <w:rFonts w:ascii="Times New Roman" w:hAnsi="Times New Roman"/>
          <w:sz w:val="28"/>
          <w:szCs w:val="28"/>
        </w:rPr>
        <w:t xml:space="preserve">. </w:t>
      </w:r>
      <w:r w:rsidRPr="002A3E9E">
        <w:rPr>
          <w:rFonts w:ascii="Times New Roman" w:hAnsi="Times New Roman"/>
          <w:sz w:val="28"/>
          <w:szCs w:val="28"/>
        </w:rPr>
        <w:t>Заявитель имеет право на:</w:t>
      </w:r>
    </w:p>
    <w:p w:rsidR="00CA71EA" w:rsidRPr="002A3E9E" w:rsidRDefault="00CA71EA" w:rsidP="00CA71EA">
      <w:pPr>
        <w:rPr>
          <w:rFonts w:ascii="Times New Roman" w:hAnsi="Times New Roman"/>
          <w:sz w:val="28"/>
          <w:szCs w:val="28"/>
        </w:rPr>
      </w:pPr>
      <w:r>
        <w:rPr>
          <w:rFonts w:ascii="Times New Roman" w:hAnsi="Times New Roman"/>
          <w:sz w:val="28"/>
          <w:szCs w:val="28"/>
        </w:rPr>
        <w:t xml:space="preserve">- </w:t>
      </w:r>
      <w:r w:rsidRPr="002A3E9E">
        <w:rPr>
          <w:rFonts w:ascii="Times New Roman" w:hAnsi="Times New Roman"/>
          <w:sz w:val="28"/>
          <w:szCs w:val="28"/>
        </w:rPr>
        <w:t>ознакомление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законом тайну;</w:t>
      </w:r>
    </w:p>
    <w:p w:rsidR="00CA71EA" w:rsidRPr="00D20897" w:rsidRDefault="00CA71EA" w:rsidP="00CA71EA">
      <w:pPr>
        <w:rPr>
          <w:rFonts w:ascii="Times New Roman" w:hAnsi="Times New Roman"/>
          <w:sz w:val="28"/>
          <w:szCs w:val="28"/>
        </w:rPr>
      </w:pPr>
      <w:r w:rsidRPr="00D20897">
        <w:rPr>
          <w:rFonts w:ascii="Times New Roman" w:hAnsi="Times New Roman"/>
          <w:sz w:val="28"/>
          <w:szCs w:val="28"/>
        </w:rPr>
        <w:t>- получение информации и документов, необходимых для обоснования и рассмотрения жалобы.</w:t>
      </w:r>
    </w:p>
    <w:p w:rsidR="00CA71EA" w:rsidRPr="002A3E9E" w:rsidRDefault="00CA71EA" w:rsidP="00CA71EA">
      <w:pPr>
        <w:rPr>
          <w:rFonts w:ascii="Times New Roman" w:hAnsi="Times New Roman"/>
          <w:sz w:val="28"/>
          <w:szCs w:val="28"/>
        </w:rPr>
      </w:pPr>
    </w:p>
    <w:p w:rsidR="00CA71EA" w:rsidRPr="00E6078B" w:rsidRDefault="00CA71EA" w:rsidP="00CA71EA">
      <w:pPr>
        <w:jc w:val="center"/>
        <w:rPr>
          <w:rFonts w:ascii="Times New Roman" w:hAnsi="Times New Roman"/>
          <w:b/>
          <w:sz w:val="28"/>
          <w:szCs w:val="28"/>
        </w:rPr>
      </w:pPr>
      <w:r w:rsidRPr="00E6078B">
        <w:rPr>
          <w:rFonts w:ascii="Times New Roman" w:hAnsi="Times New Roman"/>
          <w:b/>
          <w:sz w:val="28"/>
          <w:szCs w:val="28"/>
        </w:rPr>
        <w:t>4</w:t>
      </w:r>
      <w:r>
        <w:rPr>
          <w:rFonts w:ascii="Times New Roman" w:hAnsi="Times New Roman"/>
          <w:b/>
          <w:sz w:val="28"/>
          <w:szCs w:val="28"/>
        </w:rPr>
        <w:t>1</w:t>
      </w:r>
      <w:r w:rsidRPr="00E6078B">
        <w:rPr>
          <w:rFonts w:ascii="Times New Roman" w:hAnsi="Times New Roman"/>
          <w:b/>
          <w:sz w:val="28"/>
          <w:szCs w:val="28"/>
        </w:rPr>
        <w:t>. Способы информирования заявителей о порядке подачи и рассмотрения жалобы</w:t>
      </w:r>
    </w:p>
    <w:p w:rsidR="00CA71EA" w:rsidRDefault="00CA71EA" w:rsidP="00CA71EA">
      <w:pPr>
        <w:pStyle w:val="ConsPlusNormal"/>
        <w:jc w:val="both"/>
        <w:rPr>
          <w:rFonts w:ascii="Times New Roman" w:eastAsia="Times New Roman" w:hAnsi="Times New Roman" w:cs="Times New Roman"/>
          <w:sz w:val="28"/>
          <w:szCs w:val="28"/>
          <w:lang w:eastAsia="ru-RU"/>
        </w:rPr>
      </w:pPr>
    </w:p>
    <w:p w:rsidR="00CA71EA" w:rsidRDefault="00CA71EA" w:rsidP="00506946">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557591">
        <w:rPr>
          <w:rFonts w:ascii="Times New Roman" w:hAnsi="Times New Roman" w:cs="Times New Roman"/>
          <w:sz w:val="28"/>
          <w:szCs w:val="28"/>
        </w:rPr>
        <w:t>5</w:t>
      </w:r>
      <w:r>
        <w:rPr>
          <w:rFonts w:ascii="Times New Roman" w:hAnsi="Times New Roman" w:cs="Times New Roman"/>
          <w:sz w:val="28"/>
          <w:szCs w:val="28"/>
        </w:rPr>
        <w:t xml:space="preserve">. </w:t>
      </w:r>
      <w:r w:rsidRPr="00F748D3">
        <w:rPr>
          <w:rFonts w:ascii="Times New Roman" w:hAnsi="Times New Roman" w:cs="Times New Roman"/>
          <w:sz w:val="28"/>
          <w:szCs w:val="28"/>
        </w:rPr>
        <w:t>Информация о порядке подачи и рассмотрения жалобы размещается в информационно-телекоммуникационной сети «Интернет» на сайте ОМС</w:t>
      </w:r>
      <w:r>
        <w:rPr>
          <w:rFonts w:ascii="Times New Roman" w:hAnsi="Times New Roman" w:cs="Times New Roman"/>
          <w:sz w:val="28"/>
          <w:szCs w:val="28"/>
        </w:rPr>
        <w:t>У</w:t>
      </w:r>
      <w:r w:rsidR="00557591">
        <w:rPr>
          <w:rFonts w:ascii="Times New Roman" w:hAnsi="Times New Roman" w:cs="Times New Roman"/>
          <w:sz w:val="28"/>
          <w:szCs w:val="28"/>
        </w:rPr>
        <w:t xml:space="preserve"> </w:t>
      </w:r>
      <w:r w:rsidR="00557591" w:rsidRPr="00557591">
        <w:rPr>
          <w:rFonts w:ascii="Times New Roman" w:hAnsi="Times New Roman" w:cs="Times New Roman"/>
          <w:sz w:val="28"/>
          <w:szCs w:val="28"/>
        </w:rPr>
        <w:t>(</w:t>
      </w:r>
      <w:r w:rsidR="00557591" w:rsidRPr="00557591">
        <w:rPr>
          <w:rFonts w:ascii="Times New Roman" w:hAnsi="Times New Roman"/>
          <w:sz w:val="28"/>
          <w:szCs w:val="28"/>
        </w:rPr>
        <w:t>http://gryazy.ru/</w:t>
      </w:r>
      <w:r w:rsidR="006716E4" w:rsidRPr="00557591">
        <w:rPr>
          <w:rFonts w:ascii="Times New Roman" w:hAnsi="Times New Roman"/>
          <w:sz w:val="28"/>
          <w:szCs w:val="28"/>
        </w:rPr>
        <w:t>)</w:t>
      </w:r>
      <w:r w:rsidR="006716E4" w:rsidRPr="00557591">
        <w:rPr>
          <w:rFonts w:ascii="Times New Roman" w:hAnsi="Times New Roman" w:cs="Times New Roman"/>
          <w:sz w:val="28"/>
          <w:szCs w:val="28"/>
        </w:rPr>
        <w:t>,</w:t>
      </w:r>
      <w:r w:rsidR="006716E4" w:rsidRPr="00557591">
        <w:rPr>
          <w:rFonts w:ascii="Times New Roman" w:hAnsi="Times New Roman" w:cs="Times New Roman"/>
          <w:color w:val="FF0000"/>
          <w:sz w:val="28"/>
          <w:szCs w:val="28"/>
        </w:rPr>
        <w:t xml:space="preserve"> </w:t>
      </w:r>
      <w:r w:rsidR="006716E4">
        <w:rPr>
          <w:rFonts w:ascii="Times New Roman" w:hAnsi="Times New Roman" w:cs="Times New Roman"/>
          <w:sz w:val="28"/>
          <w:szCs w:val="28"/>
        </w:rPr>
        <w:t>на</w:t>
      </w:r>
      <w:r w:rsidRPr="00F748D3">
        <w:rPr>
          <w:rFonts w:ascii="Times New Roman" w:hAnsi="Times New Roman" w:cs="Times New Roman"/>
          <w:sz w:val="28"/>
          <w:szCs w:val="28"/>
        </w:rPr>
        <w:t xml:space="preserve"> </w:t>
      </w:r>
      <w:r>
        <w:rPr>
          <w:rFonts w:ascii="Times New Roman" w:hAnsi="Times New Roman"/>
          <w:sz w:val="28"/>
          <w:szCs w:val="28"/>
        </w:rPr>
        <w:t>ЕПГУ, РПГУ</w:t>
      </w:r>
      <w:r w:rsidRPr="00F748D3">
        <w:rPr>
          <w:rFonts w:ascii="Times New Roman" w:hAnsi="Times New Roman" w:cs="Times New Roman"/>
          <w:sz w:val="28"/>
          <w:szCs w:val="28"/>
        </w:rPr>
        <w:t>, а также может быть сообщена</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заявителю специалистами ОМС</w:t>
      </w:r>
      <w:r>
        <w:rPr>
          <w:rFonts w:ascii="Times New Roman" w:hAnsi="Times New Roman" w:cs="Times New Roman"/>
          <w:sz w:val="28"/>
          <w:szCs w:val="28"/>
        </w:rPr>
        <w:t>У</w:t>
      </w:r>
      <w:r w:rsidRPr="00F748D3">
        <w:rPr>
          <w:rFonts w:ascii="Times New Roman" w:hAnsi="Times New Roman" w:cs="Times New Roman"/>
          <w:sz w:val="28"/>
          <w:szCs w:val="28"/>
        </w:rPr>
        <w:t xml:space="preserve"> при личном контакте с использованием почтовой, телефонной связи,</w:t>
      </w:r>
      <w:r>
        <w:rPr>
          <w:rFonts w:ascii="Times New Roman" w:hAnsi="Times New Roman" w:cs="Times New Roman"/>
          <w:sz w:val="28"/>
          <w:szCs w:val="28"/>
        </w:rPr>
        <w:t xml:space="preserve"> посредством электронной почты.</w:t>
      </w:r>
    </w:p>
    <w:p w:rsidR="00CA71EA" w:rsidRPr="00F748D3" w:rsidRDefault="00CA71EA" w:rsidP="00CA71EA">
      <w:pPr>
        <w:pStyle w:val="ConsPlusNormal"/>
        <w:ind w:firstLine="567"/>
        <w:jc w:val="both"/>
        <w:rPr>
          <w:rFonts w:ascii="Times New Roman" w:hAnsi="Times New Roman" w:cs="Times New Roman"/>
          <w:sz w:val="28"/>
          <w:szCs w:val="28"/>
        </w:rPr>
      </w:pPr>
      <w:r w:rsidRPr="00F748D3">
        <w:rPr>
          <w:rFonts w:ascii="Times New Roman" w:hAnsi="Times New Roman" w:cs="Times New Roman"/>
          <w:sz w:val="28"/>
          <w:szCs w:val="28"/>
        </w:rPr>
        <w:t>Результатом досудебного (внесудебного) обжалования является рассмотрение всех поставленных в жалобе вопросов</w:t>
      </w:r>
      <w:r w:rsidR="00557591">
        <w:rPr>
          <w:rFonts w:ascii="Times New Roman" w:hAnsi="Times New Roman" w:cs="Times New Roman"/>
          <w:sz w:val="28"/>
          <w:szCs w:val="28"/>
        </w:rPr>
        <w:t xml:space="preserve"> </w:t>
      </w:r>
      <w:r w:rsidRPr="00F748D3">
        <w:rPr>
          <w:rFonts w:ascii="Times New Roman" w:hAnsi="Times New Roman" w:cs="Times New Roman"/>
          <w:sz w:val="28"/>
          <w:szCs w:val="28"/>
        </w:rPr>
        <w:t>(в пределах компетенции), принятие необходимых мер и направление письменных ответов по существу всех поставленных в жалобе вопросов.</w:t>
      </w:r>
    </w:p>
    <w:p w:rsidR="00557591" w:rsidRPr="00387CEC" w:rsidRDefault="00557591" w:rsidP="00387CEC">
      <w:pPr>
        <w:spacing w:after="200" w:line="276" w:lineRule="auto"/>
        <w:ind w:firstLine="0"/>
        <w:jc w:val="left"/>
        <w:rPr>
          <w:rFonts w:ascii="Times New Roman" w:hAnsi="Times New Roman"/>
          <w:sz w:val="28"/>
          <w:szCs w:val="28"/>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557591" w:rsidRDefault="00557591" w:rsidP="00CA71EA">
      <w:pPr>
        <w:ind w:firstLine="0"/>
        <w:jc w:val="right"/>
        <w:rPr>
          <w:rFonts w:ascii="Times New Roman" w:hAnsi="Times New Roman"/>
        </w:rPr>
      </w:pPr>
    </w:p>
    <w:p w:rsidR="00387CEC" w:rsidRDefault="00387CEC" w:rsidP="00CA71EA">
      <w:pPr>
        <w:ind w:firstLine="0"/>
        <w:jc w:val="right"/>
        <w:rPr>
          <w:rFonts w:ascii="Times New Roman" w:hAnsi="Times New Roman"/>
        </w:rPr>
      </w:pPr>
    </w:p>
    <w:p w:rsidR="00372A84" w:rsidRPr="00711D03" w:rsidRDefault="00372A84" w:rsidP="00372A84">
      <w:pPr>
        <w:ind w:firstLine="0"/>
        <w:jc w:val="right"/>
        <w:rPr>
          <w:rFonts w:ascii="Times New Roman" w:hAnsi="Times New Roman"/>
        </w:rPr>
      </w:pPr>
      <w:r w:rsidRPr="00711D03">
        <w:rPr>
          <w:rFonts w:ascii="Times New Roman" w:hAnsi="Times New Roman"/>
        </w:rPr>
        <w:t>Приложение</w:t>
      </w:r>
      <w:r>
        <w:rPr>
          <w:rFonts w:ascii="Times New Roman" w:hAnsi="Times New Roman"/>
        </w:rPr>
        <w:t>1</w:t>
      </w:r>
    </w:p>
    <w:p w:rsidR="00372A84" w:rsidRDefault="00372A84" w:rsidP="00372A84">
      <w:pPr>
        <w:ind w:firstLine="0"/>
        <w:jc w:val="right"/>
      </w:pPr>
      <w:r w:rsidRPr="00711D03">
        <w:rPr>
          <w:rFonts w:ascii="Times New Roman" w:hAnsi="Times New Roman"/>
        </w:rPr>
        <w:t xml:space="preserve">к </w:t>
      </w:r>
      <w:r>
        <w:rPr>
          <w:rFonts w:ascii="Times New Roman" w:hAnsi="Times New Roman"/>
        </w:rPr>
        <w:t xml:space="preserve">проекту </w:t>
      </w:r>
      <w:r w:rsidR="003B122C" w:rsidRPr="00711D03">
        <w:rPr>
          <w:rFonts w:ascii="Times New Roman" w:hAnsi="Times New Roman"/>
        </w:rPr>
        <w:t>административно</w:t>
      </w:r>
      <w:r w:rsidR="003B122C">
        <w:rPr>
          <w:rFonts w:ascii="Times New Roman" w:hAnsi="Times New Roman"/>
        </w:rPr>
        <w:t xml:space="preserve">го </w:t>
      </w:r>
      <w:r w:rsidR="003B122C" w:rsidRPr="00711D03">
        <w:rPr>
          <w:rFonts w:ascii="Times New Roman" w:hAnsi="Times New Roman"/>
        </w:rPr>
        <w:t>регламента</w:t>
      </w:r>
    </w:p>
    <w:p w:rsidR="00372A84" w:rsidRDefault="00372A84" w:rsidP="00372A84">
      <w:pPr>
        <w:ind w:firstLine="0"/>
        <w:jc w:val="right"/>
        <w:rPr>
          <w:rFonts w:ascii="Times New Roman" w:hAnsi="Times New Roman"/>
        </w:rPr>
      </w:pPr>
      <w:r w:rsidRPr="00CF432A">
        <w:rPr>
          <w:rFonts w:ascii="Times New Roman" w:hAnsi="Times New Roman"/>
        </w:rPr>
        <w:t>предоставления муниципальной услуги</w:t>
      </w:r>
    </w:p>
    <w:p w:rsidR="00372A84" w:rsidRDefault="00372A84" w:rsidP="00372A84">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372A84" w:rsidRPr="00711D03" w:rsidRDefault="00372A84" w:rsidP="00372A84">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372A84" w:rsidRPr="00AF13A9" w:rsidRDefault="00372A84" w:rsidP="00372A84">
      <w:pPr>
        <w:rPr>
          <w:rFonts w:ascii="Times New Roman" w:eastAsia="Arial" w:hAnsi="Times New Roman"/>
          <w:sz w:val="28"/>
          <w:szCs w:val="28"/>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Pr="00FE25A0" w:rsidRDefault="00372A84" w:rsidP="00372A84">
      <w:pPr>
        <w:ind w:firstLine="0"/>
        <w:rPr>
          <w:rFonts w:ascii="Times New Roman" w:eastAsiaTheme="minorHAnsi" w:hAnsi="Times New Roman"/>
          <w:sz w:val="28"/>
          <w:szCs w:val="28"/>
          <w:lang w:eastAsia="en-US"/>
        </w:rPr>
      </w:pPr>
      <w:r>
        <w:rPr>
          <w:rFonts w:ascii="Times New Roman" w:eastAsiaTheme="minorHAnsi" w:hAnsi="Times New Roman"/>
          <w:sz w:val="28"/>
          <w:szCs w:val="28"/>
          <w:lang w:eastAsia="en-US"/>
        </w:rPr>
        <w:t xml:space="preserve">        </w:t>
      </w:r>
      <w:r w:rsidRPr="00FE25A0">
        <w:rPr>
          <w:rFonts w:ascii="Times New Roman" w:eastAsiaTheme="minorHAnsi" w:hAnsi="Times New Roman"/>
          <w:sz w:val="28"/>
          <w:szCs w:val="28"/>
          <w:lang w:eastAsia="en-US"/>
        </w:rPr>
        <w:t xml:space="preserve"> Структурные подразделения УМФЦ</w:t>
      </w:r>
    </w:p>
    <w:p w:rsidR="00372A84" w:rsidRPr="00FE25A0" w:rsidRDefault="00372A84" w:rsidP="00372A84">
      <w:pPr>
        <w:rPr>
          <w:rFonts w:ascii="Times New Roman" w:eastAsiaTheme="minorHAnsi" w:hAnsi="Times New Roman"/>
          <w:sz w:val="28"/>
          <w:szCs w:val="28"/>
          <w:lang w:eastAsia="en-US"/>
        </w:rPr>
      </w:pPr>
    </w:p>
    <w:tbl>
      <w:tblPr>
        <w:tblW w:w="0" w:type="auto"/>
        <w:tblInd w:w="2" w:type="dxa"/>
        <w:tblLayout w:type="fixed"/>
        <w:tblCellMar>
          <w:top w:w="102" w:type="dxa"/>
          <w:left w:w="62" w:type="dxa"/>
          <w:bottom w:w="102" w:type="dxa"/>
          <w:right w:w="62" w:type="dxa"/>
        </w:tblCellMar>
        <w:tblLook w:val="0000" w:firstRow="0" w:lastRow="0" w:firstColumn="0" w:lastColumn="0" w:noHBand="0" w:noVBand="0"/>
      </w:tblPr>
      <w:tblGrid>
        <w:gridCol w:w="494"/>
        <w:gridCol w:w="3685"/>
        <w:gridCol w:w="5804"/>
      </w:tblGrid>
      <w:tr w:rsidR="00372A84" w:rsidRPr="00FE25A0" w:rsidTr="003609FD">
        <w:tc>
          <w:tcPr>
            <w:tcW w:w="494" w:type="dxa"/>
            <w:tcBorders>
              <w:top w:val="single" w:sz="4" w:space="0" w:color="auto"/>
              <w:left w:val="single" w:sz="4" w:space="0" w:color="auto"/>
              <w:bottom w:val="single" w:sz="4" w:space="0" w:color="auto"/>
              <w:right w:val="single" w:sz="4" w:space="0" w:color="auto"/>
            </w:tcBorders>
          </w:tcPr>
          <w:p w:rsidR="00372A84" w:rsidRPr="00FE25A0" w:rsidRDefault="00372A84" w:rsidP="003609FD">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w:t>
            </w:r>
          </w:p>
        </w:tc>
        <w:tc>
          <w:tcPr>
            <w:tcW w:w="3685" w:type="dxa"/>
            <w:tcBorders>
              <w:top w:val="single" w:sz="4" w:space="0" w:color="auto"/>
              <w:left w:val="single" w:sz="4" w:space="0" w:color="auto"/>
              <w:bottom w:val="single" w:sz="4" w:space="0" w:color="auto"/>
              <w:right w:val="single" w:sz="4" w:space="0" w:color="auto"/>
            </w:tcBorders>
          </w:tcPr>
          <w:p w:rsidR="00372A84" w:rsidRPr="00FE25A0" w:rsidRDefault="00372A84" w:rsidP="003609FD">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Наименование</w:t>
            </w:r>
          </w:p>
        </w:tc>
        <w:tc>
          <w:tcPr>
            <w:tcW w:w="5804" w:type="dxa"/>
            <w:tcBorders>
              <w:top w:val="single" w:sz="4" w:space="0" w:color="auto"/>
              <w:left w:val="single" w:sz="4" w:space="0" w:color="auto"/>
              <w:bottom w:val="single" w:sz="4" w:space="0" w:color="auto"/>
              <w:right w:val="single" w:sz="4" w:space="0" w:color="auto"/>
            </w:tcBorders>
          </w:tcPr>
          <w:p w:rsidR="00372A84" w:rsidRPr="00FE25A0" w:rsidRDefault="00372A84" w:rsidP="003609FD">
            <w:pPr>
              <w:rPr>
                <w:rFonts w:ascii="Times New Roman" w:eastAsiaTheme="minorHAnsi" w:hAnsi="Times New Roman"/>
                <w:sz w:val="28"/>
                <w:szCs w:val="28"/>
                <w:lang w:eastAsia="en-US"/>
              </w:rPr>
            </w:pPr>
            <w:r w:rsidRPr="00FE25A0">
              <w:rPr>
                <w:rFonts w:ascii="Times New Roman" w:eastAsiaTheme="minorHAnsi" w:hAnsi="Times New Roman"/>
                <w:sz w:val="28"/>
                <w:szCs w:val="28"/>
                <w:lang w:eastAsia="en-US"/>
              </w:rPr>
              <w:t>Адрес места расположения, контактный телефон, адрес электронной почты</w:t>
            </w:r>
          </w:p>
        </w:tc>
      </w:tr>
      <w:tr w:rsidR="00372A84" w:rsidRPr="00FE25A0" w:rsidTr="003609FD">
        <w:tc>
          <w:tcPr>
            <w:tcW w:w="494" w:type="dxa"/>
            <w:tcBorders>
              <w:top w:val="single" w:sz="4" w:space="0" w:color="auto"/>
              <w:left w:val="single" w:sz="4" w:space="0" w:color="auto"/>
              <w:bottom w:val="single" w:sz="4" w:space="0" w:color="auto"/>
              <w:right w:val="single" w:sz="4" w:space="0" w:color="auto"/>
            </w:tcBorders>
          </w:tcPr>
          <w:p w:rsidR="00372A84" w:rsidRPr="00FE25A0" w:rsidRDefault="006716E4" w:rsidP="003609FD">
            <w:pPr>
              <w:rPr>
                <w:rFonts w:ascii="Times New Roman" w:eastAsiaTheme="minorHAnsi" w:hAnsi="Times New Roman"/>
                <w:sz w:val="28"/>
                <w:szCs w:val="28"/>
                <w:lang w:eastAsia="en-US"/>
              </w:rPr>
            </w:pPr>
            <w:r>
              <w:rPr>
                <w:rFonts w:ascii="Times New Roman" w:eastAsiaTheme="minorHAnsi" w:hAnsi="Times New Roman"/>
                <w:sz w:val="28"/>
                <w:szCs w:val="28"/>
                <w:lang w:eastAsia="en-US"/>
              </w:rPr>
              <w:t>1</w:t>
            </w:r>
          </w:p>
        </w:tc>
        <w:tc>
          <w:tcPr>
            <w:tcW w:w="3685" w:type="dxa"/>
            <w:tcBorders>
              <w:top w:val="single" w:sz="4" w:space="0" w:color="auto"/>
              <w:left w:val="single" w:sz="4" w:space="0" w:color="auto"/>
              <w:bottom w:val="single" w:sz="4" w:space="0" w:color="auto"/>
              <w:right w:val="single" w:sz="4" w:space="0" w:color="auto"/>
            </w:tcBorders>
          </w:tcPr>
          <w:p w:rsidR="00372A84" w:rsidRPr="00FE25A0" w:rsidRDefault="00372A84" w:rsidP="00372A84">
            <w:pPr>
              <w:jc w:val="center"/>
              <w:rPr>
                <w:rFonts w:ascii="Times New Roman" w:eastAsiaTheme="minorHAnsi" w:hAnsi="Times New Roman"/>
                <w:sz w:val="28"/>
                <w:szCs w:val="28"/>
                <w:lang w:eastAsia="en-US"/>
              </w:rPr>
            </w:pPr>
            <w:r>
              <w:rPr>
                <w:rFonts w:ascii="Times New Roman" w:eastAsiaTheme="minorHAnsi" w:hAnsi="Times New Roman"/>
                <w:bCs/>
                <w:sz w:val="28"/>
                <w:szCs w:val="28"/>
                <w:lang w:eastAsia="en-US"/>
              </w:rPr>
              <w:t xml:space="preserve">Грязинский </w:t>
            </w:r>
            <w:r w:rsidRPr="00FE25A0">
              <w:rPr>
                <w:rFonts w:ascii="Times New Roman" w:eastAsiaTheme="minorHAnsi" w:hAnsi="Times New Roman"/>
                <w:bCs/>
                <w:sz w:val="28"/>
                <w:szCs w:val="28"/>
                <w:lang w:eastAsia="en-US"/>
              </w:rPr>
              <w:t xml:space="preserve">отдел областного </w:t>
            </w:r>
            <w:r w:rsidRPr="00FE25A0">
              <w:rPr>
                <w:rFonts w:ascii="Times New Roman" w:eastAsiaTheme="minorHAnsi" w:hAnsi="Times New Roman"/>
                <w:sz w:val="28"/>
                <w:szCs w:val="28"/>
                <w:lang w:eastAsia="en-US"/>
              </w:rPr>
              <w:t>бюджетного учреждения «</w:t>
            </w:r>
            <w:r w:rsidRPr="00FE25A0">
              <w:rPr>
                <w:rFonts w:ascii="Times New Roman" w:eastAsiaTheme="minorHAnsi" w:hAnsi="Times New Roman"/>
                <w:bCs/>
                <w:sz w:val="28"/>
                <w:szCs w:val="28"/>
                <w:lang w:eastAsia="en-US"/>
              </w:rPr>
              <w:t>Уполномоченный м</w:t>
            </w:r>
            <w:r w:rsidRPr="00FE25A0">
              <w:rPr>
                <w:rFonts w:ascii="Times New Roman" w:eastAsiaTheme="minorHAnsi" w:hAnsi="Times New Roman"/>
                <w:sz w:val="28"/>
                <w:szCs w:val="28"/>
                <w:lang w:eastAsia="en-US"/>
              </w:rPr>
              <w:t>ногофункциональный центр предоставления государственных и муниципальных услуг Липецкой области»</w:t>
            </w:r>
          </w:p>
        </w:tc>
        <w:tc>
          <w:tcPr>
            <w:tcW w:w="5804" w:type="dxa"/>
            <w:tcBorders>
              <w:top w:val="single" w:sz="4" w:space="0" w:color="auto"/>
              <w:left w:val="single" w:sz="4" w:space="0" w:color="auto"/>
              <w:bottom w:val="single" w:sz="4" w:space="0" w:color="auto"/>
              <w:right w:val="single" w:sz="4" w:space="0" w:color="auto"/>
            </w:tcBorders>
          </w:tcPr>
          <w:p w:rsidR="00372A84" w:rsidRPr="00372A84" w:rsidRDefault="00372A84" w:rsidP="003609FD">
            <w:pPr>
              <w:rPr>
                <w:rFonts w:ascii="Times New Roman" w:hAnsi="Times New Roman"/>
                <w:color w:val="000000"/>
                <w:sz w:val="28"/>
                <w:szCs w:val="28"/>
              </w:rPr>
            </w:pPr>
            <w:r w:rsidRPr="00372A84">
              <w:rPr>
                <w:rFonts w:ascii="Times New Roman" w:hAnsi="Times New Roman"/>
                <w:color w:val="000000"/>
                <w:sz w:val="28"/>
                <w:szCs w:val="28"/>
              </w:rPr>
              <w:t>398060, г. Грязи, ул. Привокзальная, д. 2а</w:t>
            </w:r>
          </w:p>
          <w:p w:rsidR="00372A84" w:rsidRPr="00372A84" w:rsidRDefault="00372A84" w:rsidP="003609FD">
            <w:pPr>
              <w:rPr>
                <w:rFonts w:ascii="Times New Roman" w:hAnsi="Times New Roman"/>
                <w:color w:val="000000"/>
                <w:sz w:val="28"/>
                <w:szCs w:val="28"/>
              </w:rPr>
            </w:pPr>
            <w:r w:rsidRPr="00372A84">
              <w:rPr>
                <w:rFonts w:ascii="Times New Roman" w:hAnsi="Times New Roman"/>
                <w:color w:val="000000"/>
                <w:sz w:val="28"/>
                <w:szCs w:val="28"/>
              </w:rPr>
              <w:t>8 (47461) 2-62-66</w:t>
            </w:r>
          </w:p>
          <w:p w:rsidR="00372A84" w:rsidRPr="00FE25A0" w:rsidRDefault="00BB6F8E" w:rsidP="003609FD">
            <w:pPr>
              <w:rPr>
                <w:rFonts w:ascii="Times New Roman" w:eastAsiaTheme="minorHAnsi" w:hAnsi="Times New Roman"/>
                <w:sz w:val="28"/>
                <w:szCs w:val="28"/>
                <w:lang w:eastAsia="en-US"/>
              </w:rPr>
            </w:pPr>
            <w:hyperlink r:id="rId9" w:history="1">
              <w:r w:rsidR="00372A84" w:rsidRPr="00372A84">
                <w:rPr>
                  <w:rStyle w:val="a3"/>
                  <w:rFonts w:ascii="Times New Roman" w:hAnsi="Times New Roman"/>
                  <w:color w:val="0070C0"/>
                  <w:sz w:val="28"/>
                  <w:szCs w:val="28"/>
                </w:rPr>
                <w:t>gryazi@umfc48.ru</w:t>
              </w:r>
            </w:hyperlink>
          </w:p>
        </w:tc>
      </w:tr>
    </w:tbl>
    <w:p w:rsidR="00372A84" w:rsidRDefault="00372A84" w:rsidP="00372A84">
      <w:pPr>
        <w:ind w:firstLine="0"/>
        <w:jc w:val="center"/>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372A84">
      <w:pPr>
        <w:ind w:firstLine="0"/>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372A84" w:rsidRDefault="00372A8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6716E4" w:rsidRDefault="006716E4" w:rsidP="00CA71EA">
      <w:pPr>
        <w:ind w:firstLine="0"/>
        <w:jc w:val="right"/>
        <w:rPr>
          <w:rFonts w:ascii="Times New Roman" w:hAnsi="Times New Roman"/>
        </w:rPr>
      </w:pPr>
    </w:p>
    <w:p w:rsidR="00CA71EA" w:rsidRPr="00711D03" w:rsidRDefault="00CA71EA" w:rsidP="00CA71EA">
      <w:pPr>
        <w:ind w:firstLine="0"/>
        <w:jc w:val="right"/>
        <w:rPr>
          <w:rFonts w:ascii="Times New Roman" w:hAnsi="Times New Roman"/>
        </w:rPr>
      </w:pPr>
      <w:r w:rsidRPr="00711D03">
        <w:rPr>
          <w:rFonts w:ascii="Times New Roman" w:hAnsi="Times New Roman"/>
        </w:rPr>
        <w:t>Приложение</w:t>
      </w:r>
      <w:r w:rsidR="00372A84">
        <w:rPr>
          <w:rFonts w:ascii="Times New Roman" w:hAnsi="Times New Roman"/>
        </w:rPr>
        <w:t>2</w:t>
      </w:r>
    </w:p>
    <w:p w:rsidR="00CA71EA" w:rsidRDefault="00CA71EA" w:rsidP="00CA71EA">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003B122C" w:rsidRPr="00711D03">
        <w:rPr>
          <w:rFonts w:ascii="Times New Roman" w:hAnsi="Times New Roman"/>
        </w:rPr>
        <w:t>административно</w:t>
      </w:r>
      <w:r w:rsidR="003B122C">
        <w:rPr>
          <w:rFonts w:ascii="Times New Roman" w:hAnsi="Times New Roman"/>
        </w:rPr>
        <w:t xml:space="preserve">го </w:t>
      </w:r>
      <w:r w:rsidR="003B122C" w:rsidRPr="00711D03">
        <w:rPr>
          <w:rFonts w:ascii="Times New Roman" w:hAnsi="Times New Roman"/>
        </w:rPr>
        <w:t>регламента</w:t>
      </w:r>
    </w:p>
    <w:p w:rsidR="00CA71EA" w:rsidRDefault="00CA71EA" w:rsidP="00CA71EA">
      <w:pPr>
        <w:ind w:firstLine="0"/>
        <w:jc w:val="right"/>
        <w:rPr>
          <w:rFonts w:ascii="Times New Roman" w:hAnsi="Times New Roman"/>
        </w:rPr>
      </w:pPr>
      <w:r w:rsidRPr="00CF432A">
        <w:rPr>
          <w:rFonts w:ascii="Times New Roman" w:hAnsi="Times New Roman"/>
        </w:rPr>
        <w:t>предоставления муниципальной услуги</w:t>
      </w:r>
    </w:p>
    <w:p w:rsidR="00CA71EA" w:rsidRDefault="00CA71EA" w:rsidP="00CA71EA">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CA71EA" w:rsidRPr="00711D03" w:rsidRDefault="00CA71EA" w:rsidP="00CA71EA">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CA71EA" w:rsidRPr="00AF13A9" w:rsidRDefault="00CA71EA" w:rsidP="00CA71EA">
      <w:pPr>
        <w:rPr>
          <w:rFonts w:ascii="Times New Roman" w:eastAsia="Arial" w:hAnsi="Times New Roman"/>
          <w:sz w:val="28"/>
          <w:szCs w:val="28"/>
        </w:rPr>
      </w:pP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lastRenderedPageBreak/>
        <w:t>Форма заявления</w:t>
      </w:r>
    </w:p>
    <w:p w:rsidR="00CA71EA" w:rsidRPr="005F7BA9" w:rsidRDefault="00CA71EA" w:rsidP="00CA71EA">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о предоставлении градостроительного плана земельного участка</w:t>
      </w:r>
    </w:p>
    <w:p w:rsidR="00CA71EA" w:rsidRPr="00AF13A9" w:rsidRDefault="00CA71EA" w:rsidP="00CA71EA">
      <w:pPr>
        <w:pStyle w:val="a6"/>
        <w:tabs>
          <w:tab w:val="clear" w:pos="6237"/>
        </w:tabs>
        <w:spacing w:line="240" w:lineRule="auto"/>
        <w:ind w:right="0"/>
        <w:jc w:val="right"/>
        <w:rPr>
          <w:sz w:val="24"/>
          <w:szCs w:val="28"/>
        </w:rPr>
      </w:pPr>
    </w:p>
    <w:tbl>
      <w:tblPr>
        <w:tblW w:w="0" w:type="auto"/>
        <w:tblInd w:w="5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8"/>
      </w:tblGrid>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ind w:firstLine="34"/>
              <w:jc w:val="left"/>
              <w:rPr>
                <w:rFonts w:ascii="Times New Roman" w:hAnsi="Times New Roman"/>
                <w:szCs w:val="28"/>
              </w:rPr>
            </w:pPr>
            <w:r w:rsidRPr="00AF13A9">
              <w:rPr>
                <w:rFonts w:ascii="Times New Roman" w:hAnsi="Times New Roman"/>
                <w:sz w:val="28"/>
                <w:szCs w:val="28"/>
              </w:rPr>
              <w:t>Кому</w:t>
            </w:r>
          </w:p>
        </w:tc>
      </w:tr>
      <w:tr w:rsidR="00CA71EA" w:rsidRPr="00AF13A9" w:rsidTr="000F0D00">
        <w:tc>
          <w:tcPr>
            <w:tcW w:w="4927" w:type="dxa"/>
            <w:tcBorders>
              <w:top w:val="nil"/>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(руководителю органа местного </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rPr>
                <w:rFonts w:ascii="Times New Roman" w:hAnsi="Times New Roman"/>
                <w:sz w:val="20"/>
                <w:szCs w:val="28"/>
              </w:rPr>
            </w:pP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самоуправления, Ф.И.О.)</w:t>
            </w:r>
          </w:p>
        </w:tc>
      </w:tr>
      <w:tr w:rsidR="00CA71EA" w:rsidRPr="00AF13A9" w:rsidTr="000F0D00">
        <w:tc>
          <w:tcPr>
            <w:tcW w:w="4927" w:type="dxa"/>
            <w:tcBorders>
              <w:left w:val="nil"/>
              <w:bottom w:val="single" w:sz="4" w:space="0" w:color="auto"/>
              <w:right w:val="nil"/>
            </w:tcBorders>
            <w:shd w:val="clear" w:color="auto" w:fill="auto"/>
          </w:tcPr>
          <w:p w:rsidR="00CA71EA" w:rsidRPr="00AF13A9" w:rsidRDefault="00CA71EA" w:rsidP="000F0D00">
            <w:pPr>
              <w:tabs>
                <w:tab w:val="left" w:pos="240"/>
              </w:tabs>
              <w:ind w:firstLine="34"/>
              <w:rPr>
                <w:rFonts w:ascii="Times New Roman" w:hAnsi="Times New Roman"/>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(Ф.И.О. для физических лиц или полное</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 xml:space="preserve">наименование организации для юридических </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лиц; адрес регистрации; адрес электронной почты;</w:t>
            </w:r>
          </w:p>
        </w:tc>
      </w:tr>
      <w:tr w:rsidR="00CA71EA" w:rsidRPr="00AF13A9" w:rsidTr="000F0D00">
        <w:tc>
          <w:tcPr>
            <w:tcW w:w="4927" w:type="dxa"/>
            <w:tcBorders>
              <w:left w:val="nil"/>
              <w:right w:val="nil"/>
            </w:tcBorders>
            <w:shd w:val="clear" w:color="auto" w:fill="auto"/>
          </w:tcPr>
          <w:p w:rsidR="00CA71EA" w:rsidRPr="00AF13A9" w:rsidRDefault="00CA71EA" w:rsidP="000F0D00">
            <w:pPr>
              <w:jc w:val="center"/>
              <w:rPr>
                <w:rFonts w:ascii="Times New Roman" w:hAnsi="Times New Roman"/>
                <w:sz w:val="20"/>
                <w:szCs w:val="28"/>
              </w:rPr>
            </w:pPr>
          </w:p>
        </w:tc>
      </w:tr>
      <w:tr w:rsidR="00CA71EA" w:rsidRPr="00AF13A9" w:rsidTr="000F0D00">
        <w:tc>
          <w:tcPr>
            <w:tcW w:w="4927" w:type="dxa"/>
            <w:tcBorders>
              <w:left w:val="nil"/>
              <w:bottom w:val="nil"/>
              <w:right w:val="nil"/>
            </w:tcBorders>
            <w:shd w:val="clear" w:color="auto" w:fill="auto"/>
          </w:tcPr>
          <w:p w:rsidR="00CA71EA" w:rsidRPr="00AF13A9" w:rsidRDefault="00CA71EA" w:rsidP="000F0D00">
            <w:pPr>
              <w:jc w:val="center"/>
              <w:rPr>
                <w:rFonts w:ascii="Times New Roman" w:hAnsi="Times New Roman"/>
                <w:sz w:val="20"/>
                <w:szCs w:val="28"/>
              </w:rPr>
            </w:pPr>
            <w:r w:rsidRPr="00AF13A9">
              <w:rPr>
                <w:rFonts w:ascii="Times New Roman" w:hAnsi="Times New Roman"/>
                <w:sz w:val="20"/>
                <w:szCs w:val="28"/>
              </w:rPr>
              <w:t>контактный телефон)</w:t>
            </w:r>
          </w:p>
        </w:tc>
      </w:tr>
    </w:tbl>
    <w:p w:rsidR="00CA71EA" w:rsidRPr="00AF13A9" w:rsidRDefault="00CA71EA" w:rsidP="00CA71EA">
      <w:pPr>
        <w:widowControl w:val="0"/>
        <w:autoSpaceDE w:val="0"/>
        <w:autoSpaceDN w:val="0"/>
        <w:adjustRightInd w:val="0"/>
        <w:contextualSpacing/>
        <w:jc w:val="center"/>
        <w:rPr>
          <w:rFonts w:ascii="Times New Roman" w:hAnsi="Times New Roman"/>
          <w:b/>
          <w:sz w:val="28"/>
          <w:szCs w:val="28"/>
        </w:rPr>
      </w:pPr>
    </w:p>
    <w:p w:rsidR="00CA71EA" w:rsidRPr="00E86EFF" w:rsidRDefault="00CA71EA" w:rsidP="00CA71EA">
      <w:pPr>
        <w:widowControl w:val="0"/>
        <w:autoSpaceDE w:val="0"/>
        <w:autoSpaceDN w:val="0"/>
        <w:adjustRightInd w:val="0"/>
        <w:ind w:firstLine="0"/>
        <w:contextualSpacing/>
        <w:jc w:val="center"/>
        <w:rPr>
          <w:rFonts w:ascii="Times New Roman" w:hAnsi="Times New Roman"/>
          <w:b/>
          <w:sz w:val="27"/>
          <w:szCs w:val="27"/>
        </w:rPr>
      </w:pPr>
      <w:r w:rsidRPr="00E86EFF">
        <w:rPr>
          <w:rFonts w:ascii="Times New Roman" w:hAnsi="Times New Roman"/>
          <w:b/>
          <w:sz w:val="27"/>
          <w:szCs w:val="27"/>
        </w:rPr>
        <w:t>Заявление</w:t>
      </w:r>
    </w:p>
    <w:p w:rsidR="00CA71EA" w:rsidRPr="00E86EFF" w:rsidRDefault="00CA71EA" w:rsidP="00CA71EA">
      <w:pPr>
        <w:widowControl w:val="0"/>
        <w:autoSpaceDE w:val="0"/>
        <w:autoSpaceDN w:val="0"/>
        <w:adjustRightInd w:val="0"/>
        <w:contextualSpacing/>
        <w:jc w:val="center"/>
        <w:rPr>
          <w:rFonts w:ascii="Times New Roman" w:hAnsi="Times New Roman"/>
          <w:sz w:val="27"/>
          <w:szCs w:val="27"/>
        </w:rPr>
      </w:pPr>
      <w:r w:rsidRPr="00E86EFF">
        <w:rPr>
          <w:rFonts w:ascii="Times New Roman" w:hAnsi="Times New Roman"/>
          <w:b/>
          <w:sz w:val="27"/>
          <w:szCs w:val="27"/>
        </w:rPr>
        <w:t>о предоставлении градостроительного плана земельного участка</w:t>
      </w:r>
    </w:p>
    <w:p w:rsidR="00CA71EA" w:rsidRPr="00E86EFF" w:rsidRDefault="00CA71EA" w:rsidP="00CA71EA">
      <w:pPr>
        <w:rPr>
          <w:rFonts w:ascii="Times New Roman" w:hAnsi="Times New Roman"/>
          <w:sz w:val="27"/>
          <w:szCs w:val="27"/>
        </w:rPr>
      </w:pPr>
    </w:p>
    <w:p w:rsidR="00CA71EA" w:rsidRPr="00E86EFF" w:rsidRDefault="00CA71EA" w:rsidP="00CA71EA">
      <w:pPr>
        <w:widowControl w:val="0"/>
        <w:autoSpaceDE w:val="0"/>
        <w:autoSpaceDN w:val="0"/>
        <w:adjustRightInd w:val="0"/>
        <w:ind w:firstLine="708"/>
        <w:contextualSpacing/>
        <w:rPr>
          <w:rFonts w:ascii="Times New Roman" w:hAnsi="Times New Roman"/>
          <w:sz w:val="27"/>
          <w:szCs w:val="27"/>
        </w:rPr>
      </w:pPr>
      <w:r w:rsidRPr="00E86EFF">
        <w:rPr>
          <w:rFonts w:ascii="Times New Roman" w:hAnsi="Times New Roman"/>
          <w:sz w:val="27"/>
          <w:szCs w:val="27"/>
        </w:rPr>
        <w:t xml:space="preserve">Прошу </w:t>
      </w:r>
      <w:r>
        <w:rPr>
          <w:rFonts w:ascii="Times New Roman" w:hAnsi="Times New Roman"/>
          <w:sz w:val="27"/>
          <w:szCs w:val="27"/>
        </w:rPr>
        <w:t>предоставить</w:t>
      </w:r>
      <w:r w:rsidRPr="00E86EFF">
        <w:rPr>
          <w:rFonts w:ascii="Times New Roman" w:hAnsi="Times New Roman"/>
          <w:sz w:val="27"/>
          <w:szCs w:val="27"/>
        </w:rPr>
        <w:t xml:space="preserve"> градостроительный план земельного участка, площадью ___________ кв.м., кадастровый номер ________________________________, расположенного по адресу:_______________________________________________ 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3B2633" w:rsidRDefault="003B2633" w:rsidP="00CA71EA">
      <w:pPr>
        <w:widowControl w:val="0"/>
        <w:autoSpaceDE w:val="0"/>
        <w:autoSpaceDN w:val="0"/>
        <w:adjustRightInd w:val="0"/>
        <w:contextualSpacing/>
        <w:rPr>
          <w:rFonts w:ascii="Times New Roman" w:hAnsi="Times New Roman"/>
          <w:sz w:val="27"/>
          <w:szCs w:val="27"/>
        </w:rPr>
      </w:pPr>
      <w:r>
        <w:rPr>
          <w:rFonts w:ascii="Times New Roman" w:hAnsi="Times New Roman"/>
          <w:sz w:val="27"/>
          <w:szCs w:val="27"/>
        </w:rPr>
        <w:t>Земельный участок принадлежит мне на праве ______________________________ на основании _____________________________________________________________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r w:rsidRPr="00E86EFF">
        <w:rPr>
          <w:rFonts w:ascii="Times New Roman" w:hAnsi="Times New Roman"/>
          <w:sz w:val="27"/>
          <w:szCs w:val="27"/>
        </w:rPr>
        <w:t>Цель использования земельного участка ______________________________</w:t>
      </w:r>
      <w:r>
        <w:rPr>
          <w:rFonts w:ascii="Times New Roman" w:hAnsi="Times New Roman"/>
          <w:sz w:val="27"/>
          <w:szCs w:val="27"/>
        </w:rPr>
        <w:t>___</w:t>
      </w:r>
      <w:r w:rsidRPr="00E86EFF">
        <w:rPr>
          <w:rFonts w:ascii="Times New Roman" w:hAnsi="Times New Roman"/>
          <w:sz w:val="27"/>
          <w:szCs w:val="27"/>
        </w:rPr>
        <w:t>__</w:t>
      </w:r>
    </w:p>
    <w:p w:rsidR="00CA71EA" w:rsidRPr="00E86EFF" w:rsidRDefault="00CA71EA" w:rsidP="00CA71EA">
      <w:pPr>
        <w:widowControl w:val="0"/>
        <w:autoSpaceDE w:val="0"/>
        <w:autoSpaceDN w:val="0"/>
        <w:adjustRightInd w:val="0"/>
        <w:ind w:firstLine="0"/>
        <w:contextualSpacing/>
        <w:rPr>
          <w:rFonts w:ascii="Times New Roman" w:hAnsi="Times New Roman"/>
          <w:sz w:val="27"/>
          <w:szCs w:val="27"/>
        </w:rPr>
      </w:pPr>
      <w:r w:rsidRPr="00E86EFF">
        <w:rPr>
          <w:rFonts w:ascii="Times New Roman" w:hAnsi="Times New Roman"/>
          <w:sz w:val="27"/>
          <w:szCs w:val="27"/>
        </w:rPr>
        <w:t>_____________________________________________________________________</w:t>
      </w:r>
      <w:r>
        <w:rPr>
          <w:rFonts w:ascii="Times New Roman" w:hAnsi="Times New Roman"/>
          <w:sz w:val="27"/>
          <w:szCs w:val="27"/>
        </w:rPr>
        <w:t>_</w:t>
      </w:r>
      <w:r w:rsidRPr="00E86EFF">
        <w:rPr>
          <w:rFonts w:ascii="Times New Roman" w:hAnsi="Times New Roman"/>
          <w:sz w:val="27"/>
          <w:szCs w:val="27"/>
        </w:rPr>
        <w:t>___</w:t>
      </w:r>
    </w:p>
    <w:p w:rsidR="00CA71EA" w:rsidRPr="00E86EFF" w:rsidRDefault="00CA71EA" w:rsidP="00CA71EA">
      <w:pPr>
        <w:widowControl w:val="0"/>
        <w:autoSpaceDE w:val="0"/>
        <w:autoSpaceDN w:val="0"/>
        <w:adjustRightInd w:val="0"/>
        <w:contextualSpacing/>
        <w:rPr>
          <w:rFonts w:ascii="Times New Roman" w:hAnsi="Times New Roman"/>
          <w:sz w:val="27"/>
          <w:szCs w:val="27"/>
        </w:rPr>
      </w:pPr>
    </w:p>
    <w:p w:rsidR="00CA71EA" w:rsidRPr="00E86EFF" w:rsidRDefault="00CA71EA" w:rsidP="00CA71EA">
      <w:pPr>
        <w:autoSpaceDE w:val="0"/>
        <w:autoSpaceDN w:val="0"/>
        <w:adjustRightInd w:val="0"/>
        <w:rPr>
          <w:rFonts w:ascii="Times New Roman" w:hAnsi="Times New Roman"/>
          <w:sz w:val="27"/>
          <w:szCs w:val="27"/>
        </w:rPr>
      </w:pPr>
      <w:r w:rsidRPr="00E86EFF">
        <w:rPr>
          <w:rFonts w:ascii="Times New Roman" w:hAnsi="Times New Roman"/>
          <w:sz w:val="27"/>
          <w:szCs w:val="27"/>
        </w:rPr>
        <w:t>Результат предоставления услуги прошу выдать (направить) мне:</w:t>
      </w:r>
    </w:p>
    <w:p w:rsidR="00CA71EA" w:rsidRPr="00E86EFF" w:rsidRDefault="00CA71EA" w:rsidP="00CA71EA">
      <w:pPr>
        <w:ind w:firstLine="0"/>
        <w:jc w:val="left"/>
        <w:rPr>
          <w:sz w:val="27"/>
          <w:szCs w:val="27"/>
        </w:rPr>
      </w:pPr>
    </w:p>
    <w:p w:rsidR="00CA71EA" w:rsidRPr="00E86EFF" w:rsidRDefault="00B93419" w:rsidP="00CA71EA">
      <w:pPr>
        <w:ind w:firstLine="0"/>
        <w:jc w:val="left"/>
        <w:rPr>
          <w:rFonts w:ascii="Times New Roman" w:hAnsi="Times New Roman"/>
          <w:sz w:val="27"/>
          <w:szCs w:val="27"/>
        </w:rPr>
      </w:pPr>
      <w:r>
        <w:rPr>
          <w:noProof/>
          <w:sz w:val="27"/>
          <w:szCs w:val="27"/>
        </w:rPr>
        <mc:AlternateContent>
          <mc:Choice Requires="wps">
            <w:drawing>
              <wp:anchor distT="0" distB="0" distL="114300" distR="114300" simplePos="0" relativeHeight="251664384" behindDoc="0" locked="0" layoutInCell="1" allowOverlap="1">
                <wp:simplePos x="0" y="0"/>
                <wp:positionH relativeFrom="column">
                  <wp:posOffset>-276225</wp:posOffset>
                </wp:positionH>
                <wp:positionV relativeFrom="paragraph">
                  <wp:posOffset>4445</wp:posOffset>
                </wp:positionV>
                <wp:extent cx="180975" cy="200025"/>
                <wp:effectExtent l="0" t="0" r="28575"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16CD5E" id="Прямоугольник 6" o:spid="_x0000_s1026" style="position:absolute;margin-left:-21.75pt;margin-top:.35pt;width:14.25pt;height:1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" fillcolor="window" strokecolor="windowText" strokeweight="2pt">
                <v:path arrowok="t"/>
              </v:rect>
            </w:pict>
          </mc:Fallback>
        </mc:AlternateContent>
      </w:r>
      <w:r w:rsidR="00CA71EA" w:rsidRPr="00E86EFF">
        <w:rPr>
          <w:rFonts w:ascii="Times New Roman" w:hAnsi="Times New Roman"/>
          <w:sz w:val="27"/>
          <w:szCs w:val="27"/>
        </w:rPr>
        <w:t>лично в органе местного самоуправления по месту представления документов;</w:t>
      </w:r>
    </w:p>
    <w:p w:rsidR="00CA71EA" w:rsidRPr="00E86EFF" w:rsidRDefault="00CA71EA" w:rsidP="00CA71EA">
      <w:pPr>
        <w:ind w:firstLine="0"/>
        <w:jc w:val="left"/>
        <w:rPr>
          <w:sz w:val="27"/>
          <w:szCs w:val="27"/>
        </w:rPr>
      </w:pPr>
    </w:p>
    <w:p w:rsidR="00CA71EA" w:rsidRPr="00E86EFF" w:rsidRDefault="00B93419" w:rsidP="00CA71EA">
      <w:pPr>
        <w:ind w:firstLine="0"/>
        <w:jc w:val="left"/>
        <w:rPr>
          <w:rFonts w:ascii="Times New Roman" w:hAnsi="Times New Roman"/>
          <w:sz w:val="27"/>
          <w:szCs w:val="27"/>
        </w:rPr>
      </w:pPr>
      <w:r>
        <w:rPr>
          <w:noProof/>
          <w:sz w:val="27"/>
          <w:szCs w:val="27"/>
        </w:rPr>
        <mc:AlternateContent>
          <mc:Choice Requires="wps">
            <w:drawing>
              <wp:anchor distT="0" distB="0" distL="114300" distR="114300" simplePos="0" relativeHeight="251666432" behindDoc="0" locked="0" layoutInCell="1" allowOverlap="1">
                <wp:simplePos x="0" y="0"/>
                <wp:positionH relativeFrom="column">
                  <wp:posOffset>-276225</wp:posOffset>
                </wp:positionH>
                <wp:positionV relativeFrom="paragraph">
                  <wp:posOffset>17780</wp:posOffset>
                </wp:positionV>
                <wp:extent cx="180975" cy="200025"/>
                <wp:effectExtent l="0" t="0" r="28575" b="2857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6234C78" id="Прямоугольник 4" o:spid="_x0000_s1026" style="position:absolute;margin-left:-21.75pt;margin-top:1.4pt;width:14.25pt;height:15.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" fillcolor="window" strokecolor="windowText" strokeweight="2pt">
                <v:path arrowok="t"/>
              </v:rect>
            </w:pict>
          </mc:Fallback>
        </mc:AlternateContent>
      </w:r>
      <w:r w:rsidR="00CA71EA" w:rsidRPr="00E86EFF">
        <w:rPr>
          <w:rFonts w:ascii="Times New Roman" w:hAnsi="Times New Roman"/>
          <w:sz w:val="27"/>
          <w:szCs w:val="27"/>
        </w:rPr>
        <w:t>почтовым отправлением по адресу:______</w:t>
      </w:r>
      <w:r w:rsidR="00CA71EA">
        <w:rPr>
          <w:rFonts w:ascii="Times New Roman" w:hAnsi="Times New Roman"/>
          <w:sz w:val="27"/>
          <w:szCs w:val="27"/>
        </w:rPr>
        <w:t>___</w:t>
      </w:r>
      <w:r w:rsidR="00CA71EA" w:rsidRPr="00E86EFF">
        <w:rPr>
          <w:rFonts w:ascii="Times New Roman" w:hAnsi="Times New Roman"/>
          <w:sz w:val="27"/>
          <w:szCs w:val="27"/>
        </w:rPr>
        <w:t>_______________________________</w:t>
      </w:r>
    </w:p>
    <w:p w:rsidR="00CA71EA" w:rsidRPr="00E86EFF" w:rsidRDefault="00CA71EA" w:rsidP="00CA71EA">
      <w:pPr>
        <w:ind w:firstLine="0"/>
        <w:jc w:val="left"/>
        <w:rPr>
          <w:rFonts w:ascii="Times New Roman" w:hAnsi="Times New Roman"/>
          <w:sz w:val="27"/>
          <w:szCs w:val="27"/>
        </w:rPr>
      </w:pPr>
    </w:p>
    <w:p w:rsidR="00CA71EA" w:rsidRPr="00E86EFF" w:rsidRDefault="00B93419" w:rsidP="00CA71EA">
      <w:pPr>
        <w:ind w:firstLine="0"/>
        <w:jc w:val="left"/>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67456" behindDoc="0" locked="0" layoutInCell="1" allowOverlap="1">
                <wp:simplePos x="0" y="0"/>
                <wp:positionH relativeFrom="column">
                  <wp:posOffset>-276225</wp:posOffset>
                </wp:positionH>
                <wp:positionV relativeFrom="paragraph">
                  <wp:posOffset>29210</wp:posOffset>
                </wp:positionV>
                <wp:extent cx="180975" cy="200025"/>
                <wp:effectExtent l="0" t="0" r="28575" b="2857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DC8A331" id="Прямоугольник 3" o:spid="_x0000_s1026" style="position:absolute;margin-left:-21.75pt;margin-top:2.3pt;width:14.25pt;height:1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" fillcolor="window" strokecolor="windowText" strokeweight="2pt">
                <v:path arrowok="t"/>
              </v:rect>
            </w:pict>
          </mc:Fallback>
        </mc:AlternateContent>
      </w:r>
      <w:r w:rsidR="00CA71EA" w:rsidRPr="00E86EFF">
        <w:rPr>
          <w:rFonts w:ascii="Times New Roman" w:hAnsi="Times New Roman"/>
          <w:sz w:val="27"/>
          <w:szCs w:val="27"/>
        </w:rPr>
        <w:t xml:space="preserve">       посредством отправки электронного документа в личный кабинет </w:t>
      </w:r>
      <w:r w:rsidR="00CA71EA">
        <w:rPr>
          <w:rFonts w:ascii="Times New Roman" w:hAnsi="Times New Roman"/>
          <w:sz w:val="28"/>
          <w:szCs w:val="28"/>
        </w:rPr>
        <w:t>ЕПГУ, РПГУ</w:t>
      </w:r>
    </w:p>
    <w:p w:rsidR="00CA71EA" w:rsidRPr="00E86EFF" w:rsidRDefault="00CA71EA" w:rsidP="00CA71EA">
      <w:pPr>
        <w:ind w:firstLine="0"/>
        <w:jc w:val="left"/>
        <w:rPr>
          <w:rFonts w:ascii="Times New Roman" w:hAnsi="Times New Roman"/>
          <w:sz w:val="27"/>
          <w:szCs w:val="27"/>
        </w:rPr>
      </w:pPr>
      <w:r w:rsidRPr="00E86EFF">
        <w:rPr>
          <w:rFonts w:ascii="Times New Roman" w:hAnsi="Times New Roman"/>
          <w:sz w:val="27"/>
          <w:szCs w:val="27"/>
        </w:rPr>
        <w:t xml:space="preserve">      государственных и муниципальных услуг;</w:t>
      </w:r>
    </w:p>
    <w:p w:rsidR="00CA71EA" w:rsidRPr="00E86EFF" w:rsidRDefault="00CA71EA" w:rsidP="00CA71EA">
      <w:pPr>
        <w:ind w:firstLine="0"/>
        <w:jc w:val="left"/>
        <w:rPr>
          <w:rFonts w:ascii="Times New Roman" w:hAnsi="Times New Roman"/>
          <w:sz w:val="27"/>
          <w:szCs w:val="27"/>
        </w:rPr>
      </w:pPr>
    </w:p>
    <w:p w:rsidR="00CA71EA" w:rsidRPr="00E86EFF" w:rsidRDefault="00B93419" w:rsidP="00CA71EA">
      <w:pPr>
        <w:ind w:firstLine="0"/>
        <w:jc w:val="left"/>
        <w:rPr>
          <w:rFonts w:ascii="Times New Roman" w:hAnsi="Times New Roman"/>
          <w:sz w:val="27"/>
          <w:szCs w:val="27"/>
        </w:rPr>
      </w:pPr>
      <w:r>
        <w:rPr>
          <w:rFonts w:ascii="Times New Roman" w:hAnsi="Times New Roman"/>
          <w:noProof/>
          <w:sz w:val="27"/>
          <w:szCs w:val="27"/>
        </w:rPr>
        <mc:AlternateContent>
          <mc:Choice Requires="wps">
            <w:drawing>
              <wp:anchor distT="0" distB="0" distL="114300" distR="114300" simplePos="0" relativeHeight="251668480" behindDoc="0" locked="0" layoutInCell="1" allowOverlap="1">
                <wp:simplePos x="0" y="0"/>
                <wp:positionH relativeFrom="column">
                  <wp:posOffset>-276225</wp:posOffset>
                </wp:positionH>
                <wp:positionV relativeFrom="paragraph">
                  <wp:posOffset>2540</wp:posOffset>
                </wp:positionV>
                <wp:extent cx="180975" cy="200025"/>
                <wp:effectExtent l="0" t="0" r="28575" b="28575"/>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09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DDEB6A2" id="Прямоугольник 1" o:spid="_x0000_s1026" style="position:absolute;margin-left:-21.75pt;margin-top:.2pt;width:14.25pt;height:1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" fillcolor="window" strokecolor="windowText" strokeweight="2pt">
                <v:path arrowok="t"/>
              </v:rect>
            </w:pict>
          </mc:Fallback>
        </mc:AlternateContent>
      </w:r>
      <w:r w:rsidR="00CA71EA" w:rsidRPr="00E86EFF">
        <w:rPr>
          <w:rFonts w:ascii="Times New Roman" w:hAnsi="Times New Roman"/>
          <w:sz w:val="27"/>
          <w:szCs w:val="27"/>
        </w:rPr>
        <w:t xml:space="preserve">       по адресу электронной почты: _____________________________</w:t>
      </w:r>
      <w:r w:rsidR="00CA71EA">
        <w:rPr>
          <w:rFonts w:ascii="Times New Roman" w:hAnsi="Times New Roman"/>
          <w:sz w:val="27"/>
          <w:szCs w:val="27"/>
        </w:rPr>
        <w:t>___</w:t>
      </w:r>
      <w:r w:rsidR="00CA71EA" w:rsidRPr="00E86EFF">
        <w:rPr>
          <w:rFonts w:ascii="Times New Roman" w:hAnsi="Times New Roman"/>
          <w:sz w:val="27"/>
          <w:szCs w:val="27"/>
        </w:rPr>
        <w:t>_____________</w:t>
      </w:r>
    </w:p>
    <w:p w:rsidR="00CA71EA" w:rsidRPr="00E86EFF" w:rsidRDefault="00CA71EA" w:rsidP="00CA71EA">
      <w:pPr>
        <w:ind w:firstLine="0"/>
        <w:jc w:val="left"/>
        <w:rPr>
          <w:sz w:val="27"/>
          <w:szCs w:val="27"/>
        </w:rPr>
      </w:pPr>
    </w:p>
    <w:p w:rsidR="00CA71EA" w:rsidRPr="006C3941" w:rsidRDefault="00CA71EA" w:rsidP="00CA71EA">
      <w:pPr>
        <w:ind w:firstLine="0"/>
        <w:jc w:val="left"/>
        <w:rPr>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5"/>
        <w:gridCol w:w="281"/>
        <w:gridCol w:w="3990"/>
        <w:gridCol w:w="281"/>
        <w:gridCol w:w="3412"/>
      </w:tblGrid>
      <w:tr w:rsidR="00CA71EA" w:rsidRPr="006C3941" w:rsidTr="000F0D00">
        <w:tc>
          <w:tcPr>
            <w:tcW w:w="2065"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990"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281" w:type="dxa"/>
            <w:tcBorders>
              <w:top w:val="nil"/>
              <w:left w:val="nil"/>
              <w:bottom w:val="nil"/>
              <w:right w:val="nil"/>
            </w:tcBorders>
            <w:shd w:val="clear" w:color="auto" w:fill="auto"/>
          </w:tcPr>
          <w:p w:rsidR="00CA71EA" w:rsidRPr="006C3941" w:rsidRDefault="00CA71EA" w:rsidP="000F0D00">
            <w:pPr>
              <w:autoSpaceDE w:val="0"/>
              <w:autoSpaceDN w:val="0"/>
              <w:adjustRightInd w:val="0"/>
              <w:ind w:firstLine="0"/>
              <w:rPr>
                <w:rFonts w:eastAsia="MS Mincho"/>
              </w:rPr>
            </w:pPr>
          </w:p>
        </w:tc>
        <w:tc>
          <w:tcPr>
            <w:tcW w:w="3412" w:type="dxa"/>
            <w:tcBorders>
              <w:top w:val="nil"/>
              <w:left w:val="nil"/>
              <w:bottom w:val="single" w:sz="4" w:space="0" w:color="auto"/>
              <w:right w:val="nil"/>
            </w:tcBorders>
            <w:shd w:val="clear" w:color="auto" w:fill="auto"/>
          </w:tcPr>
          <w:p w:rsidR="00CA71EA" w:rsidRPr="006C3941" w:rsidRDefault="00CA71EA" w:rsidP="000F0D00">
            <w:pPr>
              <w:autoSpaceDE w:val="0"/>
              <w:autoSpaceDN w:val="0"/>
              <w:adjustRightInd w:val="0"/>
              <w:ind w:firstLine="0"/>
              <w:rPr>
                <w:rFonts w:eastAsia="MS Mincho"/>
              </w:rPr>
            </w:pPr>
          </w:p>
        </w:tc>
      </w:tr>
      <w:tr w:rsidR="00CA71EA" w:rsidRPr="006C3941" w:rsidTr="000F0D00">
        <w:tc>
          <w:tcPr>
            <w:tcW w:w="2065"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(дата)</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990" w:type="dxa"/>
            <w:tcBorders>
              <w:top w:val="single" w:sz="4" w:space="0" w:color="auto"/>
              <w:left w:val="nil"/>
              <w:bottom w:val="nil"/>
              <w:right w:val="nil"/>
            </w:tcBorders>
            <w:shd w:val="clear" w:color="auto" w:fill="auto"/>
          </w:tcPr>
          <w:p w:rsidR="00CA71EA" w:rsidRPr="00943143"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(фамилия, инициалы заявителя)</w:t>
            </w:r>
          </w:p>
        </w:tc>
        <w:tc>
          <w:tcPr>
            <w:tcW w:w="281" w:type="dxa"/>
            <w:tcBorders>
              <w:top w:val="nil"/>
              <w:left w:val="nil"/>
              <w:bottom w:val="nil"/>
              <w:right w:val="nil"/>
            </w:tcBorders>
            <w:shd w:val="clear" w:color="auto" w:fill="auto"/>
          </w:tcPr>
          <w:p w:rsidR="00CA71EA" w:rsidRPr="00943143" w:rsidRDefault="00CA71EA" w:rsidP="000F0D00">
            <w:pPr>
              <w:autoSpaceDE w:val="0"/>
              <w:autoSpaceDN w:val="0"/>
              <w:adjustRightInd w:val="0"/>
              <w:ind w:firstLine="0"/>
              <w:rPr>
                <w:rFonts w:ascii="Times New Roman" w:eastAsia="MS Mincho" w:hAnsi="Times New Roman"/>
                <w:sz w:val="20"/>
                <w:szCs w:val="20"/>
              </w:rPr>
            </w:pPr>
          </w:p>
        </w:tc>
        <w:tc>
          <w:tcPr>
            <w:tcW w:w="3412" w:type="dxa"/>
            <w:tcBorders>
              <w:top w:val="single" w:sz="4" w:space="0" w:color="auto"/>
              <w:left w:val="nil"/>
              <w:bottom w:val="nil"/>
              <w:right w:val="nil"/>
            </w:tcBorders>
            <w:shd w:val="clear" w:color="auto" w:fill="auto"/>
          </w:tcPr>
          <w:p w:rsidR="00CA71EA" w:rsidRDefault="00CA71EA" w:rsidP="000F0D00">
            <w:pPr>
              <w:autoSpaceDE w:val="0"/>
              <w:autoSpaceDN w:val="0"/>
              <w:adjustRightInd w:val="0"/>
              <w:ind w:firstLine="0"/>
              <w:jc w:val="center"/>
              <w:rPr>
                <w:rFonts w:ascii="Times New Roman" w:eastAsia="MS Mincho" w:hAnsi="Times New Roman"/>
                <w:sz w:val="20"/>
                <w:szCs w:val="20"/>
              </w:rPr>
            </w:pPr>
            <w:r w:rsidRPr="00943143">
              <w:rPr>
                <w:rFonts w:ascii="Times New Roman" w:eastAsia="MS Mincho" w:hAnsi="Times New Roman"/>
                <w:sz w:val="20"/>
                <w:szCs w:val="20"/>
              </w:rPr>
              <w:t>(подпись заявителя)</w:t>
            </w:r>
          </w:p>
          <w:p w:rsidR="00557591" w:rsidRDefault="00557591" w:rsidP="000F0D00">
            <w:pPr>
              <w:autoSpaceDE w:val="0"/>
              <w:autoSpaceDN w:val="0"/>
              <w:adjustRightInd w:val="0"/>
              <w:ind w:firstLine="0"/>
              <w:jc w:val="center"/>
              <w:rPr>
                <w:rFonts w:ascii="Times New Roman" w:eastAsia="MS Mincho" w:hAnsi="Times New Roman"/>
                <w:sz w:val="20"/>
                <w:szCs w:val="20"/>
              </w:rPr>
            </w:pPr>
          </w:p>
          <w:p w:rsidR="00557591" w:rsidRPr="00943143" w:rsidRDefault="00557591" w:rsidP="000F0D00">
            <w:pPr>
              <w:autoSpaceDE w:val="0"/>
              <w:autoSpaceDN w:val="0"/>
              <w:adjustRightInd w:val="0"/>
              <w:ind w:firstLine="0"/>
              <w:jc w:val="center"/>
              <w:rPr>
                <w:rFonts w:ascii="Times New Roman" w:eastAsia="MS Mincho" w:hAnsi="Times New Roman"/>
                <w:sz w:val="20"/>
                <w:szCs w:val="20"/>
              </w:rPr>
            </w:pPr>
          </w:p>
        </w:tc>
      </w:tr>
    </w:tbl>
    <w:p w:rsidR="007234BB" w:rsidRDefault="007234BB" w:rsidP="006716E4">
      <w:pPr>
        <w:ind w:firstLine="0"/>
      </w:pPr>
    </w:p>
    <w:p w:rsidR="007234BB" w:rsidRPr="0066315A" w:rsidRDefault="007234BB" w:rsidP="007234BB">
      <w:pPr>
        <w:pStyle w:val="a6"/>
        <w:tabs>
          <w:tab w:val="clear" w:pos="6237"/>
        </w:tabs>
        <w:spacing w:line="240" w:lineRule="auto"/>
        <w:ind w:right="0"/>
        <w:jc w:val="right"/>
        <w:rPr>
          <w:sz w:val="24"/>
          <w:szCs w:val="24"/>
        </w:rPr>
      </w:pPr>
      <w:r w:rsidRPr="0066315A">
        <w:rPr>
          <w:sz w:val="24"/>
          <w:szCs w:val="24"/>
        </w:rPr>
        <w:t xml:space="preserve">Приложение </w:t>
      </w:r>
      <w:r w:rsidR="006716E4">
        <w:rPr>
          <w:sz w:val="24"/>
          <w:szCs w:val="24"/>
        </w:rPr>
        <w:t>3</w:t>
      </w:r>
    </w:p>
    <w:p w:rsidR="007234BB" w:rsidRDefault="007234BB" w:rsidP="007234BB">
      <w:pPr>
        <w:ind w:firstLine="0"/>
        <w:jc w:val="right"/>
      </w:pPr>
      <w:r w:rsidRPr="00711D03">
        <w:rPr>
          <w:rFonts w:ascii="Times New Roman" w:hAnsi="Times New Roman"/>
        </w:rPr>
        <w:t xml:space="preserve">к </w:t>
      </w:r>
      <w:r w:rsidR="00557591">
        <w:rPr>
          <w:rFonts w:ascii="Times New Roman" w:hAnsi="Times New Roman"/>
        </w:rPr>
        <w:t xml:space="preserve">проекту </w:t>
      </w:r>
      <w:r w:rsidR="003B122C">
        <w:rPr>
          <w:rFonts w:ascii="Times New Roman" w:hAnsi="Times New Roman"/>
        </w:rPr>
        <w:t>а</w:t>
      </w:r>
      <w:r w:rsidR="003B122C" w:rsidRPr="00711D03">
        <w:rPr>
          <w:rFonts w:ascii="Times New Roman" w:hAnsi="Times New Roman"/>
        </w:rPr>
        <w:t>дминистративно</w:t>
      </w:r>
      <w:r w:rsidR="003B122C">
        <w:rPr>
          <w:rFonts w:ascii="Times New Roman" w:hAnsi="Times New Roman"/>
        </w:rPr>
        <w:t xml:space="preserve">го </w:t>
      </w:r>
      <w:r w:rsidR="003B122C" w:rsidRPr="00711D03">
        <w:rPr>
          <w:rFonts w:ascii="Times New Roman" w:hAnsi="Times New Roman"/>
        </w:rPr>
        <w:t>регламента</w:t>
      </w:r>
    </w:p>
    <w:p w:rsidR="007234BB" w:rsidRDefault="007234BB" w:rsidP="007234BB">
      <w:pPr>
        <w:ind w:firstLine="0"/>
        <w:jc w:val="right"/>
        <w:rPr>
          <w:rFonts w:ascii="Times New Roman" w:hAnsi="Times New Roman"/>
        </w:rPr>
      </w:pPr>
      <w:r w:rsidRPr="00CF432A">
        <w:rPr>
          <w:rFonts w:ascii="Times New Roman" w:hAnsi="Times New Roman"/>
        </w:rPr>
        <w:t>предоставления муниципальной услуги</w:t>
      </w:r>
    </w:p>
    <w:p w:rsidR="007234BB" w:rsidRDefault="007234BB" w:rsidP="007234BB">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7234BB" w:rsidRPr="00711D03" w:rsidRDefault="007234BB" w:rsidP="007234BB">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7234BB" w:rsidRDefault="007234BB" w:rsidP="007234BB">
      <w:pPr>
        <w:jc w:val="center"/>
        <w:rPr>
          <w:b/>
          <w:spacing w:val="8"/>
          <w:sz w:val="28"/>
          <w:szCs w:val="2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Форма отказа</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 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p w:rsidR="007234BB" w:rsidRPr="007234BB" w:rsidRDefault="007234BB" w:rsidP="007234BB">
      <w:pPr>
        <w:widowControl w:val="0"/>
        <w:autoSpaceDE w:val="0"/>
        <w:autoSpaceDN w:val="0"/>
        <w:adjustRightInd w:val="0"/>
        <w:contextualSpacing/>
        <w:jc w:val="center"/>
        <w:outlineLvl w:val="1"/>
        <w:rPr>
          <w:rFonts w:ascii="Times New Roman" w:hAnsi="Times New Roman"/>
          <w:sz w:val="28"/>
          <w:szCs w:val="28"/>
        </w:rPr>
      </w:pPr>
    </w:p>
    <w:tbl>
      <w:tblPr>
        <w:tblW w:w="0" w:type="auto"/>
        <w:tblLook w:val="01E0" w:firstRow="1" w:lastRow="1" w:firstColumn="1" w:lastColumn="1" w:noHBand="0" w:noVBand="0"/>
      </w:tblPr>
      <w:tblGrid>
        <w:gridCol w:w="4068"/>
      </w:tblGrid>
      <w:tr w:rsidR="007234BB" w:rsidRPr="007234BB" w:rsidTr="007234BB">
        <w:trPr>
          <w:trHeight w:val="799"/>
        </w:trPr>
        <w:tc>
          <w:tcPr>
            <w:tcW w:w="4068" w:type="dxa"/>
            <w:shd w:val="clear" w:color="auto" w:fill="auto"/>
            <w:vAlign w:val="bottom"/>
          </w:tcPr>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 xml:space="preserve">Оформляется на официальном </w:t>
            </w:r>
          </w:p>
          <w:p w:rsidR="007234BB" w:rsidRPr="007234BB" w:rsidRDefault="007234BB" w:rsidP="007234BB">
            <w:pPr>
              <w:ind w:hanging="142"/>
              <w:jc w:val="center"/>
              <w:rPr>
                <w:rFonts w:ascii="Times New Roman" w:hAnsi="Times New Roman"/>
                <w:spacing w:val="8"/>
              </w:rPr>
            </w:pPr>
            <w:r w:rsidRPr="007234BB">
              <w:rPr>
                <w:rFonts w:ascii="Times New Roman" w:hAnsi="Times New Roman"/>
                <w:spacing w:val="8"/>
                <w:sz w:val="22"/>
                <w:szCs w:val="22"/>
              </w:rPr>
              <w:t>бланке ОМСУ</w:t>
            </w:r>
          </w:p>
          <w:p w:rsidR="007234BB" w:rsidRPr="007234BB" w:rsidRDefault="007234BB" w:rsidP="007234BB">
            <w:pPr>
              <w:jc w:val="center"/>
              <w:rPr>
                <w:rFonts w:ascii="Times New Roman" w:hAnsi="Times New Roman"/>
                <w:b/>
                <w:spacing w:val="8"/>
              </w:rPr>
            </w:pPr>
          </w:p>
        </w:tc>
      </w:tr>
    </w:tbl>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________________________________________       </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полное наименование юридического или </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1B77DB" w:rsidP="007234BB">
      <w:pPr>
        <w:spacing w:line="240" w:lineRule="atLeast"/>
        <w:ind w:left="1360"/>
        <w:rPr>
          <w:rFonts w:ascii="Times New Roman" w:hAnsi="Times New Roman"/>
          <w:sz w:val="20"/>
          <w:szCs w:val="20"/>
        </w:rPr>
      </w:pPr>
      <w:r>
        <w:rPr>
          <w:rFonts w:ascii="Times New Roman" w:hAnsi="Times New Roman"/>
          <w:sz w:val="20"/>
          <w:szCs w:val="20"/>
        </w:rPr>
        <w:t xml:space="preserve">                                                                                                         </w:t>
      </w:r>
      <w:r w:rsidR="007234BB" w:rsidRPr="007234BB">
        <w:rPr>
          <w:rFonts w:ascii="Times New Roman" w:hAnsi="Times New Roman"/>
          <w:sz w:val="20"/>
          <w:szCs w:val="20"/>
        </w:rPr>
        <w:t>ФИО физического лица</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8"/>
          <w:szCs w:val="20"/>
        </w:rPr>
      </w:pPr>
      <w:r w:rsidRPr="007234BB">
        <w:rPr>
          <w:rFonts w:ascii="Times New Roman" w:hAnsi="Times New Roman"/>
          <w:sz w:val="28"/>
          <w:szCs w:val="20"/>
        </w:rPr>
        <w:t>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(почтовый индекс,  адрес,  телефон,  факс, </w:t>
      </w:r>
    </w:p>
    <w:p w:rsidR="007234BB" w:rsidRPr="007234BB" w:rsidRDefault="007234BB" w:rsidP="007234BB">
      <w:pPr>
        <w:spacing w:line="240" w:lineRule="atLeast"/>
        <w:ind w:left="1360"/>
        <w:jc w:val="right"/>
        <w:rPr>
          <w:rFonts w:ascii="Times New Roman" w:hAnsi="Times New Roman"/>
          <w:sz w:val="18"/>
          <w:szCs w:val="18"/>
        </w:rPr>
      </w:pPr>
      <w:r w:rsidRPr="007234BB">
        <w:rPr>
          <w:rFonts w:ascii="Times New Roman" w:hAnsi="Times New Roman"/>
          <w:sz w:val="18"/>
          <w:szCs w:val="18"/>
        </w:rPr>
        <w:t>___________________________________________</w:t>
      </w:r>
    </w:p>
    <w:p w:rsidR="007234BB" w:rsidRPr="007234BB" w:rsidRDefault="007234BB" w:rsidP="007234BB">
      <w:pPr>
        <w:spacing w:line="240" w:lineRule="atLeast"/>
        <w:ind w:left="1360"/>
        <w:jc w:val="right"/>
        <w:rPr>
          <w:rFonts w:ascii="Times New Roman" w:hAnsi="Times New Roman"/>
          <w:sz w:val="20"/>
          <w:szCs w:val="20"/>
        </w:rPr>
      </w:pPr>
      <w:r w:rsidRPr="007234BB">
        <w:rPr>
          <w:rFonts w:ascii="Times New Roman" w:hAnsi="Times New Roman"/>
          <w:sz w:val="20"/>
          <w:szCs w:val="20"/>
        </w:rPr>
        <w:t xml:space="preserve">                     адрес электронной почты (при наличии))</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ОТКАЗ</w:t>
      </w:r>
    </w:p>
    <w:p w:rsidR="007234BB" w:rsidRPr="007234BB" w:rsidRDefault="007234BB" w:rsidP="007234BB">
      <w:pPr>
        <w:ind w:firstLine="0"/>
        <w:jc w:val="center"/>
        <w:rPr>
          <w:rFonts w:ascii="Times New Roman" w:hAnsi="Times New Roman"/>
          <w:b/>
          <w:spacing w:val="8"/>
          <w:sz w:val="28"/>
          <w:szCs w:val="28"/>
        </w:rPr>
      </w:pPr>
      <w:r w:rsidRPr="007234BB">
        <w:rPr>
          <w:rFonts w:ascii="Times New Roman" w:hAnsi="Times New Roman"/>
          <w:b/>
          <w:spacing w:val="8"/>
          <w:sz w:val="28"/>
          <w:szCs w:val="28"/>
        </w:rPr>
        <w:t xml:space="preserve">в предоставлении </w:t>
      </w:r>
      <w:r>
        <w:rPr>
          <w:rFonts w:ascii="Times New Roman" w:hAnsi="Times New Roman"/>
          <w:b/>
          <w:spacing w:val="8"/>
          <w:sz w:val="28"/>
          <w:szCs w:val="28"/>
        </w:rPr>
        <w:t>градостроительного плана земельного участка</w:t>
      </w:r>
    </w:p>
    <w:p w:rsidR="007234BB" w:rsidRPr="007234BB" w:rsidRDefault="007234BB" w:rsidP="007234BB">
      <w:pPr>
        <w:jc w:val="center"/>
        <w:rPr>
          <w:rFonts w:ascii="Times New Roman" w:hAnsi="Times New Roman"/>
          <w:b/>
          <w:spacing w:val="8"/>
        </w:rPr>
      </w:pPr>
    </w:p>
    <w:p w:rsidR="007234BB" w:rsidRPr="007234BB" w:rsidRDefault="007234BB" w:rsidP="007234BB">
      <w:pPr>
        <w:ind w:firstLine="600"/>
        <w:rPr>
          <w:rFonts w:ascii="Times New Roman" w:hAnsi="Times New Roman"/>
          <w:sz w:val="28"/>
          <w:szCs w:val="28"/>
        </w:rPr>
      </w:pPr>
      <w:r w:rsidRPr="007234BB">
        <w:rPr>
          <w:rFonts w:ascii="Times New Roman" w:hAnsi="Times New Roman"/>
          <w:sz w:val="28"/>
          <w:szCs w:val="28"/>
        </w:rPr>
        <w:t>По результатам рассмотрения заявления _________________________________</w:t>
      </w:r>
    </w:p>
    <w:p w:rsidR="007234BB" w:rsidRPr="007234BB" w:rsidRDefault="007234BB" w:rsidP="007234BB">
      <w:pPr>
        <w:ind w:firstLine="600"/>
        <w:rPr>
          <w:rFonts w:ascii="Times New Roman" w:hAnsi="Times New Roman"/>
          <w:sz w:val="20"/>
          <w:szCs w:val="20"/>
        </w:rPr>
      </w:pPr>
      <w:r w:rsidRPr="007234BB">
        <w:rPr>
          <w:rFonts w:ascii="Times New Roman" w:hAnsi="Times New Roman"/>
          <w:sz w:val="20"/>
          <w:szCs w:val="20"/>
        </w:rPr>
        <w:t xml:space="preserve">                                                                                                         (полное наименование юридического лица </w:t>
      </w:r>
    </w:p>
    <w:p w:rsidR="007234BB" w:rsidRPr="007234BB" w:rsidRDefault="007234BB" w:rsidP="007234BB">
      <w:pPr>
        <w:ind w:firstLine="0"/>
        <w:rPr>
          <w:rFonts w:ascii="Times New Roman" w:hAnsi="Times New Roman"/>
          <w:sz w:val="20"/>
          <w:szCs w:val="20"/>
        </w:rPr>
      </w:pPr>
      <w:r w:rsidRPr="007234BB">
        <w:rPr>
          <w:rFonts w:ascii="Times New Roman" w:hAnsi="Times New Roman"/>
          <w:sz w:val="28"/>
          <w:szCs w:val="28"/>
        </w:rPr>
        <w:t>________________________________________________________________________</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0"/>
          <w:szCs w:val="20"/>
        </w:rPr>
        <w:t xml:space="preserve">                                                                               или  ФИО физического лица)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от _______________ 20_____г. о предоставлении градостроительного плана земельного участка ______________________________________________________</w:t>
      </w:r>
    </w:p>
    <w:p w:rsidR="007234BB" w:rsidRPr="007234BB" w:rsidRDefault="007234BB" w:rsidP="007234BB">
      <w:pPr>
        <w:rPr>
          <w:rFonts w:ascii="Times New Roman" w:hAnsi="Times New Roman"/>
          <w:sz w:val="20"/>
          <w:szCs w:val="20"/>
        </w:rPr>
      </w:pPr>
      <w:r w:rsidRPr="007234BB">
        <w:rPr>
          <w:rFonts w:ascii="Times New Roman" w:hAnsi="Times New Roman"/>
          <w:sz w:val="20"/>
          <w:szCs w:val="20"/>
        </w:rPr>
        <w:t xml:space="preserve"> ( </w:t>
      </w:r>
      <w:r>
        <w:rPr>
          <w:rFonts w:ascii="Times New Roman" w:hAnsi="Times New Roman"/>
          <w:sz w:val="20"/>
          <w:szCs w:val="20"/>
        </w:rPr>
        <w:t>кадастровый номер</w:t>
      </w:r>
      <w:r w:rsidR="00006438">
        <w:rPr>
          <w:rFonts w:ascii="Times New Roman" w:hAnsi="Times New Roman"/>
          <w:sz w:val="20"/>
          <w:szCs w:val="20"/>
        </w:rPr>
        <w:t xml:space="preserve"> (при наличии</w:t>
      </w:r>
      <w:r w:rsidRPr="007234BB">
        <w:rPr>
          <w:rFonts w:ascii="Times New Roman" w:hAnsi="Times New Roman"/>
          <w:sz w:val="20"/>
          <w:szCs w:val="20"/>
        </w:rPr>
        <w:t>)</w:t>
      </w:r>
      <w:r w:rsidR="00006438">
        <w:rPr>
          <w:rFonts w:ascii="Times New Roman" w:hAnsi="Times New Roman"/>
          <w:sz w:val="20"/>
          <w:szCs w:val="20"/>
        </w:rPr>
        <w:t>, местонахождение земельного участка)</w:t>
      </w: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 xml:space="preserve">Вам отказано в предоставлении </w:t>
      </w:r>
      <w:r w:rsidR="00006438">
        <w:rPr>
          <w:rFonts w:ascii="Times New Roman" w:hAnsi="Times New Roman"/>
          <w:sz w:val="28"/>
          <w:szCs w:val="28"/>
        </w:rPr>
        <w:t>градостроительного плана земельного участка</w:t>
      </w:r>
      <w:r w:rsidRPr="007234BB">
        <w:rPr>
          <w:rFonts w:ascii="Times New Roman" w:hAnsi="Times New Roman"/>
          <w:sz w:val="28"/>
          <w:szCs w:val="28"/>
        </w:rPr>
        <w:t>.</w:t>
      </w:r>
    </w:p>
    <w:p w:rsidR="00E93AF8" w:rsidRDefault="007234BB" w:rsidP="00E93AF8">
      <w:pPr>
        <w:autoSpaceDE w:val="0"/>
        <w:autoSpaceDN w:val="0"/>
        <w:adjustRightInd w:val="0"/>
        <w:ind w:firstLine="539"/>
        <w:rPr>
          <w:rFonts w:ascii="Times New Roman" w:hAnsi="Times New Roman"/>
          <w:sz w:val="28"/>
          <w:szCs w:val="28"/>
        </w:rPr>
      </w:pPr>
      <w:r w:rsidRPr="007234BB">
        <w:rPr>
          <w:rFonts w:ascii="Times New Roman" w:hAnsi="Times New Roman"/>
          <w:sz w:val="28"/>
          <w:szCs w:val="28"/>
        </w:rPr>
        <w:t>Причины отказа</w:t>
      </w:r>
      <w:r w:rsidR="00E93AF8">
        <w:rPr>
          <w:rFonts w:ascii="Times New Roman" w:hAnsi="Times New Roman"/>
          <w:sz w:val="28"/>
          <w:szCs w:val="28"/>
        </w:rPr>
        <w:t>:</w:t>
      </w:r>
    </w:p>
    <w:p w:rsidR="00E93AF8" w:rsidRPr="002F2AFB" w:rsidRDefault="00B93419"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color w:val="FF0000"/>
          <w:sz w:val="28"/>
          <w:szCs w:val="28"/>
        </w:rPr>
        <mc:AlternateContent>
          <mc:Choice Requires="wps">
            <w:drawing>
              <wp:anchor distT="0" distB="0" distL="114300" distR="114300" simplePos="0" relativeHeight="251669504" behindDoc="0" locked="0" layoutInCell="1" allowOverlap="1">
                <wp:simplePos x="0" y="0"/>
                <wp:positionH relativeFrom="column">
                  <wp:posOffset>137795</wp:posOffset>
                </wp:positionH>
                <wp:positionV relativeFrom="paragraph">
                  <wp:posOffset>31750</wp:posOffset>
                </wp:positionV>
                <wp:extent cx="177800" cy="182880"/>
                <wp:effectExtent l="0" t="0" r="12700" b="26670"/>
                <wp:wrapNone/>
                <wp:docPr id="2" name="Блок-схема: процесс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7800" cy="18288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7AE5" w:rsidRDefault="00DA7AE5" w:rsidP="009539A1">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2" o:spid="_x0000_s1026" type="#_x0000_t109" style="position:absolute;left:0;text-align:left;margin-left:10.85pt;margin-top:2.5pt;width:1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" filled="f" strokecolor="black [3213]" strokeweight="2pt">
                <v:path arrowok="t"/>
                <v:textbox>
                  <w:txbxContent>
                    <w:p w:rsidR="00DA7AE5" w:rsidRDefault="00DA7AE5" w:rsidP="009539A1">
                      <w:pPr>
                        <w:jc w:val="center"/>
                      </w:pPr>
                    </w:p>
                  </w:txbxContent>
                </v:textbox>
              </v:shape>
            </w:pict>
          </mc:Fallback>
        </mc:AlternateContent>
      </w:r>
      <w:r w:rsidR="00E93AF8" w:rsidRPr="002F2AFB">
        <w:rPr>
          <w:rFonts w:ascii="Times New Roman" w:eastAsiaTheme="minorHAnsi" w:hAnsi="Times New Roman"/>
          <w:sz w:val="28"/>
          <w:szCs w:val="28"/>
          <w:lang w:eastAsia="en-US"/>
        </w:rPr>
        <w:t>отсутствие утвержденной документации по планировке территории, в случае, если в соответствии с ГрК РФ размещение объекта капитального строительства не допускается при отсутствии документации по планировке территории;</w:t>
      </w:r>
    </w:p>
    <w:p w:rsidR="00E93AF8" w:rsidRPr="002F2AFB" w:rsidRDefault="00E93AF8" w:rsidP="00E93AF8">
      <w:pPr>
        <w:autoSpaceDE w:val="0"/>
        <w:autoSpaceDN w:val="0"/>
        <w:adjustRightInd w:val="0"/>
        <w:ind w:firstLine="539"/>
        <w:rPr>
          <w:rFonts w:ascii="Times New Roman" w:eastAsiaTheme="minorHAnsi" w:hAnsi="Times New Roman"/>
          <w:sz w:val="28"/>
          <w:szCs w:val="28"/>
          <w:lang w:eastAsia="en-US"/>
        </w:rPr>
      </w:pPr>
    </w:p>
    <w:p w:rsidR="00E93AF8" w:rsidRPr="002F2AFB" w:rsidRDefault="00B93419" w:rsidP="00E93AF8">
      <w:pPr>
        <w:autoSpaceDE w:val="0"/>
        <w:autoSpaceDN w:val="0"/>
        <w:adjustRightInd w:val="0"/>
        <w:ind w:firstLine="539"/>
        <w:rPr>
          <w:rFonts w:ascii="Times New Roman" w:eastAsiaTheme="minorHAnsi" w:hAnsi="Times New Roman"/>
          <w:sz w:val="28"/>
          <w:szCs w:val="28"/>
          <w:lang w:eastAsia="en-US"/>
        </w:rPr>
      </w:pPr>
      <w:r>
        <w:rPr>
          <w:rFonts w:ascii="Times New Roman" w:eastAsiaTheme="minorHAnsi" w:hAnsi="Times New Roman"/>
          <w:noProof/>
          <w:sz w:val="28"/>
          <w:szCs w:val="28"/>
        </w:rPr>
        <mc:AlternateContent>
          <mc:Choice Requires="wps">
            <w:drawing>
              <wp:anchor distT="0" distB="0" distL="114300" distR="114300" simplePos="0" relativeHeight="251671552" behindDoc="0" locked="0" layoutInCell="1" allowOverlap="1">
                <wp:simplePos x="0" y="0"/>
                <wp:positionH relativeFrom="column">
                  <wp:posOffset>137160</wp:posOffset>
                </wp:positionH>
                <wp:positionV relativeFrom="paragraph">
                  <wp:posOffset>-3810</wp:posOffset>
                </wp:positionV>
                <wp:extent cx="177800" cy="180340"/>
                <wp:effectExtent l="0" t="0" r="12700" b="10160"/>
                <wp:wrapNone/>
                <wp:docPr id="7" name="Блок-схема: процесс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77800" cy="180340"/>
                        </a:xfrm>
                        <a:prstGeom prst="flowChartProcess">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ABC62A" id="Блок-схема: процесс 7" o:spid="_x0000_s1026" type="#_x0000_t109" style="position:absolute;margin-left:10.8pt;margin-top:-.3pt;width:14pt;height:14.2pt;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" filled="f" strokecolor="black [3213]" strokeweight="2pt">
                <v:path arrowok="t"/>
              </v:shape>
            </w:pict>
          </mc:Fallback>
        </mc:AlternateContent>
      </w:r>
      <w:r w:rsidR="00E93AF8" w:rsidRPr="002F2AFB">
        <w:rPr>
          <w:rFonts w:ascii="Times New Roman" w:eastAsiaTheme="minorHAnsi" w:hAnsi="Times New Roman"/>
          <w:sz w:val="28"/>
          <w:szCs w:val="28"/>
          <w:lang w:eastAsia="en-US"/>
        </w:rPr>
        <w:t>обращение за предоставлением градостроительного плана земельного участка лица, не являющегося правообладателем земельного участка.</w:t>
      </w:r>
    </w:p>
    <w:p w:rsidR="007234BB" w:rsidRPr="002F2AFB" w:rsidRDefault="007234BB" w:rsidP="00E93AF8">
      <w:pPr>
        <w:ind w:firstLine="600"/>
        <w:rPr>
          <w:rFonts w:ascii="Times New Roman" w:hAnsi="Times New Roman"/>
        </w:rPr>
      </w:pPr>
    </w:p>
    <w:p w:rsidR="007234BB" w:rsidRPr="007234BB" w:rsidRDefault="007234BB" w:rsidP="007234BB">
      <w:pPr>
        <w:ind w:firstLine="0"/>
        <w:rPr>
          <w:rFonts w:ascii="Times New Roman" w:hAnsi="Times New Roman"/>
          <w:sz w:val="28"/>
          <w:szCs w:val="28"/>
        </w:rPr>
      </w:pPr>
      <w:r w:rsidRPr="007234BB">
        <w:rPr>
          <w:rFonts w:ascii="Times New Roman" w:hAnsi="Times New Roman"/>
          <w:sz w:val="28"/>
          <w:szCs w:val="28"/>
        </w:rPr>
        <w:t>_______________________                  ______________          _____________________</w:t>
      </w:r>
    </w:p>
    <w:p w:rsidR="007234BB" w:rsidRPr="007234BB" w:rsidRDefault="007234BB" w:rsidP="007234BB">
      <w:pPr>
        <w:rPr>
          <w:rFonts w:ascii="Times New Roman" w:hAnsi="Times New Roman"/>
        </w:rPr>
      </w:pPr>
      <w:r w:rsidRPr="007234BB">
        <w:rPr>
          <w:rFonts w:ascii="Times New Roman" w:hAnsi="Times New Roman"/>
          <w:szCs w:val="20"/>
        </w:rPr>
        <w:t>Должность                                                (подпись)                                    (ФИО)</w:t>
      </w:r>
    </w:p>
    <w:p w:rsidR="00AF79DA" w:rsidRDefault="00AF79DA">
      <w:pPr>
        <w:rPr>
          <w:rFonts w:ascii="Times New Roman" w:hAnsi="Times New Roman"/>
        </w:rPr>
      </w:pPr>
    </w:p>
    <w:p w:rsidR="006716E4" w:rsidRDefault="006716E4">
      <w:pPr>
        <w:rPr>
          <w:rFonts w:ascii="Times New Roman" w:hAnsi="Times New Roman"/>
        </w:rPr>
      </w:pPr>
    </w:p>
    <w:p w:rsidR="006716E4" w:rsidRDefault="006716E4">
      <w:pPr>
        <w:rPr>
          <w:rFonts w:ascii="Times New Roman" w:hAnsi="Times New Roman"/>
        </w:rPr>
      </w:pPr>
    </w:p>
    <w:p w:rsidR="006716E4" w:rsidRDefault="006716E4">
      <w:pPr>
        <w:rPr>
          <w:rFonts w:ascii="Times New Roman" w:hAnsi="Times New Roman"/>
        </w:rPr>
      </w:pPr>
    </w:p>
    <w:p w:rsidR="006716E4" w:rsidRDefault="006716E4">
      <w:pPr>
        <w:rPr>
          <w:rFonts w:ascii="Times New Roman" w:hAnsi="Times New Roman"/>
        </w:rPr>
      </w:pPr>
    </w:p>
    <w:p w:rsidR="006716E4" w:rsidRDefault="006716E4" w:rsidP="006716E4">
      <w:pPr>
        <w:pStyle w:val="a6"/>
        <w:tabs>
          <w:tab w:val="clear" w:pos="6237"/>
        </w:tabs>
        <w:spacing w:line="240" w:lineRule="auto"/>
        <w:ind w:right="0"/>
        <w:rPr>
          <w:sz w:val="24"/>
          <w:szCs w:val="24"/>
        </w:rPr>
      </w:pPr>
    </w:p>
    <w:p w:rsidR="006716E4" w:rsidRPr="0066315A" w:rsidRDefault="006716E4" w:rsidP="006716E4">
      <w:pPr>
        <w:pStyle w:val="a6"/>
        <w:tabs>
          <w:tab w:val="clear" w:pos="6237"/>
        </w:tabs>
        <w:spacing w:line="240" w:lineRule="auto"/>
        <w:ind w:right="0"/>
        <w:jc w:val="right"/>
        <w:rPr>
          <w:sz w:val="24"/>
          <w:szCs w:val="24"/>
        </w:rPr>
      </w:pPr>
      <w:r w:rsidRPr="0066315A">
        <w:rPr>
          <w:sz w:val="24"/>
          <w:szCs w:val="24"/>
        </w:rPr>
        <w:t xml:space="preserve">Приложение </w:t>
      </w:r>
      <w:r>
        <w:rPr>
          <w:sz w:val="24"/>
          <w:szCs w:val="24"/>
        </w:rPr>
        <w:t>4</w:t>
      </w:r>
    </w:p>
    <w:p w:rsidR="006716E4" w:rsidRDefault="006716E4" w:rsidP="006716E4">
      <w:pPr>
        <w:ind w:firstLine="0"/>
        <w:jc w:val="right"/>
      </w:pPr>
      <w:r w:rsidRPr="00711D03">
        <w:rPr>
          <w:rFonts w:ascii="Times New Roman" w:hAnsi="Times New Roman"/>
        </w:rPr>
        <w:t xml:space="preserve">к </w:t>
      </w:r>
      <w:r>
        <w:rPr>
          <w:rFonts w:ascii="Times New Roman" w:hAnsi="Times New Roman"/>
        </w:rPr>
        <w:t xml:space="preserve">проекту </w:t>
      </w:r>
      <w:r w:rsidR="003B122C" w:rsidRPr="00711D03">
        <w:rPr>
          <w:rFonts w:ascii="Times New Roman" w:hAnsi="Times New Roman"/>
        </w:rPr>
        <w:t>административно</w:t>
      </w:r>
      <w:r w:rsidR="003B122C">
        <w:rPr>
          <w:rFonts w:ascii="Times New Roman" w:hAnsi="Times New Roman"/>
        </w:rPr>
        <w:t xml:space="preserve">го </w:t>
      </w:r>
      <w:r w:rsidR="003B122C" w:rsidRPr="00711D03">
        <w:rPr>
          <w:rFonts w:ascii="Times New Roman" w:hAnsi="Times New Roman"/>
        </w:rPr>
        <w:t>регламента</w:t>
      </w:r>
    </w:p>
    <w:p w:rsidR="006716E4" w:rsidRDefault="006716E4" w:rsidP="006716E4">
      <w:pPr>
        <w:ind w:firstLine="0"/>
        <w:jc w:val="right"/>
        <w:rPr>
          <w:rFonts w:ascii="Times New Roman" w:hAnsi="Times New Roman"/>
        </w:rPr>
      </w:pPr>
      <w:r w:rsidRPr="00CF432A">
        <w:rPr>
          <w:rFonts w:ascii="Times New Roman" w:hAnsi="Times New Roman"/>
        </w:rPr>
        <w:t>предоставления муниципальной услуги</w:t>
      </w:r>
    </w:p>
    <w:p w:rsidR="006716E4" w:rsidRDefault="006716E4" w:rsidP="006716E4">
      <w:pPr>
        <w:ind w:firstLine="0"/>
        <w:jc w:val="right"/>
        <w:rPr>
          <w:rFonts w:ascii="Times New Roman" w:hAnsi="Times New Roman"/>
        </w:rPr>
      </w:pPr>
      <w:r w:rsidRPr="00CF432A">
        <w:rPr>
          <w:rFonts w:ascii="Times New Roman" w:hAnsi="Times New Roman"/>
        </w:rPr>
        <w:t xml:space="preserve"> «</w:t>
      </w:r>
      <w:r>
        <w:rPr>
          <w:rFonts w:ascii="Times New Roman" w:hAnsi="Times New Roman"/>
        </w:rPr>
        <w:t xml:space="preserve">Предоставление градостроительного </w:t>
      </w:r>
    </w:p>
    <w:p w:rsidR="006716E4" w:rsidRPr="00711D03" w:rsidRDefault="006716E4" w:rsidP="006716E4">
      <w:pPr>
        <w:ind w:firstLine="0"/>
        <w:jc w:val="right"/>
        <w:rPr>
          <w:rFonts w:ascii="Times New Roman" w:hAnsi="Times New Roman"/>
        </w:rPr>
      </w:pPr>
      <w:r>
        <w:rPr>
          <w:rFonts w:ascii="Times New Roman" w:hAnsi="Times New Roman"/>
        </w:rPr>
        <w:t>плана земельного участка</w:t>
      </w:r>
      <w:r w:rsidRPr="00CF432A">
        <w:rPr>
          <w:rFonts w:ascii="Times New Roman" w:hAnsi="Times New Roman"/>
        </w:rPr>
        <w:t>»</w:t>
      </w:r>
    </w:p>
    <w:p w:rsidR="006716E4" w:rsidRDefault="006716E4" w:rsidP="006716E4">
      <w:pPr>
        <w:autoSpaceDE w:val="0"/>
        <w:autoSpaceDN w:val="0"/>
        <w:spacing w:after="120"/>
        <w:ind w:firstLine="0"/>
        <w:jc w:val="center"/>
        <w:rPr>
          <w:rFonts w:ascii="Times New Roman" w:eastAsiaTheme="minorEastAsia" w:hAnsi="Times New Roman"/>
          <w:sz w:val="28"/>
          <w:szCs w:val="28"/>
        </w:rPr>
      </w:pPr>
    </w:p>
    <w:p w:rsidR="006716E4" w:rsidRPr="005F7BA9" w:rsidRDefault="006716E4" w:rsidP="006716E4">
      <w:pPr>
        <w:widowControl w:val="0"/>
        <w:autoSpaceDE w:val="0"/>
        <w:autoSpaceDN w:val="0"/>
        <w:adjustRightInd w:val="0"/>
        <w:contextualSpacing/>
        <w:jc w:val="center"/>
        <w:rPr>
          <w:rFonts w:ascii="Times New Roman" w:hAnsi="Times New Roman"/>
          <w:b/>
          <w:sz w:val="28"/>
          <w:szCs w:val="28"/>
        </w:rPr>
      </w:pPr>
      <w:r w:rsidRPr="005F7BA9">
        <w:rPr>
          <w:rFonts w:ascii="Times New Roman" w:hAnsi="Times New Roman"/>
          <w:b/>
          <w:sz w:val="28"/>
          <w:szCs w:val="28"/>
        </w:rPr>
        <w:t xml:space="preserve">Форма </w:t>
      </w:r>
      <w:r>
        <w:rPr>
          <w:rFonts w:ascii="Times New Roman" w:hAnsi="Times New Roman"/>
          <w:b/>
          <w:sz w:val="28"/>
          <w:szCs w:val="28"/>
        </w:rPr>
        <w:t>регистрационной книги</w:t>
      </w:r>
    </w:p>
    <w:p w:rsidR="006716E4" w:rsidRDefault="006716E4" w:rsidP="006716E4">
      <w:pPr>
        <w:autoSpaceDE w:val="0"/>
        <w:autoSpaceDN w:val="0"/>
        <w:spacing w:after="120"/>
        <w:ind w:firstLine="0"/>
        <w:jc w:val="center"/>
        <w:rPr>
          <w:rFonts w:ascii="Times New Roman" w:eastAsiaTheme="minorEastAsia" w:hAnsi="Times New Roman"/>
          <w:sz w:val="28"/>
          <w:szCs w:val="28"/>
        </w:rPr>
      </w:pPr>
    </w:p>
    <w:p w:rsidR="006716E4" w:rsidRDefault="006716E4" w:rsidP="006716E4">
      <w:pPr>
        <w:autoSpaceDE w:val="0"/>
        <w:autoSpaceDN w:val="0"/>
        <w:spacing w:after="120"/>
        <w:ind w:firstLine="0"/>
        <w:jc w:val="center"/>
        <w:rPr>
          <w:rFonts w:ascii="Times New Roman" w:eastAsiaTheme="minorEastAsia" w:hAnsi="Times New Roman"/>
          <w:sz w:val="28"/>
          <w:szCs w:val="28"/>
        </w:rPr>
      </w:pPr>
    </w:p>
    <w:p w:rsidR="006716E4" w:rsidRDefault="006716E4" w:rsidP="006716E4">
      <w:pPr>
        <w:autoSpaceDE w:val="0"/>
        <w:autoSpaceDN w:val="0"/>
        <w:spacing w:after="120"/>
        <w:ind w:firstLine="0"/>
        <w:jc w:val="center"/>
        <w:rPr>
          <w:rFonts w:ascii="Times New Roman" w:eastAsiaTheme="minorEastAsia" w:hAnsi="Times New Roman"/>
          <w:sz w:val="28"/>
          <w:szCs w:val="28"/>
        </w:rPr>
      </w:pPr>
      <w:r>
        <w:rPr>
          <w:rFonts w:ascii="Times New Roman" w:eastAsiaTheme="minorEastAsia" w:hAnsi="Times New Roman"/>
          <w:sz w:val="28"/>
          <w:szCs w:val="28"/>
        </w:rPr>
        <w:t>Книга регистрации градостроительных планов земельных участков</w:t>
      </w:r>
    </w:p>
    <w:p w:rsidR="006716E4" w:rsidRDefault="006716E4" w:rsidP="006716E4">
      <w:pPr>
        <w:autoSpaceDE w:val="0"/>
        <w:autoSpaceDN w:val="0"/>
        <w:spacing w:after="120"/>
        <w:ind w:firstLine="0"/>
        <w:jc w:val="center"/>
        <w:rPr>
          <w:rFonts w:ascii="Times New Roman" w:eastAsiaTheme="minorEastAsia" w:hAnsi="Times New Roman"/>
          <w:sz w:val="28"/>
          <w:szCs w:val="28"/>
        </w:rPr>
      </w:pPr>
    </w:p>
    <w:tbl>
      <w:tblPr>
        <w:tblStyle w:val="af5"/>
        <w:tblW w:w="0" w:type="auto"/>
        <w:tblLayout w:type="fixed"/>
        <w:tblLook w:val="04A0" w:firstRow="1" w:lastRow="0" w:firstColumn="1" w:lastColumn="0" w:noHBand="0" w:noVBand="1"/>
      </w:tblPr>
      <w:tblGrid>
        <w:gridCol w:w="534"/>
        <w:gridCol w:w="2126"/>
        <w:gridCol w:w="1984"/>
        <w:gridCol w:w="1560"/>
        <w:gridCol w:w="2126"/>
        <w:gridCol w:w="2091"/>
      </w:tblGrid>
      <w:tr w:rsidR="006716E4" w:rsidTr="003609FD">
        <w:tc>
          <w:tcPr>
            <w:tcW w:w="534"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 п/п</w:t>
            </w:r>
          </w:p>
        </w:tc>
        <w:tc>
          <w:tcPr>
            <w:tcW w:w="2126"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ФИО (наименование) заявителя, д</w:t>
            </w:r>
            <w:r w:rsidRPr="00934BE3">
              <w:rPr>
                <w:rFonts w:ascii="Times New Roman" w:eastAsiaTheme="minorEastAsia" w:hAnsi="Times New Roman"/>
                <w:b/>
                <w:sz w:val="20"/>
                <w:szCs w:val="20"/>
              </w:rPr>
              <w:t>ата заявления о предоставлении градостроительного плана</w:t>
            </w:r>
            <w:r>
              <w:rPr>
                <w:rFonts w:ascii="Times New Roman" w:eastAsiaTheme="minorEastAsia" w:hAnsi="Times New Roman"/>
                <w:b/>
                <w:sz w:val="20"/>
                <w:szCs w:val="20"/>
              </w:rPr>
              <w:t>/ ФИО заявителя</w:t>
            </w:r>
          </w:p>
        </w:tc>
        <w:tc>
          <w:tcPr>
            <w:tcW w:w="1984"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Местонахождени</w:t>
            </w:r>
            <w:r>
              <w:rPr>
                <w:rFonts w:ascii="Times New Roman" w:eastAsiaTheme="minorEastAsia" w:hAnsi="Times New Roman"/>
                <w:b/>
                <w:sz w:val="20"/>
                <w:szCs w:val="20"/>
              </w:rPr>
              <w:t>е</w:t>
            </w:r>
            <w:r w:rsidRPr="00934BE3">
              <w:rPr>
                <w:rFonts w:ascii="Times New Roman" w:eastAsiaTheme="minorEastAsia" w:hAnsi="Times New Roman"/>
                <w:b/>
                <w:sz w:val="20"/>
                <w:szCs w:val="20"/>
              </w:rPr>
              <w:t xml:space="preserve"> (адрес) земельного участка</w:t>
            </w:r>
          </w:p>
        </w:tc>
        <w:tc>
          <w:tcPr>
            <w:tcW w:w="1560"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Pr>
                <w:rFonts w:ascii="Times New Roman" w:eastAsiaTheme="minorEastAsia" w:hAnsi="Times New Roman"/>
                <w:b/>
                <w:sz w:val="20"/>
                <w:szCs w:val="20"/>
              </w:rPr>
              <w:t>К</w:t>
            </w:r>
            <w:r w:rsidRPr="00934BE3">
              <w:rPr>
                <w:rFonts w:ascii="Times New Roman" w:eastAsiaTheme="minorEastAsia" w:hAnsi="Times New Roman"/>
                <w:b/>
                <w:sz w:val="20"/>
                <w:szCs w:val="20"/>
              </w:rPr>
              <w:t>адастровый номер земельного участка</w:t>
            </w:r>
          </w:p>
        </w:tc>
        <w:tc>
          <w:tcPr>
            <w:tcW w:w="2126"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Номер градостроительного плана земельного участка</w:t>
            </w:r>
          </w:p>
        </w:tc>
        <w:tc>
          <w:tcPr>
            <w:tcW w:w="2091" w:type="dxa"/>
            <w:vAlign w:val="center"/>
          </w:tcPr>
          <w:p w:rsidR="006716E4" w:rsidRPr="00934BE3" w:rsidRDefault="006716E4" w:rsidP="003609FD">
            <w:pPr>
              <w:autoSpaceDE w:val="0"/>
              <w:autoSpaceDN w:val="0"/>
              <w:spacing w:after="120"/>
              <w:ind w:firstLine="0"/>
              <w:jc w:val="center"/>
              <w:rPr>
                <w:rFonts w:ascii="Times New Roman" w:eastAsiaTheme="minorEastAsia" w:hAnsi="Times New Roman"/>
                <w:b/>
                <w:sz w:val="20"/>
                <w:szCs w:val="20"/>
              </w:rPr>
            </w:pPr>
            <w:r w:rsidRPr="00934BE3">
              <w:rPr>
                <w:rFonts w:ascii="Times New Roman" w:eastAsiaTheme="minorEastAsia" w:hAnsi="Times New Roman"/>
                <w:b/>
                <w:sz w:val="20"/>
                <w:szCs w:val="20"/>
              </w:rPr>
              <w:t>Дата выдачи</w:t>
            </w:r>
            <w:r>
              <w:rPr>
                <w:rFonts w:ascii="Times New Roman" w:eastAsiaTheme="minorEastAsia" w:hAnsi="Times New Roman"/>
                <w:b/>
                <w:sz w:val="20"/>
                <w:szCs w:val="20"/>
              </w:rPr>
              <w:t xml:space="preserve"> (направления)</w:t>
            </w:r>
            <w:r w:rsidRPr="00934BE3">
              <w:rPr>
                <w:rFonts w:ascii="Times New Roman" w:eastAsiaTheme="minorEastAsia" w:hAnsi="Times New Roman"/>
                <w:b/>
                <w:sz w:val="20"/>
                <w:szCs w:val="20"/>
              </w:rPr>
              <w:t xml:space="preserve"> градостроительного плана земельного участка</w:t>
            </w:r>
          </w:p>
        </w:tc>
      </w:tr>
      <w:tr w:rsidR="006716E4" w:rsidTr="003609FD">
        <w:tc>
          <w:tcPr>
            <w:tcW w:w="534"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c>
          <w:tcPr>
            <w:tcW w:w="2126"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c>
          <w:tcPr>
            <w:tcW w:w="1984"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c>
          <w:tcPr>
            <w:tcW w:w="1560"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c>
          <w:tcPr>
            <w:tcW w:w="2126"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c>
          <w:tcPr>
            <w:tcW w:w="2091" w:type="dxa"/>
          </w:tcPr>
          <w:p w:rsidR="006716E4" w:rsidRDefault="006716E4" w:rsidP="003609FD">
            <w:pPr>
              <w:autoSpaceDE w:val="0"/>
              <w:autoSpaceDN w:val="0"/>
              <w:spacing w:after="120"/>
              <w:ind w:firstLine="0"/>
              <w:jc w:val="center"/>
              <w:rPr>
                <w:rFonts w:ascii="Times New Roman" w:eastAsiaTheme="minorEastAsia" w:hAnsi="Times New Roman"/>
                <w:sz w:val="28"/>
                <w:szCs w:val="28"/>
              </w:rPr>
            </w:pPr>
          </w:p>
        </w:tc>
      </w:tr>
    </w:tbl>
    <w:p w:rsidR="006716E4" w:rsidRPr="007234BB" w:rsidRDefault="006716E4">
      <w:pPr>
        <w:rPr>
          <w:rFonts w:ascii="Times New Roman" w:hAnsi="Times New Roman"/>
        </w:rPr>
      </w:pPr>
    </w:p>
    <w:sectPr w:rsidR="006716E4" w:rsidRPr="007234BB" w:rsidSect="00275F97">
      <w:footerReference w:type="default" r:id="rId10"/>
      <w:pgSz w:w="11906" w:h="16838" w:code="9"/>
      <w:pgMar w:top="851" w:right="567" w:bottom="851"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3D4F" w:rsidRDefault="006A3D4F">
      <w:r>
        <w:separator/>
      </w:r>
    </w:p>
  </w:endnote>
  <w:endnote w:type="continuationSeparator" w:id="0">
    <w:p w:rsidR="006A3D4F" w:rsidRDefault="006A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0524346"/>
      <w:docPartObj>
        <w:docPartGallery w:val="Page Numbers (Bottom of Page)"/>
        <w:docPartUnique/>
      </w:docPartObj>
    </w:sdtPr>
    <w:sdtEndPr/>
    <w:sdtContent>
      <w:p w:rsidR="00DA7AE5" w:rsidRDefault="00AC0EF7">
        <w:pPr>
          <w:pStyle w:val="af2"/>
          <w:jc w:val="right"/>
        </w:pPr>
        <w:r>
          <w:rPr>
            <w:noProof/>
          </w:rPr>
          <w:fldChar w:fldCharType="begin"/>
        </w:r>
        <w:r>
          <w:rPr>
            <w:noProof/>
          </w:rPr>
          <w:instrText>PAGE   \* MERGEFORMAT</w:instrText>
        </w:r>
        <w:r>
          <w:rPr>
            <w:noProof/>
          </w:rPr>
          <w:fldChar w:fldCharType="separate"/>
        </w:r>
        <w:r w:rsidR="00BB6F8E">
          <w:rPr>
            <w:noProof/>
          </w:rPr>
          <w:t>22</w:t>
        </w:r>
        <w:r>
          <w:rPr>
            <w:noProof/>
          </w:rPr>
          <w:fldChar w:fldCharType="end"/>
        </w:r>
      </w:p>
    </w:sdtContent>
  </w:sdt>
  <w:p w:rsidR="00DA7AE5" w:rsidRDefault="00DA7AE5" w:rsidP="007C4573">
    <w:pPr>
      <w:pStyle w:val="af2"/>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3D4F" w:rsidRDefault="006A3D4F">
      <w:r>
        <w:separator/>
      </w:r>
    </w:p>
  </w:footnote>
  <w:footnote w:type="continuationSeparator" w:id="0">
    <w:p w:rsidR="006A3D4F" w:rsidRDefault="006A3D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729B6"/>
    <w:multiLevelType w:val="hybridMultilevel"/>
    <w:tmpl w:val="31C23B90"/>
    <w:lvl w:ilvl="0" w:tplc="E01C20AE">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0DEA052F"/>
    <w:multiLevelType w:val="hybridMultilevel"/>
    <w:tmpl w:val="F9A266A8"/>
    <w:lvl w:ilvl="0" w:tplc="0520FFE8">
      <w:start w:val="1"/>
      <w:numFmt w:val="decimal"/>
      <w:lvlText w:val="%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4C32724"/>
    <w:multiLevelType w:val="hybridMultilevel"/>
    <w:tmpl w:val="4184E63E"/>
    <w:lvl w:ilvl="0" w:tplc="3F8AF97A">
      <w:start w:val="62"/>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15:restartNumberingAfterBreak="0">
    <w:nsid w:val="16DD5DA4"/>
    <w:multiLevelType w:val="hybridMultilevel"/>
    <w:tmpl w:val="B4641452"/>
    <w:lvl w:ilvl="0" w:tplc="222AF2F8">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1BD209FD"/>
    <w:multiLevelType w:val="hybridMultilevel"/>
    <w:tmpl w:val="C758F5D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55A1A65"/>
    <w:multiLevelType w:val="hybridMultilevel"/>
    <w:tmpl w:val="C1C2ADC6"/>
    <w:lvl w:ilvl="0" w:tplc="7532646E">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6" w15:restartNumberingAfterBreak="0">
    <w:nsid w:val="2CB723BF"/>
    <w:multiLevelType w:val="hybridMultilevel"/>
    <w:tmpl w:val="9BA2266A"/>
    <w:lvl w:ilvl="0" w:tplc="FB8A84B6">
      <w:start w:val="4"/>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15:restartNumberingAfterBreak="0">
    <w:nsid w:val="32BF7527"/>
    <w:multiLevelType w:val="hybridMultilevel"/>
    <w:tmpl w:val="A1D869BC"/>
    <w:lvl w:ilvl="0" w:tplc="239CA4E6">
      <w:start w:val="14"/>
      <w:numFmt w:val="decimal"/>
      <w:lvlText w:val="%1."/>
      <w:lvlJc w:val="left"/>
      <w:pPr>
        <w:ind w:left="942" w:hanging="375"/>
      </w:pPr>
      <w:rPr>
        <w:rFonts w:hint="default"/>
        <w:i w:val="0"/>
        <w:sz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941113"/>
    <w:multiLevelType w:val="hybridMultilevel"/>
    <w:tmpl w:val="B860BE0C"/>
    <w:lvl w:ilvl="0" w:tplc="97F8AC34">
      <w:start w:val="88"/>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2FE518A"/>
    <w:multiLevelType w:val="hybridMultilevel"/>
    <w:tmpl w:val="6AC8E138"/>
    <w:lvl w:ilvl="0" w:tplc="B3484664">
      <w:start w:val="54"/>
      <w:numFmt w:val="decimal"/>
      <w:lvlText w:val="%1."/>
      <w:lvlJc w:val="left"/>
      <w:pPr>
        <w:ind w:left="1931" w:hanging="360"/>
      </w:pPr>
      <w:rPr>
        <w:rFonts w:hint="default"/>
        <w:strike w:val="0"/>
        <w:color w:val="auto"/>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6B00FE9"/>
    <w:multiLevelType w:val="hybridMultilevel"/>
    <w:tmpl w:val="3DC87A70"/>
    <w:lvl w:ilvl="0" w:tplc="F828C60E">
      <w:start w:val="43"/>
      <w:numFmt w:val="decimal"/>
      <w:lvlText w:val="%1."/>
      <w:lvlJc w:val="left"/>
      <w:pPr>
        <w:ind w:left="193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4C9C3405"/>
    <w:multiLevelType w:val="multilevel"/>
    <w:tmpl w:val="1A5812AC"/>
    <w:lvl w:ilvl="0">
      <w:start w:val="12"/>
      <w:numFmt w:val="decimal"/>
      <w:lvlText w:val="%1."/>
      <w:lvlJc w:val="left"/>
      <w:pPr>
        <w:ind w:left="1571" w:hanging="360"/>
      </w:pPr>
      <w:rPr>
        <w:rFonts w:hint="default"/>
        <w:i w:val="0"/>
        <w:sz w:val="28"/>
        <w:szCs w:val="28"/>
      </w:rPr>
    </w:lvl>
    <w:lvl w:ilvl="1">
      <w:start w:val="1"/>
      <w:numFmt w:val="decimal"/>
      <w:isLgl/>
      <w:lvlText w:val="%1.%2."/>
      <w:lvlJc w:val="left"/>
      <w:pPr>
        <w:ind w:left="1931" w:hanging="720"/>
      </w:pPr>
      <w:rPr>
        <w:rFonts w:hint="default"/>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3011" w:hanging="180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371" w:hanging="2160"/>
      </w:pPr>
      <w:rPr>
        <w:rFonts w:hint="default"/>
      </w:rPr>
    </w:lvl>
  </w:abstractNum>
  <w:abstractNum w:abstractNumId="12" w15:restartNumberingAfterBreak="0">
    <w:nsid w:val="642076E2"/>
    <w:multiLevelType w:val="hybridMultilevel"/>
    <w:tmpl w:val="283601E4"/>
    <w:lvl w:ilvl="0" w:tplc="D2A21CD8">
      <w:start w:val="1"/>
      <w:numFmt w:val="decimal"/>
      <w:lvlText w:val="%1."/>
      <w:lvlJc w:val="left"/>
      <w:pPr>
        <w:ind w:left="1571" w:hanging="360"/>
      </w:pPr>
      <w:rPr>
        <w:sz w:val="28"/>
        <w:szCs w:val="28"/>
      </w:rPr>
    </w:lvl>
    <w:lvl w:ilvl="1" w:tplc="04190019">
      <w:start w:val="1"/>
      <w:numFmt w:val="lowerLetter"/>
      <w:lvlText w:val="%2."/>
      <w:lvlJc w:val="left"/>
      <w:pPr>
        <w:ind w:left="2291" w:hanging="360"/>
      </w:pPr>
    </w:lvl>
    <w:lvl w:ilvl="2" w:tplc="0419001B">
      <w:start w:val="1"/>
      <w:numFmt w:val="lowerRoman"/>
      <w:lvlText w:val="%3."/>
      <w:lvlJc w:val="right"/>
      <w:pPr>
        <w:ind w:left="3011" w:hanging="180"/>
      </w:pPr>
    </w:lvl>
    <w:lvl w:ilvl="3" w:tplc="0419000F">
      <w:start w:val="1"/>
      <w:numFmt w:val="decimal"/>
      <w:lvlText w:val="%4."/>
      <w:lvlJc w:val="left"/>
      <w:pPr>
        <w:ind w:left="3731" w:hanging="360"/>
      </w:pPr>
    </w:lvl>
    <w:lvl w:ilvl="4" w:tplc="04190019">
      <w:start w:val="1"/>
      <w:numFmt w:val="lowerLetter"/>
      <w:lvlText w:val="%5."/>
      <w:lvlJc w:val="left"/>
      <w:pPr>
        <w:ind w:left="4451" w:hanging="360"/>
      </w:pPr>
    </w:lvl>
    <w:lvl w:ilvl="5" w:tplc="0419001B">
      <w:start w:val="1"/>
      <w:numFmt w:val="lowerRoman"/>
      <w:lvlText w:val="%6."/>
      <w:lvlJc w:val="right"/>
      <w:pPr>
        <w:ind w:left="5171" w:hanging="180"/>
      </w:pPr>
    </w:lvl>
    <w:lvl w:ilvl="6" w:tplc="0419000F">
      <w:start w:val="1"/>
      <w:numFmt w:val="decimal"/>
      <w:lvlText w:val="%7."/>
      <w:lvlJc w:val="left"/>
      <w:pPr>
        <w:ind w:left="5891" w:hanging="360"/>
      </w:pPr>
    </w:lvl>
    <w:lvl w:ilvl="7" w:tplc="04190019">
      <w:start w:val="1"/>
      <w:numFmt w:val="lowerLetter"/>
      <w:lvlText w:val="%8."/>
      <w:lvlJc w:val="left"/>
      <w:pPr>
        <w:ind w:left="6611" w:hanging="360"/>
      </w:pPr>
    </w:lvl>
    <w:lvl w:ilvl="8" w:tplc="0419001B">
      <w:start w:val="1"/>
      <w:numFmt w:val="lowerRoman"/>
      <w:lvlText w:val="%9."/>
      <w:lvlJc w:val="right"/>
      <w:pPr>
        <w:ind w:left="7331" w:hanging="180"/>
      </w:pPr>
    </w:lvl>
  </w:abstractNum>
  <w:abstractNum w:abstractNumId="13" w15:restartNumberingAfterBreak="0">
    <w:nsid w:val="6BCC34A6"/>
    <w:multiLevelType w:val="hybridMultilevel"/>
    <w:tmpl w:val="242613A8"/>
    <w:lvl w:ilvl="0" w:tplc="2FEE0302">
      <w:start w:val="15"/>
      <w:numFmt w:val="decimal"/>
      <w:lvlText w:val="%1."/>
      <w:lvlJc w:val="left"/>
      <w:pPr>
        <w:ind w:left="1571"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71A6DBB"/>
    <w:multiLevelType w:val="hybridMultilevel"/>
    <w:tmpl w:val="1330888E"/>
    <w:lvl w:ilvl="0" w:tplc="46302812">
      <w:start w:val="1"/>
      <w:numFmt w:val="decimal"/>
      <w:lvlText w:val="%1)"/>
      <w:lvlJc w:val="left"/>
      <w:pPr>
        <w:ind w:left="1260" w:hanging="360"/>
      </w:pPr>
      <w:rPr>
        <w:rFonts w:ascii="Times New Roman" w:eastAsiaTheme="minorHAnsi" w:hAnsi="Times New Roman" w:cs="Times New Roman"/>
      </w:rPr>
    </w:lvl>
    <w:lvl w:ilvl="1" w:tplc="04190019">
      <w:start w:val="1"/>
      <w:numFmt w:val="lowerLetter"/>
      <w:lvlText w:val="%2."/>
      <w:lvlJc w:val="left"/>
      <w:pPr>
        <w:ind w:left="1980" w:hanging="360"/>
      </w:pPr>
    </w:lvl>
    <w:lvl w:ilvl="2" w:tplc="0419001B">
      <w:start w:val="1"/>
      <w:numFmt w:val="lowerRoman"/>
      <w:lvlText w:val="%3."/>
      <w:lvlJc w:val="right"/>
      <w:pPr>
        <w:ind w:left="2700" w:hanging="180"/>
      </w:pPr>
    </w:lvl>
    <w:lvl w:ilvl="3" w:tplc="0419000F">
      <w:start w:val="1"/>
      <w:numFmt w:val="decimal"/>
      <w:lvlText w:val="%4."/>
      <w:lvlJc w:val="left"/>
      <w:pPr>
        <w:ind w:left="3420" w:hanging="360"/>
      </w:pPr>
    </w:lvl>
    <w:lvl w:ilvl="4" w:tplc="04190019">
      <w:start w:val="1"/>
      <w:numFmt w:val="lowerLetter"/>
      <w:lvlText w:val="%5."/>
      <w:lvlJc w:val="left"/>
      <w:pPr>
        <w:ind w:left="4140" w:hanging="360"/>
      </w:pPr>
    </w:lvl>
    <w:lvl w:ilvl="5" w:tplc="0419001B">
      <w:start w:val="1"/>
      <w:numFmt w:val="lowerRoman"/>
      <w:lvlText w:val="%6."/>
      <w:lvlJc w:val="right"/>
      <w:pPr>
        <w:ind w:left="4860" w:hanging="180"/>
      </w:pPr>
    </w:lvl>
    <w:lvl w:ilvl="6" w:tplc="0419000F">
      <w:start w:val="1"/>
      <w:numFmt w:val="decimal"/>
      <w:lvlText w:val="%7."/>
      <w:lvlJc w:val="left"/>
      <w:pPr>
        <w:ind w:left="5580" w:hanging="360"/>
      </w:pPr>
    </w:lvl>
    <w:lvl w:ilvl="7" w:tplc="04190019">
      <w:start w:val="1"/>
      <w:numFmt w:val="lowerLetter"/>
      <w:lvlText w:val="%8."/>
      <w:lvlJc w:val="left"/>
      <w:pPr>
        <w:ind w:left="6300" w:hanging="360"/>
      </w:pPr>
    </w:lvl>
    <w:lvl w:ilvl="8" w:tplc="0419001B">
      <w:start w:val="1"/>
      <w:numFmt w:val="lowerRoman"/>
      <w:lvlText w:val="%9."/>
      <w:lvlJc w:val="right"/>
      <w:pPr>
        <w:ind w:left="7020" w:hanging="180"/>
      </w:pPr>
    </w:lvl>
  </w:abstractNum>
  <w:num w:numId="1">
    <w:abstractNumId w:val="12"/>
  </w:num>
  <w:num w:numId="2">
    <w:abstractNumId w:val="5"/>
  </w:num>
  <w:num w:numId="3">
    <w:abstractNumId w:val="6"/>
  </w:num>
  <w:num w:numId="4">
    <w:abstractNumId w:val="3"/>
  </w:num>
  <w:num w:numId="5">
    <w:abstractNumId w:val="4"/>
  </w:num>
  <w:num w:numId="6">
    <w:abstractNumId w:val="11"/>
  </w:num>
  <w:num w:numId="7">
    <w:abstractNumId w:val="7"/>
  </w:num>
  <w:num w:numId="8">
    <w:abstractNumId w:val="0"/>
  </w:num>
  <w:num w:numId="9">
    <w:abstractNumId w:val="13"/>
  </w:num>
  <w:num w:numId="10">
    <w:abstractNumId w:val="2"/>
  </w:num>
  <w:num w:numId="11">
    <w:abstractNumId w:val="14"/>
  </w:num>
  <w:num w:numId="12">
    <w:abstractNumId w:val="10"/>
  </w:num>
  <w:num w:numId="13">
    <w:abstractNumId w:val="9"/>
  </w:num>
  <w:num w:numId="14">
    <w:abstractNumId w:val="8"/>
  </w:num>
  <w:num w:numId="15">
    <w:abstractNumId w:val="10"/>
    <w:lvlOverride w:ilvl="0">
      <w:startOverride w:val="4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1EA"/>
    <w:rsid w:val="00006438"/>
    <w:rsid w:val="000548CA"/>
    <w:rsid w:val="0006008C"/>
    <w:rsid w:val="00064D6F"/>
    <w:rsid w:val="00070CC8"/>
    <w:rsid w:val="00071A7F"/>
    <w:rsid w:val="000E2B97"/>
    <w:rsid w:val="000F0D00"/>
    <w:rsid w:val="00105726"/>
    <w:rsid w:val="00160487"/>
    <w:rsid w:val="00162E4B"/>
    <w:rsid w:val="0018143A"/>
    <w:rsid w:val="001941FE"/>
    <w:rsid w:val="001B77DB"/>
    <w:rsid w:val="001C1BDA"/>
    <w:rsid w:val="00205C14"/>
    <w:rsid w:val="00215DC7"/>
    <w:rsid w:val="00224771"/>
    <w:rsid w:val="002331CE"/>
    <w:rsid w:val="00275F97"/>
    <w:rsid w:val="0028326D"/>
    <w:rsid w:val="002E0981"/>
    <w:rsid w:val="002F2AFB"/>
    <w:rsid w:val="00304DBC"/>
    <w:rsid w:val="00326AED"/>
    <w:rsid w:val="00372A84"/>
    <w:rsid w:val="00387CEC"/>
    <w:rsid w:val="003B122C"/>
    <w:rsid w:val="003B2633"/>
    <w:rsid w:val="003B3133"/>
    <w:rsid w:val="003B52AA"/>
    <w:rsid w:val="003E232A"/>
    <w:rsid w:val="0042077C"/>
    <w:rsid w:val="004329C0"/>
    <w:rsid w:val="00441DEA"/>
    <w:rsid w:val="00464C17"/>
    <w:rsid w:val="004724A4"/>
    <w:rsid w:val="00473512"/>
    <w:rsid w:val="004A0DFD"/>
    <w:rsid w:val="004A1EFE"/>
    <w:rsid w:val="004B276F"/>
    <w:rsid w:val="004B4838"/>
    <w:rsid w:val="004B4C8F"/>
    <w:rsid w:val="004C76B8"/>
    <w:rsid w:val="004D793E"/>
    <w:rsid w:val="00506946"/>
    <w:rsid w:val="00557591"/>
    <w:rsid w:val="00572AFD"/>
    <w:rsid w:val="005872CB"/>
    <w:rsid w:val="005D278E"/>
    <w:rsid w:val="005D3564"/>
    <w:rsid w:val="005D6EE9"/>
    <w:rsid w:val="0060125B"/>
    <w:rsid w:val="00614BE8"/>
    <w:rsid w:val="00665DF8"/>
    <w:rsid w:val="0066636E"/>
    <w:rsid w:val="006716E4"/>
    <w:rsid w:val="006A3D4F"/>
    <w:rsid w:val="006B6E8E"/>
    <w:rsid w:val="006C243E"/>
    <w:rsid w:val="006C3CBE"/>
    <w:rsid w:val="006D49D3"/>
    <w:rsid w:val="00701A8A"/>
    <w:rsid w:val="007234BB"/>
    <w:rsid w:val="00742C97"/>
    <w:rsid w:val="00776F60"/>
    <w:rsid w:val="0078058C"/>
    <w:rsid w:val="0078796C"/>
    <w:rsid w:val="007B7761"/>
    <w:rsid w:val="007C4573"/>
    <w:rsid w:val="007F3202"/>
    <w:rsid w:val="007F4A72"/>
    <w:rsid w:val="008334FC"/>
    <w:rsid w:val="0085777A"/>
    <w:rsid w:val="00857D51"/>
    <w:rsid w:val="00875567"/>
    <w:rsid w:val="00885804"/>
    <w:rsid w:val="008A6402"/>
    <w:rsid w:val="008C6328"/>
    <w:rsid w:val="008D171B"/>
    <w:rsid w:val="008D5C3C"/>
    <w:rsid w:val="008F3DA8"/>
    <w:rsid w:val="008F5B61"/>
    <w:rsid w:val="00951DC8"/>
    <w:rsid w:val="009539A1"/>
    <w:rsid w:val="0095480A"/>
    <w:rsid w:val="0095774C"/>
    <w:rsid w:val="00986E72"/>
    <w:rsid w:val="009942BE"/>
    <w:rsid w:val="0099559D"/>
    <w:rsid w:val="00A0291F"/>
    <w:rsid w:val="00A4201C"/>
    <w:rsid w:val="00A443B8"/>
    <w:rsid w:val="00A806EA"/>
    <w:rsid w:val="00A83D55"/>
    <w:rsid w:val="00AC0EF7"/>
    <w:rsid w:val="00AD3417"/>
    <w:rsid w:val="00AD7ABE"/>
    <w:rsid w:val="00AF1958"/>
    <w:rsid w:val="00AF79DA"/>
    <w:rsid w:val="00B06856"/>
    <w:rsid w:val="00B12959"/>
    <w:rsid w:val="00B214BD"/>
    <w:rsid w:val="00B3747F"/>
    <w:rsid w:val="00B37862"/>
    <w:rsid w:val="00B43AAE"/>
    <w:rsid w:val="00B8419F"/>
    <w:rsid w:val="00B93419"/>
    <w:rsid w:val="00BA537A"/>
    <w:rsid w:val="00BB6F8E"/>
    <w:rsid w:val="00BD5BA4"/>
    <w:rsid w:val="00BD7F87"/>
    <w:rsid w:val="00BF38F8"/>
    <w:rsid w:val="00C14E37"/>
    <w:rsid w:val="00C37C9A"/>
    <w:rsid w:val="00C5765D"/>
    <w:rsid w:val="00C75ADE"/>
    <w:rsid w:val="00CA71EA"/>
    <w:rsid w:val="00CC6F61"/>
    <w:rsid w:val="00D72B3F"/>
    <w:rsid w:val="00DA572A"/>
    <w:rsid w:val="00DA7AE5"/>
    <w:rsid w:val="00DD0B57"/>
    <w:rsid w:val="00E14CFF"/>
    <w:rsid w:val="00E35A5A"/>
    <w:rsid w:val="00E93AF8"/>
    <w:rsid w:val="00EE2E87"/>
    <w:rsid w:val="00EE3335"/>
    <w:rsid w:val="00F04D5B"/>
    <w:rsid w:val="00F1299F"/>
    <w:rsid w:val="00F517BA"/>
    <w:rsid w:val="00FB6CF1"/>
    <w:rsid w:val="00FD5092"/>
    <w:rsid w:val="00FE17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99BDB0-F0B2-441B-9DD2-9944C7EFE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liases w:val="!Обычный текст документа"/>
    <w:qFormat/>
    <w:rsid w:val="00CA71EA"/>
    <w:pPr>
      <w:spacing w:after="0" w:line="240" w:lineRule="auto"/>
      <w:ind w:firstLine="567"/>
      <w:jc w:val="both"/>
    </w:pPr>
    <w:rPr>
      <w:rFonts w:ascii="Arial" w:eastAsia="Times New Roman" w:hAnsi="Arial" w:cs="Times New Roman"/>
      <w:sz w:val="24"/>
      <w:szCs w:val="24"/>
      <w:lang w:eastAsia="ru-RU"/>
    </w:rPr>
  </w:style>
  <w:style w:type="paragraph" w:styleId="1">
    <w:name w:val="heading 1"/>
    <w:aliases w:val="!Части документа"/>
    <w:basedOn w:val="a"/>
    <w:next w:val="a"/>
    <w:link w:val="10"/>
    <w:qFormat/>
    <w:rsid w:val="00CA71EA"/>
    <w:pPr>
      <w:jc w:val="center"/>
      <w:outlineLvl w:val="0"/>
    </w:pPr>
    <w:rPr>
      <w:rFonts w:cs="Arial"/>
      <w:b/>
      <w:bCs/>
      <w:kern w:val="32"/>
      <w:sz w:val="32"/>
      <w:szCs w:val="32"/>
    </w:rPr>
  </w:style>
  <w:style w:type="paragraph" w:styleId="2">
    <w:name w:val="heading 2"/>
    <w:aliases w:val="!Разделы документа"/>
    <w:basedOn w:val="a"/>
    <w:link w:val="20"/>
    <w:qFormat/>
    <w:rsid w:val="00CA71EA"/>
    <w:pPr>
      <w:jc w:val="center"/>
      <w:outlineLvl w:val="1"/>
    </w:pPr>
    <w:rPr>
      <w:rFonts w:cs="Arial"/>
      <w:b/>
      <w:bCs/>
      <w:iCs/>
      <w:sz w:val="30"/>
      <w:szCs w:val="28"/>
    </w:rPr>
  </w:style>
  <w:style w:type="paragraph" w:styleId="3">
    <w:name w:val="heading 3"/>
    <w:basedOn w:val="a"/>
    <w:next w:val="a"/>
    <w:link w:val="30"/>
    <w:uiPriority w:val="9"/>
    <w:semiHidden/>
    <w:unhideWhenUsed/>
    <w:qFormat/>
    <w:rsid w:val="003B3133"/>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B3133"/>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Части документа Знак"/>
    <w:basedOn w:val="a0"/>
    <w:link w:val="1"/>
    <w:rsid w:val="00CA71EA"/>
    <w:rPr>
      <w:rFonts w:ascii="Arial" w:eastAsia="Times New Roman" w:hAnsi="Arial" w:cs="Arial"/>
      <w:b/>
      <w:bCs/>
      <w:kern w:val="32"/>
      <w:sz w:val="32"/>
      <w:szCs w:val="32"/>
      <w:lang w:eastAsia="ru-RU"/>
    </w:rPr>
  </w:style>
  <w:style w:type="character" w:customStyle="1" w:styleId="20">
    <w:name w:val="Заголовок 2 Знак"/>
    <w:aliases w:val="!Разделы документа Знак"/>
    <w:basedOn w:val="a0"/>
    <w:link w:val="2"/>
    <w:rsid w:val="00CA71EA"/>
    <w:rPr>
      <w:rFonts w:ascii="Arial" w:eastAsia="Times New Roman" w:hAnsi="Arial" w:cs="Arial"/>
      <w:b/>
      <w:bCs/>
      <w:iCs/>
      <w:sz w:val="30"/>
      <w:szCs w:val="28"/>
      <w:lang w:eastAsia="ru-RU"/>
    </w:rPr>
  </w:style>
  <w:style w:type="character" w:styleId="a3">
    <w:name w:val="Hyperlink"/>
    <w:rsid w:val="00CA71EA"/>
    <w:rPr>
      <w:color w:val="0000FF"/>
      <w:u w:val="none"/>
    </w:rPr>
  </w:style>
  <w:style w:type="paragraph" w:customStyle="1" w:styleId="ConsPlusNormal">
    <w:name w:val="ConsPlusNormal"/>
    <w:rsid w:val="00CA71EA"/>
    <w:pPr>
      <w:autoSpaceDE w:val="0"/>
      <w:autoSpaceDN w:val="0"/>
      <w:adjustRightInd w:val="0"/>
      <w:spacing w:after="0" w:line="240" w:lineRule="auto"/>
    </w:pPr>
    <w:rPr>
      <w:rFonts w:ascii="Arial" w:hAnsi="Arial" w:cs="Arial"/>
      <w:sz w:val="20"/>
      <w:szCs w:val="20"/>
    </w:rPr>
  </w:style>
  <w:style w:type="paragraph" w:styleId="a4">
    <w:name w:val="Balloon Text"/>
    <w:basedOn w:val="a"/>
    <w:link w:val="a5"/>
    <w:uiPriority w:val="99"/>
    <w:semiHidden/>
    <w:unhideWhenUsed/>
    <w:rsid w:val="00CA71EA"/>
    <w:rPr>
      <w:rFonts w:ascii="Tahoma" w:hAnsi="Tahoma" w:cs="Tahoma"/>
      <w:sz w:val="16"/>
      <w:szCs w:val="16"/>
    </w:rPr>
  </w:style>
  <w:style w:type="character" w:customStyle="1" w:styleId="a5">
    <w:name w:val="Текст выноски Знак"/>
    <w:basedOn w:val="a0"/>
    <w:link w:val="a4"/>
    <w:uiPriority w:val="99"/>
    <w:semiHidden/>
    <w:rsid w:val="00CA71EA"/>
    <w:rPr>
      <w:rFonts w:ascii="Tahoma" w:eastAsia="Times New Roman" w:hAnsi="Tahoma" w:cs="Tahoma"/>
      <w:sz w:val="16"/>
      <w:szCs w:val="16"/>
      <w:lang w:eastAsia="ru-RU"/>
    </w:rPr>
  </w:style>
  <w:style w:type="paragraph" w:customStyle="1" w:styleId="a6">
    <w:name w:val="подпись"/>
    <w:basedOn w:val="a"/>
    <w:rsid w:val="00CA71EA"/>
    <w:pPr>
      <w:tabs>
        <w:tab w:val="left" w:pos="6237"/>
      </w:tabs>
      <w:spacing w:line="240" w:lineRule="atLeast"/>
      <w:ind w:right="5387" w:firstLine="0"/>
      <w:jc w:val="left"/>
    </w:pPr>
    <w:rPr>
      <w:rFonts w:ascii="Times New Roman" w:hAnsi="Times New Roman"/>
      <w:sz w:val="28"/>
      <w:szCs w:val="20"/>
    </w:rPr>
  </w:style>
  <w:style w:type="paragraph" w:customStyle="1" w:styleId="Default">
    <w:name w:val="Default"/>
    <w:rsid w:val="00CA71EA"/>
    <w:pPr>
      <w:autoSpaceDE w:val="0"/>
      <w:autoSpaceDN w:val="0"/>
      <w:adjustRightInd w:val="0"/>
      <w:spacing w:after="0" w:line="240" w:lineRule="auto"/>
    </w:pPr>
    <w:rPr>
      <w:rFonts w:ascii="Times New Roman" w:hAnsi="Times New Roman" w:cs="Times New Roman"/>
      <w:color w:val="000000"/>
      <w:sz w:val="24"/>
      <w:szCs w:val="24"/>
    </w:rPr>
  </w:style>
  <w:style w:type="paragraph" w:styleId="a7">
    <w:name w:val="endnote text"/>
    <w:basedOn w:val="a"/>
    <w:link w:val="a8"/>
    <w:uiPriority w:val="99"/>
    <w:rsid w:val="00CA71EA"/>
    <w:pPr>
      <w:autoSpaceDE w:val="0"/>
      <w:autoSpaceDN w:val="0"/>
      <w:ind w:firstLine="0"/>
      <w:jc w:val="left"/>
    </w:pPr>
    <w:rPr>
      <w:rFonts w:ascii="Times New Roman" w:eastAsiaTheme="minorEastAsia" w:hAnsi="Times New Roman"/>
      <w:sz w:val="20"/>
      <w:szCs w:val="20"/>
    </w:rPr>
  </w:style>
  <w:style w:type="character" w:customStyle="1" w:styleId="a8">
    <w:name w:val="Текст концевой сноски Знак"/>
    <w:basedOn w:val="a0"/>
    <w:link w:val="a7"/>
    <w:uiPriority w:val="99"/>
    <w:rsid w:val="00CA71EA"/>
    <w:rPr>
      <w:rFonts w:ascii="Times New Roman" w:eastAsiaTheme="minorEastAsia" w:hAnsi="Times New Roman" w:cs="Times New Roman"/>
      <w:sz w:val="20"/>
      <w:szCs w:val="20"/>
      <w:lang w:eastAsia="ru-RU"/>
    </w:rPr>
  </w:style>
  <w:style w:type="character" w:styleId="a9">
    <w:name w:val="endnote reference"/>
    <w:basedOn w:val="a0"/>
    <w:uiPriority w:val="99"/>
    <w:rsid w:val="00CA71EA"/>
    <w:rPr>
      <w:vertAlign w:val="superscript"/>
    </w:rPr>
  </w:style>
  <w:style w:type="paragraph" w:customStyle="1" w:styleId="ConsPlusNonformat">
    <w:name w:val="ConsPlusNonformat"/>
    <w:uiPriority w:val="99"/>
    <w:rsid w:val="00CA71E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CA71EA"/>
    <w:pPr>
      <w:autoSpaceDE w:val="0"/>
      <w:autoSpaceDN w:val="0"/>
      <w:adjustRightInd w:val="0"/>
      <w:spacing w:after="0" w:line="240" w:lineRule="auto"/>
    </w:pPr>
    <w:rPr>
      <w:rFonts w:ascii="Arial" w:eastAsia="Times New Roman" w:hAnsi="Arial" w:cs="Arial"/>
      <w:b/>
      <w:bCs/>
      <w:sz w:val="20"/>
      <w:szCs w:val="20"/>
      <w:lang w:eastAsia="ru-RU"/>
    </w:rPr>
  </w:style>
  <w:style w:type="paragraph" w:styleId="aa">
    <w:name w:val="List Paragraph"/>
    <w:basedOn w:val="a"/>
    <w:uiPriority w:val="34"/>
    <w:qFormat/>
    <w:rsid w:val="00CA71EA"/>
    <w:pPr>
      <w:spacing w:after="200" w:line="276" w:lineRule="auto"/>
      <w:ind w:left="720" w:firstLine="0"/>
      <w:contextualSpacing/>
      <w:jc w:val="left"/>
    </w:pPr>
    <w:rPr>
      <w:rFonts w:ascii="Calibri" w:eastAsia="Calibri" w:hAnsi="Calibri"/>
      <w:sz w:val="22"/>
      <w:szCs w:val="22"/>
      <w:lang w:eastAsia="en-US"/>
    </w:rPr>
  </w:style>
  <w:style w:type="paragraph" w:styleId="ab">
    <w:name w:val="Body Text"/>
    <w:basedOn w:val="a"/>
    <w:link w:val="ac"/>
    <w:rsid w:val="00CA71EA"/>
    <w:pPr>
      <w:ind w:firstLine="856"/>
    </w:pPr>
    <w:rPr>
      <w:rFonts w:ascii="Times New Roman" w:hAnsi="Times New Roman"/>
      <w:sz w:val="28"/>
    </w:rPr>
  </w:style>
  <w:style w:type="character" w:customStyle="1" w:styleId="ac">
    <w:name w:val="Основной текст Знак"/>
    <w:basedOn w:val="a0"/>
    <w:link w:val="ab"/>
    <w:rsid w:val="00CA71EA"/>
    <w:rPr>
      <w:rFonts w:ascii="Times New Roman" w:eastAsia="Times New Roman" w:hAnsi="Times New Roman" w:cs="Times New Roman"/>
      <w:sz w:val="28"/>
      <w:szCs w:val="24"/>
      <w:lang w:eastAsia="ru-RU"/>
    </w:rPr>
  </w:style>
  <w:style w:type="paragraph" w:styleId="ad">
    <w:name w:val="footnote text"/>
    <w:basedOn w:val="a"/>
    <w:link w:val="ae"/>
    <w:rsid w:val="00CA71EA"/>
    <w:pPr>
      <w:ind w:firstLine="0"/>
      <w:jc w:val="left"/>
    </w:pPr>
    <w:rPr>
      <w:rFonts w:ascii="Times New Roman" w:hAnsi="Times New Roman"/>
      <w:sz w:val="20"/>
      <w:szCs w:val="20"/>
    </w:rPr>
  </w:style>
  <w:style w:type="character" w:customStyle="1" w:styleId="ae">
    <w:name w:val="Текст сноски Знак"/>
    <w:basedOn w:val="a0"/>
    <w:link w:val="ad"/>
    <w:rsid w:val="00CA71EA"/>
    <w:rPr>
      <w:rFonts w:ascii="Times New Roman" w:eastAsia="Times New Roman" w:hAnsi="Times New Roman" w:cs="Times New Roman"/>
      <w:sz w:val="20"/>
      <w:szCs w:val="20"/>
      <w:lang w:eastAsia="ru-RU"/>
    </w:rPr>
  </w:style>
  <w:style w:type="character" w:styleId="af">
    <w:name w:val="footnote reference"/>
    <w:rsid w:val="00CA71EA"/>
    <w:rPr>
      <w:vertAlign w:val="superscript"/>
    </w:rPr>
  </w:style>
  <w:style w:type="paragraph" w:styleId="af0">
    <w:name w:val="header"/>
    <w:basedOn w:val="a"/>
    <w:link w:val="af1"/>
    <w:uiPriority w:val="99"/>
    <w:unhideWhenUsed/>
    <w:rsid w:val="00CA71EA"/>
    <w:pPr>
      <w:tabs>
        <w:tab w:val="center" w:pos="4677"/>
        <w:tab w:val="right" w:pos="9355"/>
      </w:tabs>
    </w:pPr>
  </w:style>
  <w:style w:type="character" w:customStyle="1" w:styleId="af1">
    <w:name w:val="Верхний колонтитул Знак"/>
    <w:basedOn w:val="a0"/>
    <w:link w:val="af0"/>
    <w:uiPriority w:val="99"/>
    <w:rsid w:val="00CA71EA"/>
    <w:rPr>
      <w:rFonts w:ascii="Arial" w:eastAsia="Times New Roman" w:hAnsi="Arial" w:cs="Times New Roman"/>
      <w:sz w:val="24"/>
      <w:szCs w:val="24"/>
      <w:lang w:eastAsia="ru-RU"/>
    </w:rPr>
  </w:style>
  <w:style w:type="paragraph" w:styleId="af2">
    <w:name w:val="footer"/>
    <w:basedOn w:val="a"/>
    <w:link w:val="af3"/>
    <w:uiPriority w:val="99"/>
    <w:unhideWhenUsed/>
    <w:rsid w:val="00CA71EA"/>
    <w:pPr>
      <w:tabs>
        <w:tab w:val="center" w:pos="4677"/>
        <w:tab w:val="right" w:pos="9355"/>
      </w:tabs>
    </w:pPr>
  </w:style>
  <w:style w:type="character" w:customStyle="1" w:styleId="af3">
    <w:name w:val="Нижний колонтитул Знак"/>
    <w:basedOn w:val="a0"/>
    <w:link w:val="af2"/>
    <w:uiPriority w:val="99"/>
    <w:rsid w:val="00CA71EA"/>
    <w:rPr>
      <w:rFonts w:ascii="Arial" w:eastAsia="Times New Roman" w:hAnsi="Arial" w:cs="Times New Roman"/>
      <w:sz w:val="24"/>
      <w:szCs w:val="24"/>
      <w:lang w:eastAsia="ru-RU"/>
    </w:rPr>
  </w:style>
  <w:style w:type="character" w:styleId="af4">
    <w:name w:val="Strong"/>
    <w:qFormat/>
    <w:rsid w:val="00CA71EA"/>
    <w:rPr>
      <w:b/>
      <w:bCs/>
    </w:rPr>
  </w:style>
  <w:style w:type="table" w:styleId="af5">
    <w:name w:val="Table Grid"/>
    <w:basedOn w:val="a1"/>
    <w:uiPriority w:val="59"/>
    <w:rsid w:val="00CA71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3B3133"/>
    <w:rPr>
      <w:rFonts w:asciiTheme="majorHAnsi" w:eastAsiaTheme="majorEastAsia" w:hAnsiTheme="majorHAnsi" w:cstheme="majorBidi"/>
      <w:b/>
      <w:bCs/>
      <w:color w:val="4F81BD" w:themeColor="accent1"/>
      <w:sz w:val="24"/>
      <w:szCs w:val="24"/>
      <w:lang w:eastAsia="ru-RU"/>
    </w:rPr>
  </w:style>
  <w:style w:type="character" w:customStyle="1" w:styleId="40">
    <w:name w:val="Заголовок 4 Знак"/>
    <w:basedOn w:val="a0"/>
    <w:link w:val="4"/>
    <w:uiPriority w:val="9"/>
    <w:semiHidden/>
    <w:rsid w:val="003B3133"/>
    <w:rPr>
      <w:rFonts w:asciiTheme="majorHAnsi" w:eastAsiaTheme="majorEastAsia" w:hAnsiTheme="majorHAnsi" w:cstheme="majorBidi"/>
      <w:b/>
      <w:bCs/>
      <w:i/>
      <w:iCs/>
      <w:color w:val="4F81BD" w:themeColor="accent1"/>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gryazy.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gryazi@umfc48.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6FDD8F-0405-4B2A-B3AB-4836F4ECF7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23</Pages>
  <Words>7351</Words>
  <Characters>41902</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TNV</cp:lastModifiedBy>
  <cp:revision>9</cp:revision>
  <cp:lastPrinted>2020-08-04T06:34:00Z</cp:lastPrinted>
  <dcterms:created xsi:type="dcterms:W3CDTF">2020-03-13T13:36:00Z</dcterms:created>
  <dcterms:modified xsi:type="dcterms:W3CDTF">2020-09-16T05:53:00Z</dcterms:modified>
</cp:coreProperties>
</file>