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93" w:rsidRDefault="008D6793" w:rsidP="00B447B2">
      <w:pPr>
        <w:spacing w:after="0"/>
        <w:rPr>
          <w:rFonts w:ascii="Times New Roman" w:hAnsi="Times New Roman" w:cs="Times New Roman"/>
        </w:rPr>
      </w:pPr>
    </w:p>
    <w:p w:rsidR="0053609D" w:rsidRPr="008D6793" w:rsidRDefault="00B447B2" w:rsidP="008D67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ПРЕКТ  </w:t>
      </w:r>
      <w:r w:rsidR="008D6793" w:rsidRPr="008D6793">
        <w:rPr>
          <w:rFonts w:ascii="Times New Roman" w:hAnsi="Times New Roman" w:cs="Times New Roman"/>
          <w:b/>
          <w:sz w:val="24"/>
          <w:szCs w:val="24"/>
        </w:rPr>
        <w:t>АДМИНИСТРАТИВН</w:t>
      </w:r>
      <w:r>
        <w:rPr>
          <w:rFonts w:ascii="Times New Roman" w:hAnsi="Times New Roman" w:cs="Times New Roman"/>
          <w:b/>
          <w:sz w:val="24"/>
          <w:szCs w:val="24"/>
        </w:rPr>
        <w:t xml:space="preserve">ОГО </w:t>
      </w:r>
      <w:r w:rsidR="008D6793" w:rsidRPr="008D6793">
        <w:rPr>
          <w:rFonts w:ascii="Times New Roman" w:hAnsi="Times New Roman" w:cs="Times New Roman"/>
          <w:b/>
          <w:sz w:val="24"/>
          <w:szCs w:val="24"/>
        </w:rPr>
        <w:t xml:space="preserve"> РЕГЛАМЕНТ</w:t>
      </w:r>
      <w:r>
        <w:rPr>
          <w:rFonts w:ascii="Times New Roman" w:hAnsi="Times New Roman" w:cs="Times New Roman"/>
          <w:b/>
          <w:sz w:val="24"/>
          <w:szCs w:val="24"/>
        </w:rPr>
        <w:t>А</w:t>
      </w:r>
      <w:r w:rsidR="008D6793" w:rsidRPr="008D6793">
        <w:rPr>
          <w:rFonts w:ascii="Times New Roman" w:hAnsi="Times New Roman" w:cs="Times New Roman"/>
          <w:b/>
          <w:sz w:val="24"/>
          <w:szCs w:val="24"/>
        </w:rPr>
        <w:t xml:space="preserve"> </w:t>
      </w:r>
    </w:p>
    <w:p w:rsidR="008D6793" w:rsidRPr="008D6793" w:rsidRDefault="008D6793" w:rsidP="008D6793">
      <w:pPr>
        <w:spacing w:after="0"/>
        <w:jc w:val="center"/>
        <w:rPr>
          <w:rFonts w:ascii="Times New Roman" w:hAnsi="Times New Roman" w:cs="Times New Roman"/>
          <w:b/>
          <w:sz w:val="24"/>
          <w:szCs w:val="24"/>
        </w:rPr>
      </w:pPr>
      <w:r w:rsidRPr="008D6793">
        <w:rPr>
          <w:rFonts w:ascii="Times New Roman" w:hAnsi="Times New Roman" w:cs="Times New Roman"/>
          <w:b/>
          <w:sz w:val="24"/>
          <w:szCs w:val="24"/>
        </w:rPr>
        <w:t>ПРЕДОСТАВЛЕНИЯ МУНИЦИПАЛЬНОЙ УСЛУГИ</w:t>
      </w:r>
    </w:p>
    <w:p w:rsidR="008D6793" w:rsidRDefault="008D6793" w:rsidP="008D6793">
      <w:pPr>
        <w:spacing w:after="0"/>
        <w:jc w:val="center"/>
        <w:rPr>
          <w:rFonts w:ascii="Times New Roman" w:hAnsi="Times New Roman" w:cs="Times New Roman"/>
          <w:b/>
          <w:sz w:val="24"/>
          <w:szCs w:val="24"/>
        </w:rPr>
      </w:pPr>
      <w:r w:rsidRPr="008D6793">
        <w:rPr>
          <w:rFonts w:ascii="Times New Roman" w:hAnsi="Times New Roman" w:cs="Times New Roman"/>
          <w:b/>
          <w:sz w:val="24"/>
          <w:szCs w:val="24"/>
        </w:rPr>
        <w:t>«ПРИНЯТИЕ РЕШЕНИЯ О ПОДГОТОВКЕ ДОКУМЕНТАЦИИ ПО ПЛАНИРОВКЕ ТЕРРИТОРИИ»</w:t>
      </w:r>
    </w:p>
    <w:p w:rsidR="008D6793" w:rsidRDefault="008D6793" w:rsidP="008D6793">
      <w:pPr>
        <w:spacing w:after="0"/>
        <w:jc w:val="center"/>
        <w:rPr>
          <w:rFonts w:ascii="Times New Roman" w:hAnsi="Times New Roman" w:cs="Times New Roman"/>
          <w:b/>
          <w:sz w:val="24"/>
          <w:szCs w:val="24"/>
        </w:rPr>
      </w:pPr>
    </w:p>
    <w:p w:rsidR="008D6793" w:rsidRPr="00F941B0" w:rsidRDefault="008D6793" w:rsidP="008D6793">
      <w:pPr>
        <w:spacing w:after="0"/>
        <w:jc w:val="center"/>
        <w:rPr>
          <w:rFonts w:ascii="Times New Roman" w:hAnsi="Times New Roman" w:cs="Times New Roman"/>
          <w:b/>
          <w:sz w:val="36"/>
          <w:szCs w:val="36"/>
        </w:rPr>
      </w:pPr>
      <w:r w:rsidRPr="00F941B0">
        <w:rPr>
          <w:rFonts w:ascii="Times New Roman" w:hAnsi="Times New Roman" w:cs="Times New Roman"/>
          <w:b/>
          <w:sz w:val="36"/>
          <w:szCs w:val="36"/>
        </w:rPr>
        <w:t xml:space="preserve">Раздел </w:t>
      </w:r>
      <w:r w:rsidR="003B0125" w:rsidRPr="00F941B0">
        <w:rPr>
          <w:rFonts w:ascii="Times New Roman" w:hAnsi="Times New Roman" w:cs="Times New Roman"/>
          <w:b/>
          <w:sz w:val="36"/>
          <w:szCs w:val="36"/>
          <w:lang w:val="en-US"/>
        </w:rPr>
        <w:t>I</w:t>
      </w:r>
      <w:r w:rsidRPr="00F941B0">
        <w:rPr>
          <w:rFonts w:ascii="Times New Roman" w:hAnsi="Times New Roman" w:cs="Times New Roman"/>
          <w:b/>
          <w:sz w:val="36"/>
          <w:szCs w:val="36"/>
        </w:rPr>
        <w:t>. Общие положения</w:t>
      </w:r>
    </w:p>
    <w:p w:rsidR="008D6793" w:rsidRDefault="008D6793" w:rsidP="008D6793">
      <w:pPr>
        <w:spacing w:after="0"/>
        <w:jc w:val="center"/>
        <w:rPr>
          <w:rFonts w:ascii="Times New Roman" w:hAnsi="Times New Roman" w:cs="Times New Roman"/>
          <w:b/>
          <w:sz w:val="28"/>
          <w:szCs w:val="28"/>
        </w:rPr>
      </w:pPr>
    </w:p>
    <w:p w:rsidR="008D6793" w:rsidRPr="00124A8B" w:rsidRDefault="000E1781" w:rsidP="006F0D90">
      <w:pPr>
        <w:spacing w:after="0" w:line="300" w:lineRule="auto"/>
        <w:ind w:firstLine="709"/>
        <w:jc w:val="center"/>
        <w:rPr>
          <w:rFonts w:ascii="Times New Roman" w:hAnsi="Times New Roman" w:cs="Times New Roman"/>
          <w:b/>
          <w:sz w:val="28"/>
          <w:szCs w:val="28"/>
        </w:rPr>
      </w:pPr>
      <w:r w:rsidRPr="006F0D90">
        <w:rPr>
          <w:rFonts w:ascii="Times New Roman" w:hAnsi="Times New Roman" w:cs="Times New Roman"/>
          <w:b/>
          <w:sz w:val="28"/>
          <w:szCs w:val="28"/>
        </w:rPr>
        <w:t>1. Предметом регулирован</w:t>
      </w:r>
      <w:r w:rsidR="006F0D90" w:rsidRPr="006F0D90">
        <w:rPr>
          <w:rFonts w:ascii="Times New Roman" w:hAnsi="Times New Roman" w:cs="Times New Roman"/>
          <w:b/>
          <w:sz w:val="28"/>
          <w:szCs w:val="28"/>
        </w:rPr>
        <w:t>ия административного регламента</w:t>
      </w:r>
    </w:p>
    <w:p w:rsidR="006F0D90" w:rsidRPr="00124A8B" w:rsidRDefault="006F0D90" w:rsidP="006F0D90">
      <w:pPr>
        <w:spacing w:after="0" w:line="300" w:lineRule="auto"/>
        <w:ind w:firstLine="709"/>
        <w:jc w:val="center"/>
        <w:rPr>
          <w:rFonts w:ascii="Times New Roman" w:hAnsi="Times New Roman" w:cs="Times New Roman"/>
          <w:b/>
          <w:sz w:val="28"/>
          <w:szCs w:val="28"/>
        </w:rPr>
      </w:pPr>
    </w:p>
    <w:p w:rsidR="000E1781" w:rsidRDefault="006F0D90" w:rsidP="00020510">
      <w:pPr>
        <w:spacing w:after="0" w:line="300" w:lineRule="auto"/>
        <w:ind w:firstLine="709"/>
        <w:jc w:val="both"/>
        <w:rPr>
          <w:rFonts w:ascii="Times New Roman" w:hAnsi="Times New Roman" w:cs="Times New Roman"/>
          <w:sz w:val="28"/>
          <w:szCs w:val="28"/>
        </w:rPr>
      </w:pPr>
      <w:r w:rsidRPr="006F0D90">
        <w:rPr>
          <w:rFonts w:ascii="Times New Roman" w:hAnsi="Times New Roman" w:cs="Times New Roman"/>
          <w:sz w:val="28"/>
          <w:szCs w:val="28"/>
        </w:rPr>
        <w:t xml:space="preserve">1. </w:t>
      </w:r>
      <w:proofErr w:type="gramStart"/>
      <w:r w:rsidR="000E1781">
        <w:rPr>
          <w:rFonts w:ascii="Times New Roman" w:hAnsi="Times New Roman" w:cs="Times New Roman"/>
          <w:sz w:val="28"/>
          <w:szCs w:val="28"/>
        </w:rPr>
        <w:t xml:space="preserve">Административный регламент предоставления </w:t>
      </w:r>
      <w:r w:rsidR="00A97F25">
        <w:rPr>
          <w:rFonts w:ascii="Times New Roman" w:hAnsi="Times New Roman" w:cs="Times New Roman"/>
          <w:sz w:val="28"/>
          <w:szCs w:val="28"/>
        </w:rPr>
        <w:t xml:space="preserve">администрацией </w:t>
      </w:r>
      <w:proofErr w:type="spellStart"/>
      <w:r w:rsidR="00B447B2">
        <w:rPr>
          <w:rFonts w:ascii="Times New Roman" w:hAnsi="Times New Roman" w:cs="Times New Roman"/>
          <w:sz w:val="28"/>
          <w:szCs w:val="28"/>
        </w:rPr>
        <w:t>Грязинского</w:t>
      </w:r>
      <w:proofErr w:type="spellEnd"/>
      <w:r w:rsidR="00A97F25">
        <w:rPr>
          <w:rFonts w:ascii="Times New Roman" w:hAnsi="Times New Roman" w:cs="Times New Roman"/>
          <w:sz w:val="28"/>
          <w:szCs w:val="28"/>
        </w:rPr>
        <w:t xml:space="preserve"> муниципального района муниципальной услуги «Принятие решения о подготовке документации по планировке территории» (далее </w:t>
      </w:r>
      <w:r w:rsidR="00193160">
        <w:rPr>
          <w:rFonts w:ascii="Times New Roman" w:hAnsi="Times New Roman" w:cs="Times New Roman"/>
          <w:sz w:val="28"/>
          <w:szCs w:val="28"/>
        </w:rPr>
        <w:t>административный р</w:t>
      </w:r>
      <w:r w:rsidR="00A97F25">
        <w:rPr>
          <w:rFonts w:ascii="Times New Roman" w:hAnsi="Times New Roman" w:cs="Times New Roman"/>
          <w:sz w:val="28"/>
          <w:szCs w:val="28"/>
        </w:rPr>
        <w:t xml:space="preserve">егламент) разработан с целью </w:t>
      </w:r>
      <w:r w:rsidR="0040353C">
        <w:rPr>
          <w:rFonts w:ascii="Times New Roman" w:hAnsi="Times New Roman" w:cs="Times New Roman"/>
          <w:sz w:val="28"/>
          <w:szCs w:val="28"/>
        </w:rPr>
        <w:t xml:space="preserve">повышения качества </w:t>
      </w:r>
      <w:r w:rsidR="0016140E">
        <w:rPr>
          <w:rFonts w:ascii="Times New Roman" w:hAnsi="Times New Roman" w:cs="Times New Roman"/>
          <w:sz w:val="28"/>
          <w:szCs w:val="28"/>
        </w:rPr>
        <w:t xml:space="preserve">доступности </w:t>
      </w:r>
      <w:r w:rsidR="0040353C">
        <w:rPr>
          <w:rFonts w:ascii="Times New Roman" w:hAnsi="Times New Roman" w:cs="Times New Roman"/>
          <w:sz w:val="28"/>
          <w:szCs w:val="28"/>
        </w:rPr>
        <w:t>предоставления муниципальной услуги</w:t>
      </w:r>
      <w:r w:rsidR="000276B7">
        <w:rPr>
          <w:rFonts w:ascii="Times New Roman" w:hAnsi="Times New Roman" w:cs="Times New Roman"/>
          <w:sz w:val="28"/>
          <w:szCs w:val="28"/>
        </w:rPr>
        <w:t xml:space="preserve"> и определяет стандарт предоставления</w:t>
      </w:r>
      <w:r w:rsidR="006F44A4">
        <w:rPr>
          <w:rFonts w:ascii="Times New Roman" w:hAnsi="Times New Roman" w:cs="Times New Roman"/>
          <w:sz w:val="28"/>
          <w:szCs w:val="28"/>
        </w:rPr>
        <w:t xml:space="preserve"> муниципальной услуги, сроки и последовательность действий, в том числе требования к порядку предоставления муниципальной услуги</w:t>
      </w:r>
      <w:r w:rsidR="00193160">
        <w:rPr>
          <w:rFonts w:ascii="Times New Roman" w:hAnsi="Times New Roman" w:cs="Times New Roman"/>
          <w:sz w:val="28"/>
          <w:szCs w:val="28"/>
        </w:rPr>
        <w:t>, административные</w:t>
      </w:r>
      <w:r w:rsidR="00B447B2">
        <w:rPr>
          <w:rFonts w:ascii="Times New Roman" w:hAnsi="Times New Roman" w:cs="Times New Roman"/>
          <w:sz w:val="28"/>
          <w:szCs w:val="28"/>
        </w:rPr>
        <w:t xml:space="preserve"> </w:t>
      </w:r>
      <w:r w:rsidR="00193160">
        <w:rPr>
          <w:rFonts w:ascii="Times New Roman" w:hAnsi="Times New Roman" w:cs="Times New Roman"/>
          <w:sz w:val="28"/>
          <w:szCs w:val="28"/>
        </w:rPr>
        <w:t xml:space="preserve">процедуры, а также формы контроля за исполнением административного </w:t>
      </w:r>
      <w:r w:rsidR="00951B94">
        <w:rPr>
          <w:rFonts w:ascii="Times New Roman" w:hAnsi="Times New Roman" w:cs="Times New Roman"/>
          <w:sz w:val="28"/>
          <w:szCs w:val="28"/>
        </w:rPr>
        <w:t>регламента и досудебный</w:t>
      </w:r>
      <w:proofErr w:type="gramEnd"/>
      <w:r w:rsidR="00951B94">
        <w:rPr>
          <w:rFonts w:ascii="Times New Roman" w:hAnsi="Times New Roman" w:cs="Times New Roman"/>
          <w:sz w:val="28"/>
          <w:szCs w:val="28"/>
        </w:rPr>
        <w:t xml:space="preserve"> порядок обжалования решений и действий органа при осуществлении </w:t>
      </w:r>
      <w:r w:rsidR="00CA3BC4">
        <w:rPr>
          <w:rFonts w:ascii="Times New Roman" w:hAnsi="Times New Roman" w:cs="Times New Roman"/>
          <w:sz w:val="28"/>
          <w:szCs w:val="28"/>
        </w:rPr>
        <w:t>полномочий по предоставлению муниципальной услуги</w:t>
      </w:r>
      <w:r w:rsidR="0040353C">
        <w:rPr>
          <w:rFonts w:ascii="Times New Roman" w:hAnsi="Times New Roman" w:cs="Times New Roman"/>
          <w:sz w:val="28"/>
          <w:szCs w:val="28"/>
        </w:rPr>
        <w:t>.</w:t>
      </w:r>
    </w:p>
    <w:p w:rsidR="00020510" w:rsidRDefault="00020510" w:rsidP="00020510">
      <w:pPr>
        <w:spacing w:after="0" w:line="300" w:lineRule="auto"/>
        <w:ind w:firstLine="709"/>
        <w:jc w:val="both"/>
        <w:rPr>
          <w:rFonts w:ascii="Times New Roman" w:hAnsi="Times New Roman" w:cs="Times New Roman"/>
          <w:sz w:val="28"/>
          <w:szCs w:val="28"/>
        </w:rPr>
      </w:pPr>
    </w:p>
    <w:p w:rsidR="00020510" w:rsidRDefault="00020510" w:rsidP="00020510">
      <w:pPr>
        <w:spacing w:after="0" w:line="300" w:lineRule="auto"/>
        <w:ind w:firstLine="709"/>
        <w:jc w:val="center"/>
        <w:rPr>
          <w:rFonts w:ascii="Times New Roman" w:hAnsi="Times New Roman" w:cs="Times New Roman"/>
          <w:b/>
          <w:sz w:val="28"/>
          <w:szCs w:val="28"/>
        </w:rPr>
      </w:pPr>
      <w:r>
        <w:rPr>
          <w:rFonts w:ascii="Times New Roman" w:hAnsi="Times New Roman" w:cs="Times New Roman"/>
          <w:b/>
          <w:sz w:val="28"/>
          <w:szCs w:val="28"/>
        </w:rPr>
        <w:t>2. Круг заявителей.</w:t>
      </w:r>
    </w:p>
    <w:p w:rsidR="00487AC4" w:rsidRPr="00A3149E" w:rsidRDefault="002129CB" w:rsidP="00326E95">
      <w:pPr>
        <w:tabs>
          <w:tab w:val="left" w:pos="284"/>
        </w:tabs>
        <w:spacing w:after="0" w:line="240" w:lineRule="auto"/>
        <w:ind w:firstLine="709"/>
        <w:jc w:val="both"/>
        <w:outlineLvl w:val="2"/>
        <w:rPr>
          <w:rFonts w:ascii="Times New Roman" w:hAnsi="Times New Roman"/>
          <w:sz w:val="28"/>
          <w:szCs w:val="28"/>
          <w:lang w:eastAsia="ru-RU"/>
        </w:rPr>
      </w:pPr>
      <w:r>
        <w:rPr>
          <w:rFonts w:ascii="Times New Roman" w:eastAsia="Times New Roman" w:hAnsi="Times New Roman"/>
          <w:sz w:val="28"/>
          <w:szCs w:val="28"/>
        </w:rPr>
        <w:t xml:space="preserve">2. </w:t>
      </w:r>
      <w:r w:rsidR="00326E95">
        <w:rPr>
          <w:rFonts w:ascii="Times New Roman" w:eastAsia="Times New Roman" w:hAnsi="Times New Roman"/>
          <w:sz w:val="28"/>
          <w:szCs w:val="28"/>
        </w:rPr>
        <w:t xml:space="preserve">Предоставление муниципальной услуги, осуществляется на основании заявления органов государственной власти, органов местного самоуправления, физического или </w:t>
      </w:r>
      <w:r w:rsidR="006A66DC">
        <w:rPr>
          <w:rFonts w:ascii="Times New Roman" w:eastAsia="Times New Roman" w:hAnsi="Times New Roman"/>
          <w:sz w:val="28"/>
          <w:szCs w:val="28"/>
        </w:rPr>
        <w:t>юридического лица, заинтересованного в получении муниципальной услуги.</w:t>
      </w:r>
    </w:p>
    <w:p w:rsidR="002129CB" w:rsidRDefault="002129CB" w:rsidP="002129CB">
      <w:pPr>
        <w:spacing w:after="0" w:line="300" w:lineRule="auto"/>
        <w:ind w:firstLine="709"/>
        <w:jc w:val="both"/>
        <w:rPr>
          <w:rFonts w:ascii="Times New Roman" w:hAnsi="Times New Roman" w:cs="Times New Roman"/>
          <w:sz w:val="28"/>
          <w:szCs w:val="28"/>
        </w:rPr>
      </w:pPr>
    </w:p>
    <w:p w:rsidR="003B51C4" w:rsidRPr="00363471" w:rsidRDefault="003B51C4" w:rsidP="00363471">
      <w:pPr>
        <w:spacing w:after="0" w:line="300" w:lineRule="auto"/>
        <w:ind w:firstLine="709"/>
        <w:jc w:val="center"/>
        <w:rPr>
          <w:rFonts w:ascii="Times New Roman" w:hAnsi="Times New Roman" w:cs="Times New Roman"/>
          <w:b/>
          <w:sz w:val="28"/>
          <w:szCs w:val="28"/>
        </w:rPr>
      </w:pPr>
      <w:r w:rsidRPr="00363471">
        <w:rPr>
          <w:rFonts w:ascii="Times New Roman" w:hAnsi="Times New Roman" w:cs="Times New Roman"/>
          <w:b/>
          <w:sz w:val="28"/>
          <w:szCs w:val="28"/>
        </w:rPr>
        <w:t xml:space="preserve">3. Требования к порядку информирования </w:t>
      </w:r>
      <w:r w:rsidR="00363471" w:rsidRPr="00363471">
        <w:rPr>
          <w:rFonts w:ascii="Times New Roman" w:hAnsi="Times New Roman" w:cs="Times New Roman"/>
          <w:b/>
          <w:sz w:val="28"/>
          <w:szCs w:val="28"/>
        </w:rPr>
        <w:t>о предоставлении муниципальной услуги.</w:t>
      </w:r>
    </w:p>
    <w:p w:rsidR="0040353C" w:rsidRDefault="00E72D1F" w:rsidP="008D679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 М</w:t>
      </w:r>
      <w:r w:rsidR="0040353C">
        <w:rPr>
          <w:rFonts w:ascii="Times New Roman" w:hAnsi="Times New Roman" w:cs="Times New Roman"/>
          <w:sz w:val="28"/>
          <w:szCs w:val="28"/>
        </w:rPr>
        <w:t>униципальн</w:t>
      </w:r>
      <w:r>
        <w:rPr>
          <w:rFonts w:ascii="Times New Roman" w:hAnsi="Times New Roman" w:cs="Times New Roman"/>
          <w:sz w:val="28"/>
          <w:szCs w:val="28"/>
        </w:rPr>
        <w:t>ую</w:t>
      </w:r>
      <w:r w:rsidR="0040353C">
        <w:rPr>
          <w:rFonts w:ascii="Times New Roman" w:hAnsi="Times New Roman" w:cs="Times New Roman"/>
          <w:sz w:val="28"/>
          <w:szCs w:val="28"/>
        </w:rPr>
        <w:t xml:space="preserve"> услуг</w:t>
      </w:r>
      <w:r>
        <w:rPr>
          <w:rFonts w:ascii="Times New Roman" w:hAnsi="Times New Roman" w:cs="Times New Roman"/>
          <w:sz w:val="28"/>
          <w:szCs w:val="28"/>
        </w:rPr>
        <w:t>у</w:t>
      </w:r>
      <w:r w:rsidR="00B447B2">
        <w:rPr>
          <w:rFonts w:ascii="Times New Roman" w:hAnsi="Times New Roman" w:cs="Times New Roman"/>
          <w:sz w:val="28"/>
          <w:szCs w:val="28"/>
        </w:rPr>
        <w:t xml:space="preserve"> </w:t>
      </w:r>
      <w:r>
        <w:rPr>
          <w:rFonts w:ascii="Times New Roman" w:hAnsi="Times New Roman" w:cs="Times New Roman"/>
          <w:sz w:val="28"/>
          <w:szCs w:val="28"/>
        </w:rPr>
        <w:t>предоставляет</w:t>
      </w:r>
      <w:r w:rsidR="0040353C">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0040353C">
        <w:rPr>
          <w:rFonts w:ascii="Times New Roman" w:hAnsi="Times New Roman" w:cs="Times New Roman"/>
          <w:sz w:val="28"/>
          <w:szCs w:val="28"/>
        </w:rPr>
        <w:t xml:space="preserve"> </w:t>
      </w:r>
      <w:proofErr w:type="spellStart"/>
      <w:r w:rsidR="00B447B2">
        <w:rPr>
          <w:rFonts w:ascii="Times New Roman" w:hAnsi="Times New Roman" w:cs="Times New Roman"/>
          <w:sz w:val="28"/>
          <w:szCs w:val="28"/>
        </w:rPr>
        <w:t>Грязинского</w:t>
      </w:r>
      <w:proofErr w:type="spellEnd"/>
      <w:r w:rsidR="0040353C">
        <w:rPr>
          <w:rFonts w:ascii="Times New Roman" w:hAnsi="Times New Roman" w:cs="Times New Roman"/>
          <w:sz w:val="28"/>
          <w:szCs w:val="28"/>
        </w:rPr>
        <w:t xml:space="preserve"> муниципального района через уполномоченный орган – отдел архитектуры и </w:t>
      </w:r>
      <w:r w:rsidR="00B447B2">
        <w:rPr>
          <w:rFonts w:ascii="Times New Roman" w:hAnsi="Times New Roman" w:cs="Times New Roman"/>
          <w:sz w:val="28"/>
          <w:szCs w:val="28"/>
        </w:rPr>
        <w:t>градо</w:t>
      </w:r>
      <w:r w:rsidR="0040353C">
        <w:rPr>
          <w:rFonts w:ascii="Times New Roman" w:hAnsi="Times New Roman" w:cs="Times New Roman"/>
          <w:sz w:val="28"/>
          <w:szCs w:val="28"/>
        </w:rPr>
        <w:t xml:space="preserve">строительства администрации </w:t>
      </w:r>
      <w:proofErr w:type="spellStart"/>
      <w:r w:rsidR="00B447B2">
        <w:rPr>
          <w:rFonts w:ascii="Times New Roman" w:hAnsi="Times New Roman" w:cs="Times New Roman"/>
          <w:sz w:val="28"/>
          <w:szCs w:val="28"/>
        </w:rPr>
        <w:t>Грязинского</w:t>
      </w:r>
      <w:proofErr w:type="spellEnd"/>
      <w:r w:rsidR="0040353C">
        <w:rPr>
          <w:rFonts w:ascii="Times New Roman" w:hAnsi="Times New Roman" w:cs="Times New Roman"/>
          <w:sz w:val="28"/>
          <w:szCs w:val="28"/>
        </w:rPr>
        <w:t xml:space="preserve"> муниципального района (далее – Отдел)</w:t>
      </w:r>
      <w:r w:rsidR="008138F8">
        <w:rPr>
          <w:rFonts w:ascii="Times New Roman" w:hAnsi="Times New Roman" w:cs="Times New Roman"/>
          <w:sz w:val="28"/>
          <w:szCs w:val="28"/>
        </w:rPr>
        <w:t>.</w:t>
      </w:r>
    </w:p>
    <w:p w:rsidR="00335B98" w:rsidRPr="00335B98" w:rsidRDefault="008138F8" w:rsidP="00335B98">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B447B2">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w:t>
      </w:r>
      <w:r w:rsidR="00335B98">
        <w:rPr>
          <w:rFonts w:ascii="Times New Roman" w:hAnsi="Times New Roman" w:cs="Times New Roman"/>
          <w:sz w:val="28"/>
          <w:szCs w:val="28"/>
        </w:rPr>
        <w:t xml:space="preserve">; отдел архитектуры и градостроительства администрация </w:t>
      </w:r>
      <w:proofErr w:type="spellStart"/>
      <w:r w:rsidR="00335B98">
        <w:rPr>
          <w:rFonts w:ascii="Times New Roman" w:hAnsi="Times New Roman" w:cs="Times New Roman"/>
          <w:sz w:val="28"/>
          <w:szCs w:val="28"/>
        </w:rPr>
        <w:t>Грязинского</w:t>
      </w:r>
      <w:proofErr w:type="spellEnd"/>
      <w:r w:rsidR="00335B98">
        <w:rPr>
          <w:rFonts w:ascii="Times New Roman" w:hAnsi="Times New Roman" w:cs="Times New Roman"/>
          <w:sz w:val="28"/>
          <w:szCs w:val="28"/>
        </w:rPr>
        <w:t xml:space="preserve"> муниципального района:</w:t>
      </w:r>
    </w:p>
    <w:p w:rsidR="00335B98" w:rsidRPr="00335B98" w:rsidRDefault="00335B98" w:rsidP="00335B98">
      <w:pPr>
        <w:spacing w:after="0"/>
        <w:rPr>
          <w:rFonts w:ascii="Times New Roman" w:hAnsi="Times New Roman" w:cs="Times New Roman"/>
          <w:sz w:val="28"/>
          <w:szCs w:val="28"/>
        </w:rPr>
      </w:pPr>
      <w:r w:rsidRPr="00335B98">
        <w:rPr>
          <w:rFonts w:ascii="Times New Roman" w:hAnsi="Times New Roman" w:cs="Times New Roman"/>
          <w:sz w:val="28"/>
          <w:szCs w:val="28"/>
        </w:rPr>
        <w:t xml:space="preserve">          Адрес: </w:t>
      </w:r>
      <w:smartTag w:uri="urn:schemas-microsoft-com:office:smarttags" w:element="metricconverter">
        <w:smartTagPr>
          <w:attr w:name="ProductID" w:val="399058, г"/>
        </w:smartTagPr>
        <w:r w:rsidRPr="00335B98">
          <w:rPr>
            <w:rFonts w:ascii="Times New Roman" w:hAnsi="Times New Roman" w:cs="Times New Roman"/>
            <w:sz w:val="28"/>
            <w:szCs w:val="28"/>
            <w:u w:val="single"/>
          </w:rPr>
          <w:t>399058, г</w:t>
        </w:r>
      </w:smartTag>
      <w:r w:rsidRPr="00335B98">
        <w:rPr>
          <w:rFonts w:ascii="Times New Roman" w:hAnsi="Times New Roman" w:cs="Times New Roman"/>
          <w:sz w:val="28"/>
          <w:szCs w:val="28"/>
          <w:u w:val="single"/>
        </w:rPr>
        <w:t>. Грязи, ул. Красная Площадь, 38</w:t>
      </w:r>
      <w:r w:rsidRPr="00335B98">
        <w:rPr>
          <w:rFonts w:ascii="Times New Roman" w:hAnsi="Times New Roman" w:cs="Times New Roman"/>
          <w:sz w:val="28"/>
          <w:szCs w:val="28"/>
        </w:rPr>
        <w:t>.</w:t>
      </w:r>
    </w:p>
    <w:p w:rsidR="00335B98" w:rsidRPr="00335B98" w:rsidRDefault="00335B98" w:rsidP="00335B98">
      <w:pPr>
        <w:autoSpaceDE w:val="0"/>
        <w:autoSpaceDN w:val="0"/>
        <w:adjustRightInd w:val="0"/>
        <w:spacing w:after="0"/>
        <w:ind w:firstLine="567"/>
        <w:rPr>
          <w:rFonts w:ascii="Times New Roman" w:hAnsi="Times New Roman" w:cs="Times New Roman"/>
          <w:sz w:val="28"/>
          <w:szCs w:val="28"/>
        </w:rPr>
      </w:pPr>
      <w:r w:rsidRPr="00335B98">
        <w:rPr>
          <w:rFonts w:ascii="Times New Roman" w:hAnsi="Times New Roman" w:cs="Times New Roman"/>
          <w:sz w:val="28"/>
          <w:szCs w:val="28"/>
        </w:rPr>
        <w:lastRenderedPageBreak/>
        <w:t>Телефон/факс: 8.(47461) 2-04-85; 8.(47461) 2-08-57.</w:t>
      </w:r>
    </w:p>
    <w:p w:rsidR="00335B98" w:rsidRPr="00335B98" w:rsidRDefault="00335B98" w:rsidP="00335B98">
      <w:pPr>
        <w:autoSpaceDE w:val="0"/>
        <w:autoSpaceDN w:val="0"/>
        <w:adjustRightInd w:val="0"/>
        <w:spacing w:after="0"/>
        <w:ind w:firstLine="567"/>
        <w:rPr>
          <w:rFonts w:ascii="Times New Roman" w:hAnsi="Times New Roman" w:cs="Times New Roman"/>
          <w:sz w:val="28"/>
          <w:szCs w:val="28"/>
        </w:rPr>
      </w:pPr>
      <w:r w:rsidRPr="00335B98">
        <w:rPr>
          <w:rFonts w:ascii="Times New Roman" w:hAnsi="Times New Roman" w:cs="Times New Roman"/>
          <w:sz w:val="28"/>
          <w:szCs w:val="28"/>
        </w:rPr>
        <w:t>Телефон специалиста: 8.(47461) 2-04-85;  8.(47461) 2-08-57.</w:t>
      </w:r>
    </w:p>
    <w:p w:rsidR="00335B98" w:rsidRPr="00335B98" w:rsidRDefault="00335B98" w:rsidP="00335B98">
      <w:pPr>
        <w:pStyle w:val="a6"/>
        <w:autoSpaceDE w:val="0"/>
        <w:autoSpaceDN w:val="0"/>
        <w:adjustRightInd w:val="0"/>
        <w:spacing w:after="0" w:line="240" w:lineRule="auto"/>
        <w:ind w:left="0" w:firstLine="567"/>
        <w:contextualSpacing w:val="0"/>
        <w:jc w:val="both"/>
        <w:rPr>
          <w:rFonts w:ascii="Times New Roman" w:hAnsi="Times New Roman"/>
          <w:sz w:val="28"/>
          <w:szCs w:val="28"/>
        </w:rPr>
      </w:pPr>
      <w:r w:rsidRPr="00335B98">
        <w:rPr>
          <w:rFonts w:ascii="Times New Roman" w:hAnsi="Times New Roman"/>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 – пятница  с 08:00 - 17:00.</w:t>
      </w:r>
    </w:p>
    <w:p w:rsidR="00335B98" w:rsidRPr="00335B98" w:rsidRDefault="00335B98" w:rsidP="00335B98">
      <w:pPr>
        <w:autoSpaceDE w:val="0"/>
        <w:autoSpaceDN w:val="0"/>
        <w:adjustRightInd w:val="0"/>
        <w:spacing w:after="0"/>
        <w:ind w:firstLine="567"/>
        <w:rPr>
          <w:rFonts w:ascii="Times New Roman" w:hAnsi="Times New Roman" w:cs="Times New Roman"/>
          <w:sz w:val="28"/>
          <w:szCs w:val="28"/>
        </w:rPr>
      </w:pPr>
      <w:r w:rsidRPr="00335B98">
        <w:rPr>
          <w:rFonts w:ascii="Times New Roman" w:hAnsi="Times New Roman" w:cs="Times New Roman"/>
          <w:sz w:val="28"/>
          <w:szCs w:val="28"/>
        </w:rPr>
        <w:t xml:space="preserve">Время перерыва: </w:t>
      </w:r>
      <w:bookmarkStart w:id="0" w:name="OLE_LINK9"/>
      <w:bookmarkStart w:id="1" w:name="OLE_LINK10"/>
      <w:bookmarkStart w:id="2" w:name="OLE_LINK11"/>
      <w:bookmarkStart w:id="3" w:name="OLE_LINK12"/>
      <w:bookmarkStart w:id="4" w:name="OLE_LINK13"/>
      <w:bookmarkStart w:id="5" w:name="OLE_LINK14"/>
      <w:r w:rsidRPr="00335B98">
        <w:rPr>
          <w:rFonts w:ascii="Times New Roman" w:hAnsi="Times New Roman" w:cs="Times New Roman"/>
          <w:sz w:val="28"/>
          <w:szCs w:val="28"/>
        </w:rPr>
        <w:t>с 12:00 до 13:00.</w:t>
      </w:r>
      <w:bookmarkEnd w:id="0"/>
      <w:bookmarkEnd w:id="1"/>
      <w:bookmarkEnd w:id="2"/>
      <w:bookmarkEnd w:id="3"/>
      <w:bookmarkEnd w:id="4"/>
      <w:bookmarkEnd w:id="5"/>
    </w:p>
    <w:p w:rsidR="00335B98" w:rsidRPr="00335B98" w:rsidRDefault="00335B98" w:rsidP="00335B98">
      <w:pPr>
        <w:pStyle w:val="a6"/>
        <w:autoSpaceDE w:val="0"/>
        <w:autoSpaceDN w:val="0"/>
        <w:adjustRightInd w:val="0"/>
        <w:spacing w:after="0" w:line="240" w:lineRule="auto"/>
        <w:ind w:left="0" w:firstLine="567"/>
        <w:contextualSpacing w:val="0"/>
        <w:jc w:val="both"/>
        <w:rPr>
          <w:rFonts w:ascii="Times New Roman" w:hAnsi="Times New Roman"/>
          <w:sz w:val="28"/>
          <w:szCs w:val="28"/>
        </w:rPr>
      </w:pPr>
      <w:r w:rsidRPr="00335B98">
        <w:rPr>
          <w:rFonts w:ascii="Times New Roman" w:hAnsi="Times New Roman"/>
          <w:sz w:val="28"/>
          <w:szCs w:val="28"/>
        </w:rPr>
        <w:t>Адрес электронной почты ОМСУ (</w:t>
      </w:r>
      <w:proofErr w:type="spellStart"/>
      <w:r w:rsidRPr="00335B98">
        <w:rPr>
          <w:rFonts w:ascii="Times New Roman" w:hAnsi="Times New Roman"/>
          <w:sz w:val="28"/>
          <w:szCs w:val="28"/>
        </w:rPr>
        <w:t>e-mail</w:t>
      </w:r>
      <w:proofErr w:type="spellEnd"/>
      <w:r w:rsidRPr="00335B98">
        <w:rPr>
          <w:rFonts w:ascii="Times New Roman" w:hAnsi="Times New Roman"/>
          <w:sz w:val="28"/>
          <w:szCs w:val="28"/>
        </w:rPr>
        <w:t xml:space="preserve">): </w:t>
      </w:r>
      <w:hyperlink r:id="rId4" w:history="1">
        <w:r w:rsidRPr="00335B98">
          <w:rPr>
            <w:rStyle w:val="a3"/>
            <w:rFonts w:ascii="Times New Roman" w:hAnsi="Times New Roman"/>
            <w:sz w:val="28"/>
            <w:szCs w:val="28"/>
            <w:lang w:val="en-US"/>
          </w:rPr>
          <w:t>agr</w:t>
        </w:r>
        <w:r w:rsidRPr="00335B98">
          <w:rPr>
            <w:rStyle w:val="a3"/>
            <w:rFonts w:ascii="Times New Roman" w:hAnsi="Times New Roman"/>
            <w:sz w:val="28"/>
            <w:szCs w:val="28"/>
          </w:rPr>
          <w:t>@</w:t>
        </w:r>
        <w:r w:rsidRPr="00335B98">
          <w:rPr>
            <w:rStyle w:val="a3"/>
            <w:rFonts w:ascii="Times New Roman" w:hAnsi="Times New Roman"/>
            <w:sz w:val="28"/>
            <w:szCs w:val="28"/>
            <w:lang w:val="en-US"/>
          </w:rPr>
          <w:t>admlr</w:t>
        </w:r>
        <w:r w:rsidRPr="00335B98">
          <w:rPr>
            <w:rStyle w:val="a3"/>
            <w:rFonts w:ascii="Times New Roman" w:hAnsi="Times New Roman"/>
            <w:sz w:val="28"/>
            <w:szCs w:val="28"/>
          </w:rPr>
          <w:t>.</w:t>
        </w:r>
        <w:r w:rsidRPr="00335B98">
          <w:rPr>
            <w:rStyle w:val="a3"/>
            <w:rFonts w:ascii="Times New Roman" w:hAnsi="Times New Roman"/>
            <w:sz w:val="28"/>
            <w:szCs w:val="28"/>
            <w:lang w:val="en-US"/>
          </w:rPr>
          <w:t>lipetsk</w:t>
        </w:r>
        <w:r w:rsidRPr="00335B98">
          <w:rPr>
            <w:rStyle w:val="a3"/>
            <w:rFonts w:ascii="Times New Roman" w:hAnsi="Times New Roman"/>
            <w:sz w:val="28"/>
            <w:szCs w:val="28"/>
          </w:rPr>
          <w:t>.</w:t>
        </w:r>
        <w:r w:rsidRPr="00335B98">
          <w:rPr>
            <w:rStyle w:val="a3"/>
            <w:rFonts w:ascii="Times New Roman" w:hAnsi="Times New Roman"/>
            <w:sz w:val="28"/>
            <w:szCs w:val="28"/>
            <w:lang w:val="en-US"/>
          </w:rPr>
          <w:t>ru</w:t>
        </w:r>
      </w:hyperlink>
      <w:r w:rsidRPr="00335B98">
        <w:rPr>
          <w:rFonts w:ascii="Times New Roman" w:hAnsi="Times New Roman"/>
          <w:sz w:val="28"/>
          <w:szCs w:val="28"/>
        </w:rPr>
        <w:t>.</w:t>
      </w:r>
    </w:p>
    <w:p w:rsidR="00335B98" w:rsidRPr="00335B98" w:rsidRDefault="00335B98" w:rsidP="00335B98">
      <w:pPr>
        <w:pStyle w:val="a6"/>
        <w:autoSpaceDE w:val="0"/>
        <w:autoSpaceDN w:val="0"/>
        <w:adjustRightInd w:val="0"/>
        <w:spacing w:after="0" w:line="240" w:lineRule="auto"/>
        <w:ind w:left="0" w:firstLine="567"/>
        <w:contextualSpacing w:val="0"/>
        <w:jc w:val="both"/>
        <w:rPr>
          <w:rFonts w:ascii="Times New Roman" w:hAnsi="Times New Roman"/>
          <w:sz w:val="28"/>
          <w:szCs w:val="28"/>
        </w:rPr>
      </w:pPr>
      <w:r w:rsidRPr="00335B98">
        <w:rPr>
          <w:rFonts w:ascii="Times New Roman" w:hAnsi="Times New Roman"/>
          <w:sz w:val="28"/>
          <w:szCs w:val="28"/>
        </w:rPr>
        <w:t xml:space="preserve">Адрес официального сайта ОМСУ в информационно-телекоммуникационной сети «Интернет»: </w:t>
      </w:r>
      <w:r w:rsidRPr="00335B98">
        <w:rPr>
          <w:rFonts w:ascii="Times New Roman" w:hAnsi="Times New Roman"/>
          <w:color w:val="365F91" w:themeColor="accent1" w:themeShade="BF"/>
          <w:sz w:val="28"/>
          <w:szCs w:val="28"/>
        </w:rPr>
        <w:t>http://gryazy.ru/.</w:t>
      </w:r>
    </w:p>
    <w:p w:rsidR="00335B98" w:rsidRPr="00154663" w:rsidRDefault="00335B98" w:rsidP="00335B98">
      <w:pPr>
        <w:pStyle w:val="ConsPlusNormal"/>
        <w:ind w:firstLine="0"/>
        <w:jc w:val="center"/>
        <w:outlineLvl w:val="0"/>
        <w:rPr>
          <w:rFonts w:ascii="Times New Roman" w:hAnsi="Times New Roman" w:cs="Times New Roman"/>
          <w:b/>
          <w:sz w:val="23"/>
          <w:szCs w:val="23"/>
        </w:rPr>
      </w:pPr>
    </w:p>
    <w:p w:rsidR="00857909" w:rsidRDefault="00412927" w:rsidP="008D679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7909">
        <w:rPr>
          <w:rFonts w:ascii="Times New Roman" w:hAnsi="Times New Roman" w:cs="Times New Roman"/>
          <w:sz w:val="28"/>
          <w:szCs w:val="28"/>
        </w:rPr>
        <w:t>. Информация о предоставлении муниципальной услуги размещается непосредственно в здании администрации с использованием информационных стендов</w:t>
      </w:r>
      <w:r w:rsidR="003450FE">
        <w:rPr>
          <w:rFonts w:ascii="Times New Roman" w:hAnsi="Times New Roman" w:cs="Times New Roman"/>
          <w:sz w:val="28"/>
          <w:szCs w:val="28"/>
        </w:rPr>
        <w:t xml:space="preserve">, на официальном сайте администрации </w:t>
      </w:r>
      <w:proofErr w:type="spellStart"/>
      <w:r w:rsidR="00335B98">
        <w:rPr>
          <w:rFonts w:ascii="Times New Roman" w:hAnsi="Times New Roman" w:cs="Times New Roman"/>
          <w:sz w:val="28"/>
          <w:szCs w:val="28"/>
        </w:rPr>
        <w:t>Грязинского</w:t>
      </w:r>
      <w:proofErr w:type="spellEnd"/>
      <w:r w:rsidR="003450FE">
        <w:rPr>
          <w:rFonts w:ascii="Times New Roman" w:hAnsi="Times New Roman" w:cs="Times New Roman"/>
          <w:sz w:val="28"/>
          <w:szCs w:val="28"/>
        </w:rPr>
        <w:t xml:space="preserve"> муниципального района, в информационно-телекоммуникационной сети Интернет.</w:t>
      </w:r>
    </w:p>
    <w:p w:rsidR="003450FE" w:rsidRDefault="003450FE" w:rsidP="008D679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 порядке, ходе, процедуре предоставления муниципальной услуги обеспечивается специалистами Отдела лично и по телефону.</w:t>
      </w:r>
    </w:p>
    <w:p w:rsidR="007D5AFE" w:rsidRDefault="007D5AFE" w:rsidP="008D679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 порядке, ходе, процедуре предоставления муниципальной услуги при письменном обращении в Отдел осуществляется путем направления письменных ответов почтовым отправлением или электронной почтой на адрес, указанный в заявлении</w:t>
      </w:r>
      <w:r w:rsidR="002A67DD">
        <w:rPr>
          <w:rFonts w:ascii="Times New Roman" w:hAnsi="Times New Roman" w:cs="Times New Roman"/>
          <w:sz w:val="28"/>
          <w:szCs w:val="28"/>
        </w:rPr>
        <w:t>,</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рабочих дней.</w:t>
      </w:r>
    </w:p>
    <w:p w:rsidR="002A67DD" w:rsidRDefault="002A67DD" w:rsidP="008D6793">
      <w:pPr>
        <w:spacing w:after="0" w:line="300" w:lineRule="auto"/>
        <w:ind w:firstLine="709"/>
        <w:jc w:val="both"/>
        <w:rPr>
          <w:rFonts w:ascii="Times New Roman" w:hAnsi="Times New Roman" w:cs="Times New Roman"/>
          <w:sz w:val="28"/>
          <w:szCs w:val="28"/>
        </w:rPr>
      </w:pPr>
    </w:p>
    <w:p w:rsidR="002A67DD" w:rsidRPr="00F941B0" w:rsidRDefault="002A67DD" w:rsidP="002A67DD">
      <w:pPr>
        <w:spacing w:after="0" w:line="300" w:lineRule="auto"/>
        <w:ind w:firstLine="709"/>
        <w:jc w:val="center"/>
        <w:rPr>
          <w:rFonts w:ascii="Times New Roman" w:hAnsi="Times New Roman" w:cs="Times New Roman"/>
          <w:b/>
          <w:sz w:val="32"/>
          <w:szCs w:val="32"/>
        </w:rPr>
      </w:pPr>
      <w:r w:rsidRPr="00F941B0">
        <w:rPr>
          <w:rFonts w:ascii="Times New Roman" w:hAnsi="Times New Roman" w:cs="Times New Roman"/>
          <w:b/>
          <w:sz w:val="32"/>
          <w:szCs w:val="32"/>
        </w:rPr>
        <w:t xml:space="preserve">Раздел </w:t>
      </w:r>
      <w:r w:rsidR="00412927" w:rsidRPr="00F941B0">
        <w:rPr>
          <w:rFonts w:ascii="Times New Roman" w:hAnsi="Times New Roman" w:cs="Times New Roman"/>
          <w:b/>
          <w:sz w:val="32"/>
          <w:szCs w:val="32"/>
          <w:lang w:val="en-US"/>
        </w:rPr>
        <w:t>II</w:t>
      </w:r>
      <w:r w:rsidRPr="00F941B0">
        <w:rPr>
          <w:rFonts w:ascii="Times New Roman" w:hAnsi="Times New Roman" w:cs="Times New Roman"/>
          <w:b/>
          <w:sz w:val="32"/>
          <w:szCs w:val="32"/>
        </w:rPr>
        <w:t>. Стандарт предоставления муниципальной услуги</w:t>
      </w:r>
    </w:p>
    <w:p w:rsidR="00412927" w:rsidRDefault="00412927" w:rsidP="002A67DD">
      <w:pPr>
        <w:spacing w:after="0" w:line="300" w:lineRule="auto"/>
        <w:ind w:firstLine="709"/>
        <w:jc w:val="center"/>
        <w:rPr>
          <w:rFonts w:ascii="Times New Roman" w:hAnsi="Times New Roman" w:cs="Times New Roman"/>
          <w:b/>
          <w:sz w:val="28"/>
          <w:szCs w:val="28"/>
        </w:rPr>
      </w:pPr>
    </w:p>
    <w:p w:rsidR="00412927" w:rsidRPr="00412927" w:rsidRDefault="00412927" w:rsidP="002A67DD">
      <w:pPr>
        <w:spacing w:after="0" w:line="300" w:lineRule="auto"/>
        <w:ind w:firstLine="709"/>
        <w:jc w:val="center"/>
        <w:rPr>
          <w:rFonts w:ascii="Times New Roman" w:hAnsi="Times New Roman" w:cs="Times New Roman"/>
          <w:b/>
          <w:sz w:val="28"/>
          <w:szCs w:val="28"/>
        </w:rPr>
      </w:pPr>
      <w:r w:rsidRPr="00412927">
        <w:rPr>
          <w:rFonts w:ascii="Times New Roman" w:hAnsi="Times New Roman" w:cs="Times New Roman"/>
          <w:b/>
          <w:sz w:val="28"/>
          <w:szCs w:val="28"/>
        </w:rPr>
        <w:t>4. Наименование муниципальной услуги</w:t>
      </w:r>
    </w:p>
    <w:p w:rsidR="002A67DD" w:rsidRDefault="002A67DD" w:rsidP="002A67DD">
      <w:pPr>
        <w:spacing w:after="0" w:line="300" w:lineRule="auto"/>
        <w:ind w:firstLine="709"/>
        <w:jc w:val="center"/>
        <w:rPr>
          <w:rFonts w:ascii="Times New Roman" w:hAnsi="Times New Roman" w:cs="Times New Roman"/>
          <w:b/>
          <w:sz w:val="28"/>
          <w:szCs w:val="28"/>
        </w:rPr>
      </w:pPr>
    </w:p>
    <w:p w:rsidR="002A67DD" w:rsidRDefault="008D782E" w:rsidP="002A67D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67DD">
        <w:rPr>
          <w:rFonts w:ascii="Times New Roman" w:hAnsi="Times New Roman" w:cs="Times New Roman"/>
          <w:sz w:val="28"/>
          <w:szCs w:val="28"/>
        </w:rPr>
        <w:t>. Наименование муниципальной услуги: «Принятие решения по подготовке документации по планировке территории»</w:t>
      </w:r>
      <w:r>
        <w:rPr>
          <w:rFonts w:ascii="Times New Roman" w:hAnsi="Times New Roman" w:cs="Times New Roman"/>
          <w:sz w:val="28"/>
          <w:szCs w:val="28"/>
        </w:rPr>
        <w:t>.</w:t>
      </w:r>
    </w:p>
    <w:p w:rsidR="008D782E" w:rsidRDefault="008D782E" w:rsidP="00E049E9">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5. Н</w:t>
      </w:r>
      <w:bookmarkStart w:id="6" w:name="_GoBack"/>
      <w:bookmarkEnd w:id="6"/>
      <w:r>
        <w:rPr>
          <w:rFonts w:ascii="Times New Roman" w:hAnsi="Times New Roman" w:cs="Times New Roman"/>
          <w:b/>
          <w:sz w:val="28"/>
          <w:szCs w:val="28"/>
        </w:rPr>
        <w:t>аименование органа местного самоуправления предоставляющего муниципальную услугу</w:t>
      </w:r>
    </w:p>
    <w:p w:rsidR="00AB3101" w:rsidRPr="008D782E" w:rsidRDefault="00AB3101" w:rsidP="00E049E9">
      <w:pPr>
        <w:spacing w:after="0" w:line="300" w:lineRule="auto"/>
        <w:jc w:val="center"/>
        <w:rPr>
          <w:rFonts w:ascii="Times New Roman" w:hAnsi="Times New Roman" w:cs="Times New Roman"/>
          <w:b/>
          <w:sz w:val="28"/>
          <w:szCs w:val="28"/>
        </w:rPr>
      </w:pPr>
    </w:p>
    <w:p w:rsidR="00E24232" w:rsidRDefault="00E049E9" w:rsidP="002A67D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24232">
        <w:rPr>
          <w:rFonts w:ascii="Times New Roman" w:hAnsi="Times New Roman" w:cs="Times New Roman"/>
          <w:sz w:val="28"/>
          <w:szCs w:val="28"/>
        </w:rPr>
        <w:t xml:space="preserve">. </w:t>
      </w:r>
      <w:r w:rsidR="0087519B">
        <w:rPr>
          <w:rFonts w:ascii="Times New Roman" w:hAnsi="Times New Roman" w:cs="Times New Roman"/>
          <w:sz w:val="28"/>
          <w:szCs w:val="28"/>
        </w:rPr>
        <w:t>Предоставление муниципальной услуги осуществляет</w:t>
      </w:r>
      <w:r w:rsidR="00E24232">
        <w:rPr>
          <w:rFonts w:ascii="Times New Roman" w:hAnsi="Times New Roman" w:cs="Times New Roman"/>
          <w:sz w:val="28"/>
          <w:szCs w:val="28"/>
        </w:rPr>
        <w:t xml:space="preserve"> </w:t>
      </w:r>
      <w:r w:rsidR="00335B98">
        <w:rPr>
          <w:rFonts w:ascii="Times New Roman" w:hAnsi="Times New Roman" w:cs="Times New Roman"/>
          <w:sz w:val="28"/>
          <w:szCs w:val="28"/>
        </w:rPr>
        <w:t>а</w:t>
      </w:r>
      <w:r w:rsidR="00E24232">
        <w:rPr>
          <w:rFonts w:ascii="Times New Roman" w:hAnsi="Times New Roman" w:cs="Times New Roman"/>
          <w:sz w:val="28"/>
          <w:szCs w:val="28"/>
        </w:rPr>
        <w:t xml:space="preserve">дминистрация </w:t>
      </w:r>
      <w:proofErr w:type="spellStart"/>
      <w:r w:rsidR="00335B98">
        <w:rPr>
          <w:rFonts w:ascii="Times New Roman" w:hAnsi="Times New Roman" w:cs="Times New Roman"/>
          <w:sz w:val="28"/>
          <w:szCs w:val="28"/>
        </w:rPr>
        <w:t>Гряз</w:t>
      </w:r>
      <w:r w:rsidR="00E24232">
        <w:rPr>
          <w:rFonts w:ascii="Times New Roman" w:hAnsi="Times New Roman" w:cs="Times New Roman"/>
          <w:sz w:val="28"/>
          <w:szCs w:val="28"/>
        </w:rPr>
        <w:t>инского</w:t>
      </w:r>
      <w:proofErr w:type="spellEnd"/>
      <w:r w:rsidR="00E24232">
        <w:rPr>
          <w:rFonts w:ascii="Times New Roman" w:hAnsi="Times New Roman" w:cs="Times New Roman"/>
          <w:sz w:val="28"/>
          <w:szCs w:val="28"/>
        </w:rPr>
        <w:t xml:space="preserve"> муниципального района Липецкой области</w:t>
      </w:r>
      <w:r w:rsidR="0087519B">
        <w:rPr>
          <w:rFonts w:ascii="Times New Roman" w:hAnsi="Times New Roman" w:cs="Times New Roman"/>
          <w:sz w:val="28"/>
          <w:szCs w:val="28"/>
        </w:rPr>
        <w:t xml:space="preserve"> в лице отдела архитектуры и </w:t>
      </w:r>
      <w:r w:rsidR="00335B98">
        <w:rPr>
          <w:rFonts w:ascii="Times New Roman" w:hAnsi="Times New Roman" w:cs="Times New Roman"/>
          <w:sz w:val="28"/>
          <w:szCs w:val="28"/>
        </w:rPr>
        <w:t>градо</w:t>
      </w:r>
      <w:r w:rsidR="0087519B">
        <w:rPr>
          <w:rFonts w:ascii="Times New Roman" w:hAnsi="Times New Roman" w:cs="Times New Roman"/>
          <w:sz w:val="28"/>
          <w:szCs w:val="28"/>
        </w:rPr>
        <w:t>строительства</w:t>
      </w:r>
      <w:r w:rsidR="00E24232">
        <w:rPr>
          <w:rFonts w:ascii="Times New Roman" w:hAnsi="Times New Roman" w:cs="Times New Roman"/>
          <w:sz w:val="28"/>
          <w:szCs w:val="28"/>
        </w:rPr>
        <w:t>.</w:t>
      </w:r>
    </w:p>
    <w:p w:rsidR="00AB3101" w:rsidRDefault="00AB3101" w:rsidP="00AB3101">
      <w:pPr>
        <w:spacing w:after="0" w:line="300" w:lineRule="auto"/>
        <w:jc w:val="both"/>
        <w:rPr>
          <w:rFonts w:ascii="Times New Roman" w:hAnsi="Times New Roman" w:cs="Times New Roman"/>
          <w:sz w:val="28"/>
          <w:szCs w:val="28"/>
        </w:rPr>
      </w:pPr>
    </w:p>
    <w:p w:rsidR="00AB3101" w:rsidRDefault="00AB3101" w:rsidP="00AB3101">
      <w:pPr>
        <w:spacing w:after="0" w:line="300" w:lineRule="auto"/>
        <w:jc w:val="center"/>
        <w:rPr>
          <w:rFonts w:ascii="Times New Roman" w:hAnsi="Times New Roman" w:cs="Times New Roman"/>
          <w:b/>
          <w:sz w:val="28"/>
          <w:szCs w:val="28"/>
        </w:rPr>
      </w:pPr>
      <w:r w:rsidRPr="00AB3101">
        <w:rPr>
          <w:rFonts w:ascii="Times New Roman" w:hAnsi="Times New Roman" w:cs="Times New Roman"/>
          <w:b/>
          <w:sz w:val="28"/>
          <w:szCs w:val="28"/>
        </w:rPr>
        <w:t>6. Описание результата предоставления муниципальной услуги</w:t>
      </w:r>
    </w:p>
    <w:p w:rsidR="00AB3101" w:rsidRPr="00AB3101" w:rsidRDefault="00AB3101" w:rsidP="00AB3101">
      <w:pPr>
        <w:spacing w:after="0" w:line="300" w:lineRule="auto"/>
        <w:jc w:val="center"/>
        <w:rPr>
          <w:rFonts w:ascii="Times New Roman" w:hAnsi="Times New Roman" w:cs="Times New Roman"/>
          <w:b/>
          <w:sz w:val="28"/>
          <w:szCs w:val="28"/>
        </w:rPr>
      </w:pPr>
    </w:p>
    <w:p w:rsidR="00E24232" w:rsidRDefault="00AB3101" w:rsidP="002A67D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32">
        <w:rPr>
          <w:rFonts w:ascii="Times New Roman" w:hAnsi="Times New Roman" w:cs="Times New Roman"/>
          <w:sz w:val="28"/>
          <w:szCs w:val="28"/>
        </w:rPr>
        <w:t xml:space="preserve">. Результатом предоставления муниципальной услуги является </w:t>
      </w:r>
      <w:r w:rsidR="007C3DAC">
        <w:rPr>
          <w:rFonts w:ascii="Times New Roman" w:hAnsi="Times New Roman" w:cs="Times New Roman"/>
          <w:sz w:val="28"/>
          <w:szCs w:val="28"/>
        </w:rPr>
        <w:t>принятие решения по подготовке документации по планировке территории администраци</w:t>
      </w:r>
      <w:r w:rsidR="002A0BC9">
        <w:rPr>
          <w:rFonts w:ascii="Times New Roman" w:hAnsi="Times New Roman" w:cs="Times New Roman"/>
          <w:sz w:val="28"/>
          <w:szCs w:val="28"/>
        </w:rPr>
        <w:t>ей</w:t>
      </w:r>
      <w:r w:rsidR="007C3DAC">
        <w:rPr>
          <w:rFonts w:ascii="Times New Roman" w:hAnsi="Times New Roman" w:cs="Times New Roman"/>
          <w:sz w:val="28"/>
          <w:szCs w:val="28"/>
        </w:rPr>
        <w:t xml:space="preserve"> </w:t>
      </w:r>
      <w:proofErr w:type="spellStart"/>
      <w:r w:rsidR="00335B98">
        <w:rPr>
          <w:rFonts w:ascii="Times New Roman" w:hAnsi="Times New Roman" w:cs="Times New Roman"/>
          <w:sz w:val="28"/>
          <w:szCs w:val="28"/>
        </w:rPr>
        <w:t>Гряз</w:t>
      </w:r>
      <w:r w:rsidR="007C3DAC">
        <w:rPr>
          <w:rFonts w:ascii="Times New Roman" w:hAnsi="Times New Roman" w:cs="Times New Roman"/>
          <w:sz w:val="28"/>
          <w:szCs w:val="28"/>
        </w:rPr>
        <w:t>инского</w:t>
      </w:r>
      <w:proofErr w:type="spellEnd"/>
      <w:r w:rsidR="007C3DAC">
        <w:rPr>
          <w:rFonts w:ascii="Times New Roman" w:hAnsi="Times New Roman" w:cs="Times New Roman"/>
          <w:sz w:val="28"/>
          <w:szCs w:val="28"/>
        </w:rPr>
        <w:t xml:space="preserve"> муниципального района</w:t>
      </w:r>
      <w:r w:rsidR="00434FB1">
        <w:rPr>
          <w:rFonts w:ascii="Times New Roman" w:hAnsi="Times New Roman" w:cs="Times New Roman"/>
          <w:sz w:val="28"/>
          <w:szCs w:val="28"/>
        </w:rPr>
        <w:t xml:space="preserve"> Липецкой области</w:t>
      </w:r>
      <w:r w:rsidR="007C3DAC">
        <w:rPr>
          <w:rFonts w:ascii="Times New Roman" w:hAnsi="Times New Roman" w:cs="Times New Roman"/>
          <w:sz w:val="28"/>
          <w:szCs w:val="28"/>
        </w:rPr>
        <w:t>.</w:t>
      </w:r>
    </w:p>
    <w:p w:rsidR="00AB3101" w:rsidRDefault="00AB3101" w:rsidP="002A67DD">
      <w:pPr>
        <w:spacing w:after="0" w:line="300" w:lineRule="auto"/>
        <w:ind w:firstLine="709"/>
        <w:jc w:val="both"/>
        <w:rPr>
          <w:rFonts w:ascii="Times New Roman" w:hAnsi="Times New Roman" w:cs="Times New Roman"/>
          <w:sz w:val="28"/>
          <w:szCs w:val="28"/>
        </w:rPr>
      </w:pPr>
    </w:p>
    <w:p w:rsidR="00AB3101" w:rsidRDefault="00AB3101" w:rsidP="00AB3101">
      <w:pPr>
        <w:spacing w:after="0" w:line="300" w:lineRule="auto"/>
        <w:jc w:val="center"/>
        <w:rPr>
          <w:rFonts w:ascii="Times New Roman" w:hAnsi="Times New Roman" w:cs="Times New Roman"/>
          <w:b/>
          <w:sz w:val="28"/>
          <w:szCs w:val="28"/>
        </w:rPr>
      </w:pPr>
      <w:r w:rsidRPr="00AB3101">
        <w:rPr>
          <w:rFonts w:ascii="Times New Roman" w:hAnsi="Times New Roman" w:cs="Times New Roman"/>
          <w:b/>
          <w:sz w:val="28"/>
          <w:szCs w:val="28"/>
        </w:rPr>
        <w:t>7. Срок предоставления муниципальной услуги.</w:t>
      </w:r>
    </w:p>
    <w:p w:rsidR="00AB3101" w:rsidRPr="00AB3101" w:rsidRDefault="00AB3101" w:rsidP="00AB3101">
      <w:pPr>
        <w:spacing w:after="0" w:line="300" w:lineRule="auto"/>
        <w:jc w:val="center"/>
        <w:rPr>
          <w:rFonts w:ascii="Times New Roman" w:hAnsi="Times New Roman" w:cs="Times New Roman"/>
          <w:b/>
          <w:sz w:val="28"/>
          <w:szCs w:val="28"/>
        </w:rPr>
      </w:pPr>
    </w:p>
    <w:p w:rsidR="007C3DAC" w:rsidRDefault="00AB3101" w:rsidP="002A67D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3DAC">
        <w:rPr>
          <w:rFonts w:ascii="Times New Roman" w:hAnsi="Times New Roman" w:cs="Times New Roman"/>
          <w:sz w:val="28"/>
          <w:szCs w:val="28"/>
        </w:rPr>
        <w:t>. Срок предоставления муниципальной услуги: срок предоставления муниципальной услуги составляет не более 1 месяца со дня поступления в установленном порядке заявления о предоставлении муниципальной услуги.</w:t>
      </w:r>
    </w:p>
    <w:p w:rsidR="00AB3101" w:rsidRDefault="00AB3101" w:rsidP="00AB3101">
      <w:pPr>
        <w:spacing w:after="0" w:line="300" w:lineRule="auto"/>
        <w:jc w:val="both"/>
        <w:rPr>
          <w:rFonts w:ascii="Times New Roman" w:hAnsi="Times New Roman" w:cs="Times New Roman"/>
          <w:sz w:val="28"/>
          <w:szCs w:val="28"/>
        </w:rPr>
      </w:pPr>
    </w:p>
    <w:p w:rsidR="00AB3101" w:rsidRDefault="00E40B35" w:rsidP="00E40B35">
      <w:pPr>
        <w:spacing w:after="0" w:line="300" w:lineRule="auto"/>
        <w:jc w:val="center"/>
        <w:rPr>
          <w:rFonts w:ascii="Times New Roman" w:hAnsi="Times New Roman" w:cs="Times New Roman"/>
          <w:b/>
          <w:sz w:val="28"/>
          <w:szCs w:val="28"/>
        </w:rPr>
      </w:pPr>
      <w:r w:rsidRPr="00764C82">
        <w:rPr>
          <w:rFonts w:ascii="Times New Roman" w:hAnsi="Times New Roman" w:cs="Times New Roman"/>
          <w:b/>
          <w:sz w:val="28"/>
          <w:szCs w:val="28"/>
        </w:rPr>
        <w:t>8. Перечень нормативных правовых актов, регулирующих отношения, во</w:t>
      </w:r>
      <w:r w:rsidR="00764C82" w:rsidRPr="00764C82">
        <w:rPr>
          <w:rFonts w:ascii="Times New Roman" w:hAnsi="Times New Roman" w:cs="Times New Roman"/>
          <w:b/>
          <w:sz w:val="28"/>
          <w:szCs w:val="28"/>
        </w:rPr>
        <w:t xml:space="preserve">зникающих в связи с предоставлением муниципальной услуги. </w:t>
      </w:r>
    </w:p>
    <w:p w:rsidR="00764C82" w:rsidRPr="00764C82" w:rsidRDefault="00764C82" w:rsidP="00E40B35">
      <w:pPr>
        <w:spacing w:after="0" w:line="300" w:lineRule="auto"/>
        <w:jc w:val="center"/>
        <w:rPr>
          <w:rFonts w:ascii="Times New Roman" w:hAnsi="Times New Roman" w:cs="Times New Roman"/>
          <w:b/>
          <w:sz w:val="28"/>
          <w:szCs w:val="28"/>
        </w:rPr>
      </w:pPr>
    </w:p>
    <w:p w:rsidR="00A84FE3" w:rsidRDefault="00764C82"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C3DAC">
        <w:rPr>
          <w:rFonts w:ascii="Times New Roman" w:hAnsi="Times New Roman" w:cs="Times New Roman"/>
          <w:sz w:val="28"/>
          <w:szCs w:val="28"/>
        </w:rPr>
        <w:t xml:space="preserve">. </w:t>
      </w:r>
      <w:r w:rsidR="00FB2EF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r w:rsidR="00A84FE3">
        <w:rPr>
          <w:rFonts w:ascii="Times New Roman" w:hAnsi="Times New Roman" w:cs="Times New Roman"/>
          <w:sz w:val="28"/>
          <w:szCs w:val="28"/>
        </w:rPr>
        <w:t xml:space="preserve">: </w:t>
      </w:r>
    </w:p>
    <w:p w:rsidR="00A84FE3"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FE3">
        <w:rPr>
          <w:rFonts w:ascii="Times New Roman" w:hAnsi="Times New Roman" w:cs="Times New Roman"/>
          <w:sz w:val="28"/>
          <w:szCs w:val="28"/>
        </w:rPr>
        <w:t>Градостроительным кодексом Российской Федерации;</w:t>
      </w:r>
    </w:p>
    <w:p w:rsidR="00A84FE3"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FE3">
        <w:rPr>
          <w:rFonts w:ascii="Times New Roman" w:hAnsi="Times New Roman" w:cs="Times New Roman"/>
          <w:sz w:val="28"/>
          <w:szCs w:val="28"/>
        </w:rPr>
        <w:t>Федеральным законом от 29 декабря 2004 года №191-ФЗ «О введении в действие Градостроительного кодекса Российской Федерации»;</w:t>
      </w:r>
    </w:p>
    <w:p w:rsidR="00A84FE3"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438F">
        <w:rPr>
          <w:rFonts w:ascii="Times New Roman" w:hAnsi="Times New Roman" w:cs="Times New Roman"/>
          <w:sz w:val="28"/>
          <w:szCs w:val="28"/>
        </w:rPr>
        <w:t>Земельным кодексом Российской Федерации;</w:t>
      </w:r>
    </w:p>
    <w:p w:rsidR="00AA29C4"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438F">
        <w:rPr>
          <w:rFonts w:ascii="Times New Roman" w:hAnsi="Times New Roman" w:cs="Times New Roman"/>
          <w:sz w:val="28"/>
          <w:szCs w:val="28"/>
        </w:rPr>
        <w:t>Федеральным законом от 27 июля 2010 года №210-ФЗ «</w:t>
      </w:r>
      <w:r w:rsidR="00A55DFC">
        <w:rPr>
          <w:rFonts w:ascii="Times New Roman" w:hAnsi="Times New Roman" w:cs="Times New Roman"/>
          <w:sz w:val="28"/>
          <w:szCs w:val="28"/>
        </w:rPr>
        <w:t>Об организации предоставления государственных и муниципальных услуг»;</w:t>
      </w:r>
    </w:p>
    <w:p w:rsidR="00BB438F"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29C4">
        <w:rPr>
          <w:rFonts w:ascii="Times New Roman" w:hAnsi="Times New Roman" w:cs="Times New Roman"/>
          <w:sz w:val="28"/>
          <w:szCs w:val="28"/>
        </w:rPr>
        <w:t>Федеральным законом от 06 апреля 2011 года №63-ФЗ «Об электронной подписи»</w:t>
      </w:r>
      <w:r w:rsidR="00D9576C">
        <w:rPr>
          <w:rFonts w:ascii="Times New Roman" w:hAnsi="Times New Roman" w:cs="Times New Roman"/>
          <w:sz w:val="28"/>
          <w:szCs w:val="28"/>
        </w:rPr>
        <w:t>;</w:t>
      </w:r>
    </w:p>
    <w:p w:rsidR="00D9576C"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576C">
        <w:rPr>
          <w:rFonts w:ascii="Times New Roman" w:hAnsi="Times New Roman" w:cs="Times New Roman"/>
          <w:sz w:val="28"/>
          <w:szCs w:val="28"/>
        </w:rPr>
        <w:t>Федеральным законом от 24 ноября 1995 года №181-ФЗ «О социальной защите инвалидов»;</w:t>
      </w:r>
    </w:p>
    <w:p w:rsidR="00D9576C"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576C">
        <w:rPr>
          <w:rFonts w:ascii="Times New Roman" w:hAnsi="Times New Roman" w:cs="Times New Roman"/>
          <w:sz w:val="28"/>
          <w:szCs w:val="28"/>
        </w:rPr>
        <w:t xml:space="preserve">Уставом администрации </w:t>
      </w:r>
      <w:proofErr w:type="spellStart"/>
      <w:r w:rsidR="00335B98">
        <w:rPr>
          <w:rFonts w:ascii="Times New Roman" w:hAnsi="Times New Roman" w:cs="Times New Roman"/>
          <w:sz w:val="28"/>
          <w:szCs w:val="28"/>
        </w:rPr>
        <w:t>Гряз</w:t>
      </w:r>
      <w:r w:rsidR="00D9576C">
        <w:rPr>
          <w:rFonts w:ascii="Times New Roman" w:hAnsi="Times New Roman" w:cs="Times New Roman"/>
          <w:sz w:val="28"/>
          <w:szCs w:val="28"/>
        </w:rPr>
        <w:t>инского</w:t>
      </w:r>
      <w:proofErr w:type="spellEnd"/>
      <w:r w:rsidR="00D9576C">
        <w:rPr>
          <w:rFonts w:ascii="Times New Roman" w:hAnsi="Times New Roman" w:cs="Times New Roman"/>
          <w:sz w:val="28"/>
          <w:szCs w:val="28"/>
        </w:rPr>
        <w:t xml:space="preserve"> муниципального района;</w:t>
      </w:r>
    </w:p>
    <w:p w:rsidR="00D9576C" w:rsidRDefault="00FB2EF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75F" w:rsidRPr="00434FB1">
        <w:rPr>
          <w:rFonts w:ascii="Times New Roman" w:hAnsi="Times New Roman" w:cs="Times New Roman"/>
          <w:color w:val="FF0000"/>
          <w:sz w:val="28"/>
          <w:szCs w:val="28"/>
        </w:rPr>
        <w:t xml:space="preserve">Положением об Отделе архитектуры и </w:t>
      </w:r>
      <w:r w:rsidR="00335B98" w:rsidRPr="00434FB1">
        <w:rPr>
          <w:rFonts w:ascii="Times New Roman" w:hAnsi="Times New Roman" w:cs="Times New Roman"/>
          <w:color w:val="FF0000"/>
          <w:sz w:val="28"/>
          <w:szCs w:val="28"/>
        </w:rPr>
        <w:t>градо</w:t>
      </w:r>
      <w:r w:rsidR="0016575F" w:rsidRPr="00434FB1">
        <w:rPr>
          <w:rFonts w:ascii="Times New Roman" w:hAnsi="Times New Roman" w:cs="Times New Roman"/>
          <w:color w:val="FF0000"/>
          <w:sz w:val="28"/>
          <w:szCs w:val="28"/>
        </w:rPr>
        <w:t xml:space="preserve">строительства администрации </w:t>
      </w:r>
      <w:proofErr w:type="spellStart"/>
      <w:r w:rsidR="00335B98" w:rsidRPr="00434FB1">
        <w:rPr>
          <w:rFonts w:ascii="Times New Roman" w:hAnsi="Times New Roman" w:cs="Times New Roman"/>
          <w:color w:val="FF0000"/>
          <w:sz w:val="28"/>
          <w:szCs w:val="28"/>
        </w:rPr>
        <w:t>Гряз</w:t>
      </w:r>
      <w:r w:rsidR="0016575F" w:rsidRPr="00434FB1">
        <w:rPr>
          <w:rFonts w:ascii="Times New Roman" w:hAnsi="Times New Roman" w:cs="Times New Roman"/>
          <w:color w:val="FF0000"/>
          <w:sz w:val="28"/>
          <w:szCs w:val="28"/>
        </w:rPr>
        <w:t>инского</w:t>
      </w:r>
      <w:proofErr w:type="spellEnd"/>
      <w:r w:rsidR="0016575F" w:rsidRPr="00434FB1">
        <w:rPr>
          <w:rFonts w:ascii="Times New Roman" w:hAnsi="Times New Roman" w:cs="Times New Roman"/>
          <w:color w:val="FF0000"/>
          <w:sz w:val="28"/>
          <w:szCs w:val="28"/>
        </w:rPr>
        <w:t xml:space="preserve"> муниципального района, утвержденным распоряжением администрации </w:t>
      </w:r>
      <w:proofErr w:type="spellStart"/>
      <w:r w:rsidR="00335B98" w:rsidRPr="00434FB1">
        <w:rPr>
          <w:rFonts w:ascii="Times New Roman" w:hAnsi="Times New Roman" w:cs="Times New Roman"/>
          <w:color w:val="FF0000"/>
          <w:sz w:val="28"/>
          <w:szCs w:val="28"/>
        </w:rPr>
        <w:t>Гряз</w:t>
      </w:r>
      <w:r w:rsidR="0016575F" w:rsidRPr="00434FB1">
        <w:rPr>
          <w:rFonts w:ascii="Times New Roman" w:hAnsi="Times New Roman" w:cs="Times New Roman"/>
          <w:color w:val="FF0000"/>
          <w:sz w:val="28"/>
          <w:szCs w:val="28"/>
        </w:rPr>
        <w:t>инского</w:t>
      </w:r>
      <w:proofErr w:type="spellEnd"/>
      <w:r w:rsidR="0016575F" w:rsidRPr="00434FB1">
        <w:rPr>
          <w:rFonts w:ascii="Times New Roman" w:hAnsi="Times New Roman" w:cs="Times New Roman"/>
          <w:color w:val="FF0000"/>
          <w:sz w:val="28"/>
          <w:szCs w:val="28"/>
        </w:rPr>
        <w:t xml:space="preserve"> муниципального района от</w:t>
      </w:r>
      <w:r w:rsidR="0016575F">
        <w:rPr>
          <w:rFonts w:ascii="Times New Roman" w:hAnsi="Times New Roman" w:cs="Times New Roman"/>
          <w:sz w:val="28"/>
          <w:szCs w:val="28"/>
        </w:rPr>
        <w:t xml:space="preserve"> </w:t>
      </w:r>
      <w:r w:rsidR="00335AF3" w:rsidRPr="00335B98">
        <w:rPr>
          <w:rFonts w:ascii="Times New Roman" w:hAnsi="Times New Roman" w:cs="Times New Roman"/>
          <w:color w:val="FF0000"/>
          <w:sz w:val="28"/>
          <w:szCs w:val="28"/>
        </w:rPr>
        <w:t>24.09.2018 №248-р.</w:t>
      </w:r>
    </w:p>
    <w:p w:rsidR="00FD2F47" w:rsidRDefault="00FD2F47" w:rsidP="00FD2F47">
      <w:pPr>
        <w:spacing w:after="0" w:line="300" w:lineRule="auto"/>
        <w:jc w:val="both"/>
        <w:rPr>
          <w:rFonts w:ascii="Times New Roman" w:hAnsi="Times New Roman" w:cs="Times New Roman"/>
          <w:sz w:val="28"/>
          <w:szCs w:val="28"/>
        </w:rPr>
      </w:pPr>
    </w:p>
    <w:p w:rsidR="00FD2F47" w:rsidRPr="00FD2F47" w:rsidRDefault="00FD2F47" w:rsidP="005364A9">
      <w:pPr>
        <w:jc w:val="center"/>
        <w:rPr>
          <w:rFonts w:ascii="Times New Roman" w:hAnsi="Times New Roman" w:cs="Times New Roman"/>
          <w:b/>
          <w:spacing w:val="10"/>
          <w:sz w:val="28"/>
          <w:szCs w:val="28"/>
        </w:rPr>
      </w:pPr>
      <w:r>
        <w:rPr>
          <w:rStyle w:val="FontStyle52"/>
          <w:b/>
          <w:sz w:val="28"/>
          <w:szCs w:val="28"/>
        </w:rPr>
        <w:t xml:space="preserve">9. Исчерпывающий перечень документов, необходимых в соответствии с нормативными правовыми актами для </w:t>
      </w:r>
      <w:r>
        <w:rPr>
          <w:rStyle w:val="FontStyle52"/>
          <w:b/>
          <w:sz w:val="28"/>
          <w:szCs w:val="28"/>
        </w:rPr>
        <w:lastRenderedPageBreak/>
        <w:t>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BD2035" w:rsidRDefault="00FD2F47"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D2035">
        <w:rPr>
          <w:rFonts w:ascii="Times New Roman" w:hAnsi="Times New Roman" w:cs="Times New Roman"/>
          <w:sz w:val="28"/>
          <w:szCs w:val="28"/>
        </w:rPr>
        <w:t>. Документами, необходимыми в</w:t>
      </w:r>
      <w:r w:rsidR="006F66AB">
        <w:rPr>
          <w:rFonts w:ascii="Times New Roman" w:hAnsi="Times New Roman" w:cs="Times New Roman"/>
          <w:sz w:val="28"/>
          <w:szCs w:val="28"/>
        </w:rPr>
        <w:t xml:space="preserve">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являются:</w:t>
      </w:r>
    </w:p>
    <w:p w:rsidR="00980D91" w:rsidRDefault="00980D9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о принятии решения о подготовке документации по планировке территории (далее – заявление) (в свободной форме).</w:t>
      </w:r>
    </w:p>
    <w:p w:rsidR="00980D91" w:rsidRDefault="00217FAF"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80D91">
        <w:rPr>
          <w:rFonts w:ascii="Times New Roman" w:hAnsi="Times New Roman" w:cs="Times New Roman"/>
          <w:sz w:val="28"/>
          <w:szCs w:val="28"/>
        </w:rPr>
        <w:t>. Документы,</w:t>
      </w:r>
      <w:r w:rsidR="007B5B34">
        <w:rPr>
          <w:rFonts w:ascii="Times New Roman" w:hAnsi="Times New Roman" w:cs="Times New Roman"/>
          <w:sz w:val="28"/>
          <w:szCs w:val="28"/>
        </w:rPr>
        <w:t xml:space="preserve"> необходимые для предоставления муниципальной услуги, должны быть четкими для прочтения.</w:t>
      </w:r>
    </w:p>
    <w:p w:rsidR="00217FAF" w:rsidRDefault="00217FAF" w:rsidP="00A84FE3">
      <w:pPr>
        <w:spacing w:after="0" w:line="300" w:lineRule="auto"/>
        <w:ind w:firstLine="709"/>
        <w:jc w:val="both"/>
        <w:rPr>
          <w:rFonts w:ascii="Times New Roman" w:hAnsi="Times New Roman" w:cs="Times New Roman"/>
          <w:sz w:val="28"/>
          <w:szCs w:val="28"/>
        </w:rPr>
      </w:pPr>
    </w:p>
    <w:p w:rsidR="00217FAF" w:rsidRDefault="00217FAF" w:rsidP="005364A9">
      <w:pPr>
        <w:jc w:val="center"/>
        <w:rPr>
          <w:rStyle w:val="FontStyle52"/>
          <w:b/>
          <w:sz w:val="28"/>
          <w:szCs w:val="28"/>
        </w:rPr>
      </w:pPr>
      <w:r w:rsidRPr="00036025">
        <w:rPr>
          <w:rStyle w:val="FontStyle52"/>
          <w:b/>
          <w:sz w:val="28"/>
          <w:szCs w:val="28"/>
        </w:rPr>
        <w:t xml:space="preserve">10. </w:t>
      </w:r>
      <w:r>
        <w:rPr>
          <w:rStyle w:val="FontStyle52"/>
          <w:b/>
          <w:sz w:val="28"/>
          <w:szCs w:val="28"/>
        </w:rPr>
        <w:t>Исчерпывающий перечень оснований для отказа в приеме документов, необходимых для предоставления муниципальной услуги</w:t>
      </w:r>
    </w:p>
    <w:p w:rsidR="007B5B34" w:rsidRDefault="00217FAF"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12.О</w:t>
      </w:r>
      <w:r w:rsidR="007B5B34">
        <w:rPr>
          <w:rFonts w:ascii="Times New Roman" w:hAnsi="Times New Roman" w:cs="Times New Roman"/>
          <w:sz w:val="28"/>
          <w:szCs w:val="28"/>
        </w:rPr>
        <w:t>снования для отказа в приеме документов</w:t>
      </w:r>
      <w:r>
        <w:rPr>
          <w:rFonts w:ascii="Times New Roman" w:hAnsi="Times New Roman" w:cs="Times New Roman"/>
          <w:sz w:val="28"/>
          <w:szCs w:val="28"/>
        </w:rPr>
        <w:t>, необходимых для предоставления муниципальной услуги, законодательством не предусмотрены</w:t>
      </w:r>
      <w:r w:rsidR="007B5B34">
        <w:rPr>
          <w:rFonts w:ascii="Times New Roman" w:hAnsi="Times New Roman" w:cs="Times New Roman"/>
          <w:sz w:val="28"/>
          <w:szCs w:val="28"/>
        </w:rPr>
        <w:t>.</w:t>
      </w:r>
    </w:p>
    <w:p w:rsidR="00F7536B" w:rsidRDefault="00F7536B" w:rsidP="00F7536B">
      <w:pPr>
        <w:spacing w:after="0" w:line="300" w:lineRule="auto"/>
        <w:jc w:val="both"/>
        <w:rPr>
          <w:rFonts w:ascii="Times New Roman" w:hAnsi="Times New Roman" w:cs="Times New Roman"/>
          <w:sz w:val="28"/>
          <w:szCs w:val="28"/>
        </w:rPr>
      </w:pPr>
    </w:p>
    <w:p w:rsidR="00F7536B" w:rsidRDefault="00F7536B" w:rsidP="005364A9">
      <w:pPr>
        <w:jc w:val="center"/>
        <w:rPr>
          <w:rStyle w:val="FontStyle52"/>
          <w:b/>
          <w:sz w:val="28"/>
          <w:szCs w:val="28"/>
        </w:rPr>
      </w:pPr>
      <w:r>
        <w:rPr>
          <w:rStyle w:val="FontStyle52"/>
          <w:b/>
          <w:sz w:val="28"/>
          <w:szCs w:val="28"/>
        </w:rPr>
        <w:t>11</w:t>
      </w:r>
      <w:r w:rsidRPr="007A0293">
        <w:rPr>
          <w:rStyle w:val="FontStyle52"/>
          <w:b/>
          <w:sz w:val="28"/>
          <w:szCs w:val="28"/>
        </w:rPr>
        <w:t>.</w:t>
      </w:r>
      <w:r w:rsidRPr="007A0293">
        <w:rPr>
          <w:rStyle w:val="FontStyle52"/>
          <w:b/>
          <w:sz w:val="28"/>
          <w:szCs w:val="28"/>
        </w:rPr>
        <w:tab/>
      </w:r>
      <w:r>
        <w:rPr>
          <w:rStyle w:val="FontStyle52"/>
          <w:b/>
          <w:sz w:val="28"/>
          <w:szCs w:val="28"/>
        </w:rPr>
        <w:t>Исчерпывающий перечень оснований для отказа в предоставлении муниципальной услуги</w:t>
      </w:r>
    </w:p>
    <w:p w:rsidR="005364A9" w:rsidRDefault="00F7536B" w:rsidP="005364A9">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13.О</w:t>
      </w:r>
      <w:r w:rsidR="0007123A">
        <w:rPr>
          <w:rFonts w:ascii="Times New Roman" w:hAnsi="Times New Roman" w:cs="Times New Roman"/>
          <w:sz w:val="28"/>
          <w:szCs w:val="28"/>
        </w:rPr>
        <w:t xml:space="preserve">снования для отказа в предоставлении муниципальной услуги </w:t>
      </w:r>
      <w:r w:rsidR="005364A9">
        <w:rPr>
          <w:rFonts w:ascii="Times New Roman" w:hAnsi="Times New Roman" w:cs="Times New Roman"/>
          <w:sz w:val="28"/>
          <w:szCs w:val="28"/>
        </w:rPr>
        <w:t>законодательством не предусмотрены.</w:t>
      </w:r>
    </w:p>
    <w:p w:rsidR="005364A9" w:rsidRDefault="005364A9" w:rsidP="005364A9">
      <w:pPr>
        <w:spacing w:after="0" w:line="300" w:lineRule="auto"/>
        <w:ind w:firstLine="709"/>
        <w:jc w:val="both"/>
        <w:rPr>
          <w:rFonts w:ascii="Times New Roman" w:hAnsi="Times New Roman" w:cs="Times New Roman"/>
          <w:sz w:val="28"/>
          <w:szCs w:val="28"/>
        </w:rPr>
      </w:pPr>
    </w:p>
    <w:p w:rsidR="005364A9" w:rsidRDefault="005364A9" w:rsidP="005364A9">
      <w:pPr>
        <w:spacing w:after="0" w:line="300" w:lineRule="auto"/>
        <w:ind w:firstLine="709"/>
        <w:jc w:val="both"/>
        <w:rPr>
          <w:rFonts w:ascii="Times New Roman" w:hAnsi="Times New Roman" w:cs="Times New Roman"/>
          <w:sz w:val="28"/>
          <w:szCs w:val="28"/>
        </w:rPr>
      </w:pPr>
    </w:p>
    <w:p w:rsidR="005364A9" w:rsidRDefault="005364A9" w:rsidP="005364A9">
      <w:pPr>
        <w:spacing w:after="0" w:line="300" w:lineRule="auto"/>
        <w:ind w:firstLine="709"/>
        <w:jc w:val="both"/>
        <w:rPr>
          <w:rFonts w:ascii="Times New Roman" w:hAnsi="Times New Roman" w:cs="Times New Roman"/>
          <w:sz w:val="28"/>
          <w:szCs w:val="28"/>
        </w:rPr>
      </w:pPr>
    </w:p>
    <w:p w:rsidR="005364A9" w:rsidRDefault="005364A9" w:rsidP="005364A9">
      <w:pPr>
        <w:spacing w:after="0" w:line="300" w:lineRule="auto"/>
        <w:ind w:firstLine="709"/>
        <w:jc w:val="both"/>
        <w:rPr>
          <w:rFonts w:ascii="Times New Roman" w:hAnsi="Times New Roman" w:cs="Times New Roman"/>
          <w:sz w:val="28"/>
          <w:szCs w:val="28"/>
        </w:rPr>
      </w:pPr>
    </w:p>
    <w:p w:rsidR="005364A9" w:rsidRDefault="005364A9" w:rsidP="005364A9">
      <w:pPr>
        <w:spacing w:after="0" w:line="300" w:lineRule="auto"/>
        <w:ind w:firstLine="709"/>
        <w:jc w:val="both"/>
        <w:rPr>
          <w:rFonts w:ascii="Times New Roman" w:hAnsi="Times New Roman" w:cs="Times New Roman"/>
          <w:sz w:val="28"/>
          <w:szCs w:val="28"/>
        </w:rPr>
      </w:pPr>
    </w:p>
    <w:p w:rsidR="005364A9" w:rsidRDefault="005364A9" w:rsidP="005364A9">
      <w:pPr>
        <w:jc w:val="center"/>
        <w:rPr>
          <w:rStyle w:val="FontStyle52"/>
          <w:b/>
          <w:sz w:val="28"/>
          <w:szCs w:val="28"/>
        </w:rPr>
      </w:pPr>
      <w:r w:rsidRPr="006A4809">
        <w:rPr>
          <w:rStyle w:val="FontStyle52"/>
          <w:b/>
          <w:sz w:val="28"/>
          <w:szCs w:val="28"/>
        </w:rPr>
        <w:t>12.</w:t>
      </w:r>
      <w:r w:rsidRPr="006A4809">
        <w:rPr>
          <w:rStyle w:val="FontStyle52"/>
          <w:b/>
          <w:sz w:val="28"/>
          <w:szCs w:val="28"/>
        </w:rPr>
        <w:tab/>
        <w:t xml:space="preserve">Порядок, размер и основания взимания </w:t>
      </w:r>
      <w:r>
        <w:rPr>
          <w:rStyle w:val="FontStyle52"/>
          <w:b/>
          <w:sz w:val="28"/>
          <w:szCs w:val="28"/>
        </w:rPr>
        <w:t>государственной пошлины или иной платы, взимаемой</w:t>
      </w:r>
      <w:r w:rsidRPr="006A4809">
        <w:rPr>
          <w:rStyle w:val="FontStyle52"/>
          <w:b/>
          <w:sz w:val="28"/>
          <w:szCs w:val="28"/>
        </w:rPr>
        <w:t xml:space="preserve"> за предоставление муниципальной</w:t>
      </w:r>
      <w:r w:rsidRPr="006A4809">
        <w:rPr>
          <w:rStyle w:val="FontStyle52"/>
          <w:b/>
          <w:sz w:val="28"/>
          <w:szCs w:val="28"/>
        </w:rPr>
        <w:br/>
        <w:t>услуги.</w:t>
      </w:r>
    </w:p>
    <w:p w:rsidR="00152CF6" w:rsidRDefault="005364A9"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14. М</w:t>
      </w:r>
      <w:r w:rsidR="00152CF6">
        <w:rPr>
          <w:rFonts w:ascii="Times New Roman" w:hAnsi="Times New Roman" w:cs="Times New Roman"/>
          <w:sz w:val="28"/>
          <w:szCs w:val="28"/>
        </w:rPr>
        <w:t>униципальная услуга предоставляется бесплатно.</w:t>
      </w:r>
    </w:p>
    <w:p w:rsidR="000B5178" w:rsidRDefault="000B5178" w:rsidP="00A84FE3">
      <w:pPr>
        <w:spacing w:after="0" w:line="300" w:lineRule="auto"/>
        <w:ind w:firstLine="709"/>
        <w:jc w:val="both"/>
        <w:rPr>
          <w:rFonts w:ascii="Times New Roman" w:hAnsi="Times New Roman" w:cs="Times New Roman"/>
          <w:sz w:val="28"/>
          <w:szCs w:val="28"/>
        </w:rPr>
      </w:pPr>
    </w:p>
    <w:p w:rsidR="005364A9" w:rsidRPr="000B5178" w:rsidRDefault="000B5178" w:rsidP="000B5178">
      <w:pPr>
        <w:jc w:val="center"/>
        <w:rPr>
          <w:rFonts w:ascii="Times New Roman" w:hAnsi="Times New Roman" w:cs="Times New Roman"/>
          <w:b/>
          <w:spacing w:val="10"/>
          <w:sz w:val="28"/>
          <w:szCs w:val="28"/>
        </w:rPr>
      </w:pPr>
      <w:r w:rsidRPr="00BA5536">
        <w:rPr>
          <w:rStyle w:val="FontStyle52"/>
          <w:b/>
          <w:sz w:val="28"/>
          <w:szCs w:val="28"/>
        </w:rPr>
        <w:lastRenderedPageBreak/>
        <w:t>1</w:t>
      </w:r>
      <w:r w:rsidR="002549BC">
        <w:rPr>
          <w:rStyle w:val="FontStyle52"/>
          <w:b/>
          <w:sz w:val="28"/>
          <w:szCs w:val="28"/>
        </w:rPr>
        <w:t>3</w:t>
      </w:r>
      <w:r w:rsidRPr="00BA5536">
        <w:rPr>
          <w:rStyle w:val="FontStyle52"/>
          <w:b/>
          <w:sz w:val="28"/>
          <w:szCs w:val="28"/>
        </w:rPr>
        <w:t>.</w:t>
      </w:r>
      <w:r>
        <w:rPr>
          <w:rStyle w:val="FontStyle52"/>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2CF6" w:rsidRDefault="000B5178"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E2C8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311F4E">
        <w:rPr>
          <w:rFonts w:ascii="Times New Roman" w:hAnsi="Times New Roman" w:cs="Times New Roman"/>
          <w:sz w:val="28"/>
          <w:szCs w:val="28"/>
        </w:rPr>
        <w:t xml:space="preserve">, время ожидания </w:t>
      </w:r>
      <w:r w:rsidR="008E2C8C">
        <w:rPr>
          <w:rFonts w:ascii="Times New Roman" w:hAnsi="Times New Roman" w:cs="Times New Roman"/>
          <w:sz w:val="28"/>
          <w:szCs w:val="28"/>
        </w:rPr>
        <w:t>не должно превышать 15 минут.</w:t>
      </w:r>
    </w:p>
    <w:p w:rsidR="002549BC" w:rsidRDefault="002549BC" w:rsidP="00A84FE3">
      <w:pPr>
        <w:spacing w:after="0" w:line="300" w:lineRule="auto"/>
        <w:ind w:firstLine="709"/>
        <w:jc w:val="both"/>
        <w:rPr>
          <w:rFonts w:ascii="Times New Roman" w:hAnsi="Times New Roman" w:cs="Times New Roman"/>
          <w:sz w:val="28"/>
          <w:szCs w:val="28"/>
        </w:rPr>
      </w:pPr>
    </w:p>
    <w:p w:rsidR="00674A5B" w:rsidRDefault="00674A5B" w:rsidP="002549BC">
      <w:pPr>
        <w:jc w:val="center"/>
        <w:rPr>
          <w:rStyle w:val="FontStyle52"/>
          <w:b/>
          <w:sz w:val="28"/>
          <w:szCs w:val="28"/>
        </w:rPr>
      </w:pPr>
      <w:r>
        <w:rPr>
          <w:rStyle w:val="FontStyle52"/>
          <w:b/>
          <w:sz w:val="28"/>
          <w:szCs w:val="28"/>
        </w:rPr>
        <w:t>1</w:t>
      </w:r>
      <w:r w:rsidR="002549BC">
        <w:rPr>
          <w:rStyle w:val="FontStyle52"/>
          <w:b/>
          <w:sz w:val="28"/>
          <w:szCs w:val="28"/>
        </w:rPr>
        <w:t>4</w:t>
      </w:r>
      <w:r>
        <w:rPr>
          <w:rStyle w:val="FontStyle52"/>
          <w:b/>
          <w:sz w:val="28"/>
          <w:szCs w:val="28"/>
        </w:rPr>
        <w:t xml:space="preserve">. </w:t>
      </w:r>
      <w:r w:rsidRPr="00B305AF">
        <w:rPr>
          <w:rStyle w:val="FontStyle52"/>
          <w:b/>
          <w:sz w:val="28"/>
          <w:szCs w:val="28"/>
        </w:rPr>
        <w:t>Срок и порядок регистрации зап</w:t>
      </w:r>
      <w:r>
        <w:rPr>
          <w:rStyle w:val="FontStyle52"/>
          <w:b/>
          <w:sz w:val="28"/>
          <w:szCs w:val="28"/>
        </w:rPr>
        <w:t xml:space="preserve">роса заявителя о предоставлении </w:t>
      </w:r>
      <w:r w:rsidRPr="00B305AF">
        <w:rPr>
          <w:rStyle w:val="FontStyle52"/>
          <w:b/>
          <w:sz w:val="28"/>
          <w:szCs w:val="28"/>
        </w:rPr>
        <w:t>муниципальной услуги.</w:t>
      </w:r>
    </w:p>
    <w:p w:rsidR="00311F4E" w:rsidRDefault="002549B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11F4E">
        <w:rPr>
          <w:rFonts w:ascii="Times New Roman" w:hAnsi="Times New Roman" w:cs="Times New Roman"/>
          <w:sz w:val="28"/>
          <w:szCs w:val="28"/>
        </w:rPr>
        <w:t>. Срок регистрации запроса заявителя о предоставлении муниципальной услуги</w:t>
      </w:r>
      <w:r w:rsidR="00C81579">
        <w:rPr>
          <w:rFonts w:ascii="Times New Roman" w:hAnsi="Times New Roman" w:cs="Times New Roman"/>
          <w:sz w:val="28"/>
          <w:szCs w:val="28"/>
        </w:rPr>
        <w:t xml:space="preserve"> - 15–минут.</w:t>
      </w:r>
    </w:p>
    <w:p w:rsidR="00C81579" w:rsidRDefault="002549B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81579">
        <w:rPr>
          <w:rFonts w:ascii="Times New Roman" w:hAnsi="Times New Roman" w:cs="Times New Roman"/>
          <w:sz w:val="28"/>
          <w:szCs w:val="28"/>
        </w:rPr>
        <w:t>. Срок регистрации запроса заявителя на получение муниципальной услуги – 1 день.</w:t>
      </w:r>
    </w:p>
    <w:p w:rsidR="00414F81" w:rsidRDefault="00414F81" w:rsidP="00A84FE3">
      <w:pPr>
        <w:spacing w:after="0" w:line="300" w:lineRule="auto"/>
        <w:ind w:firstLine="709"/>
        <w:jc w:val="both"/>
        <w:rPr>
          <w:rFonts w:ascii="Times New Roman" w:hAnsi="Times New Roman" w:cs="Times New Roman"/>
          <w:sz w:val="28"/>
          <w:szCs w:val="28"/>
        </w:rPr>
      </w:pPr>
    </w:p>
    <w:p w:rsidR="00414F81" w:rsidRDefault="00414F81" w:rsidP="00414F81">
      <w:pPr>
        <w:jc w:val="center"/>
        <w:rPr>
          <w:rStyle w:val="FontStyle52"/>
          <w:b/>
          <w:sz w:val="28"/>
          <w:szCs w:val="28"/>
        </w:rPr>
      </w:pPr>
      <w:r>
        <w:rPr>
          <w:rStyle w:val="FontStyle52"/>
          <w:b/>
          <w:sz w:val="28"/>
          <w:szCs w:val="28"/>
        </w:rPr>
        <w:t>15</w:t>
      </w:r>
      <w:r w:rsidRPr="00EC71AE">
        <w:rPr>
          <w:rStyle w:val="FontStyle52"/>
          <w:b/>
          <w:sz w:val="28"/>
          <w:szCs w:val="28"/>
        </w:rPr>
        <w:t>. Требования к помещениям, в которых предоставля</w:t>
      </w:r>
      <w:r>
        <w:rPr>
          <w:rStyle w:val="FontStyle52"/>
          <w:b/>
          <w:sz w:val="28"/>
          <w:szCs w:val="28"/>
        </w:rPr>
        <w:t>е</w:t>
      </w:r>
      <w:r w:rsidRPr="00EC71AE">
        <w:rPr>
          <w:rStyle w:val="FontStyle52"/>
          <w:b/>
          <w:sz w:val="28"/>
          <w:szCs w:val="28"/>
        </w:rPr>
        <w:t xml:space="preserve">тся </w:t>
      </w:r>
      <w:r>
        <w:rPr>
          <w:rStyle w:val="FontStyle52"/>
          <w:b/>
          <w:sz w:val="28"/>
          <w:szCs w:val="28"/>
        </w:rPr>
        <w:t xml:space="preserve">муниципальная услуга, к месту ожидания и приема заявителей, размещению и оформлению визуальной, текстовой и </w:t>
      </w:r>
      <w:proofErr w:type="spellStart"/>
      <w:r>
        <w:rPr>
          <w:rStyle w:val="FontStyle52"/>
          <w:b/>
          <w:sz w:val="28"/>
          <w:szCs w:val="28"/>
        </w:rPr>
        <w:t>мультимедийной</w:t>
      </w:r>
      <w:proofErr w:type="spellEnd"/>
      <w:r>
        <w:rPr>
          <w:rStyle w:val="FontStyle52"/>
          <w:b/>
          <w:sz w:val="28"/>
          <w:szCs w:val="28"/>
        </w:rPr>
        <w:t xml:space="preserve"> информации о порядке предоставления такой услуги</w:t>
      </w:r>
    </w:p>
    <w:p w:rsidR="00136CD9" w:rsidRDefault="00414F81"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36CD9">
        <w:rPr>
          <w:rFonts w:ascii="Times New Roman" w:hAnsi="Times New Roman" w:cs="Times New Roman"/>
          <w:sz w:val="28"/>
          <w:szCs w:val="28"/>
        </w:rPr>
        <w:t>. Требования к помещениям, в которых предост</w:t>
      </w:r>
      <w:r w:rsidR="0069562B">
        <w:rPr>
          <w:rFonts w:ascii="Times New Roman" w:hAnsi="Times New Roman" w:cs="Times New Roman"/>
          <w:sz w:val="28"/>
          <w:szCs w:val="28"/>
        </w:rPr>
        <w:t>а</w:t>
      </w:r>
      <w:r w:rsidR="00136CD9">
        <w:rPr>
          <w:rFonts w:ascii="Times New Roman" w:hAnsi="Times New Roman" w:cs="Times New Roman"/>
          <w:sz w:val="28"/>
          <w:szCs w:val="28"/>
        </w:rPr>
        <w:t>вляется муниципальная услуга:</w:t>
      </w:r>
    </w:p>
    <w:p w:rsidR="0032494C" w:rsidRDefault="0032494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помещении администрации </w:t>
      </w:r>
      <w:proofErr w:type="spellStart"/>
      <w:r w:rsidR="000F0475">
        <w:rPr>
          <w:rFonts w:ascii="Times New Roman" w:hAnsi="Times New Roman" w:cs="Times New Roman"/>
          <w:sz w:val="28"/>
          <w:szCs w:val="28"/>
        </w:rPr>
        <w:t>Гряз</w:t>
      </w:r>
      <w:r>
        <w:rPr>
          <w:rFonts w:ascii="Times New Roman" w:hAnsi="Times New Roman" w:cs="Times New Roman"/>
          <w:sz w:val="28"/>
          <w:szCs w:val="28"/>
        </w:rPr>
        <w:t>инского</w:t>
      </w:r>
      <w:proofErr w:type="spellEnd"/>
      <w:r>
        <w:rPr>
          <w:rFonts w:ascii="Times New Roman" w:hAnsi="Times New Roman" w:cs="Times New Roman"/>
          <w:sz w:val="28"/>
          <w:szCs w:val="28"/>
        </w:rPr>
        <w:t xml:space="preserve"> муниципального района</w:t>
      </w:r>
      <w:r w:rsidR="00434FB1">
        <w:rPr>
          <w:rFonts w:ascii="Times New Roman" w:hAnsi="Times New Roman" w:cs="Times New Roman"/>
          <w:sz w:val="28"/>
          <w:szCs w:val="28"/>
        </w:rPr>
        <w:t xml:space="preserve"> Липецкой области</w:t>
      </w:r>
      <w:r w:rsidR="003B084A">
        <w:rPr>
          <w:rFonts w:ascii="Times New Roman" w:hAnsi="Times New Roman" w:cs="Times New Roman"/>
          <w:sz w:val="28"/>
          <w:szCs w:val="28"/>
        </w:rPr>
        <w:t xml:space="preserve">, </w:t>
      </w:r>
      <w:proofErr w:type="gramStart"/>
      <w:r w:rsidR="003B084A">
        <w:rPr>
          <w:rFonts w:ascii="Times New Roman" w:hAnsi="Times New Roman" w:cs="Times New Roman"/>
          <w:sz w:val="28"/>
          <w:szCs w:val="28"/>
        </w:rPr>
        <w:t>предназначенных</w:t>
      </w:r>
      <w:proofErr w:type="gramEnd"/>
      <w:r w:rsidR="003B084A">
        <w:rPr>
          <w:rFonts w:ascii="Times New Roman" w:hAnsi="Times New Roman" w:cs="Times New Roman"/>
          <w:sz w:val="28"/>
          <w:szCs w:val="28"/>
        </w:rPr>
        <w:t xml:space="preserve"> для работы с заявителями, размещаются информационные стенды, обеспечивающие получение заявителем информации о предоставлении муниципальной услуги;</w:t>
      </w:r>
    </w:p>
    <w:p w:rsidR="0032494C" w:rsidRDefault="0032494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0F4F">
        <w:rPr>
          <w:rFonts w:ascii="Times New Roman" w:hAnsi="Times New Roman" w:cs="Times New Roman"/>
          <w:sz w:val="28"/>
          <w:szCs w:val="28"/>
        </w:rPr>
        <w:t xml:space="preserve">центральный вход в здание администрации </w:t>
      </w:r>
      <w:proofErr w:type="spellStart"/>
      <w:r w:rsidR="000F0475">
        <w:rPr>
          <w:rFonts w:ascii="Times New Roman" w:hAnsi="Times New Roman" w:cs="Times New Roman"/>
          <w:sz w:val="28"/>
          <w:szCs w:val="28"/>
        </w:rPr>
        <w:t>Гряз</w:t>
      </w:r>
      <w:r w:rsidR="003D0F4F">
        <w:rPr>
          <w:rFonts w:ascii="Times New Roman" w:hAnsi="Times New Roman" w:cs="Times New Roman"/>
          <w:sz w:val="28"/>
          <w:szCs w:val="28"/>
        </w:rPr>
        <w:t>инского</w:t>
      </w:r>
      <w:proofErr w:type="spellEnd"/>
      <w:r w:rsidR="003D0F4F">
        <w:rPr>
          <w:rFonts w:ascii="Times New Roman" w:hAnsi="Times New Roman" w:cs="Times New Roman"/>
          <w:sz w:val="28"/>
          <w:szCs w:val="28"/>
        </w:rPr>
        <w:t xml:space="preserve"> муниципального района Липецкой области должен быть оборудован вывеской с полным наименованием организации, предоставляющей муниципальную услугу</w:t>
      </w:r>
      <w:r w:rsidR="00863447">
        <w:rPr>
          <w:rFonts w:ascii="Times New Roman" w:hAnsi="Times New Roman" w:cs="Times New Roman"/>
          <w:sz w:val="28"/>
          <w:szCs w:val="28"/>
        </w:rPr>
        <w:t>, оборудуется пандусами, расширенными проходами</w:t>
      </w:r>
      <w:r w:rsidR="00F21E67">
        <w:rPr>
          <w:rFonts w:ascii="Times New Roman" w:hAnsi="Times New Roman" w:cs="Times New Roman"/>
          <w:sz w:val="28"/>
          <w:szCs w:val="28"/>
        </w:rPr>
        <w:t>, позволяющими обеспечить беспрепятственный доступ инвалидов (включая инвалидов использующих кресла-коляски и собак-проводников);</w:t>
      </w:r>
    </w:p>
    <w:p w:rsidR="0032494C" w:rsidRDefault="0032494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21E67">
        <w:rPr>
          <w:rFonts w:ascii="Times New Roman" w:hAnsi="Times New Roman" w:cs="Times New Roman"/>
          <w:sz w:val="28"/>
          <w:szCs w:val="28"/>
        </w:rPr>
        <w:t xml:space="preserve"> возможность</w:t>
      </w:r>
      <w:r w:rsidR="00B824CE">
        <w:rPr>
          <w:rFonts w:ascii="Times New Roman" w:hAnsi="Times New Roman" w:cs="Times New Roman"/>
          <w:sz w:val="28"/>
          <w:szCs w:val="28"/>
        </w:rPr>
        <w:t xml:space="preserve"> беспрепятственного входа и выхода из здания, возможность самостоятельного передвижения по зданию в целях доступа</w:t>
      </w:r>
      <w:r w:rsidR="00EE5479">
        <w:rPr>
          <w:rFonts w:ascii="Times New Roman" w:hAnsi="Times New Roman" w:cs="Times New Roman"/>
          <w:sz w:val="28"/>
          <w:szCs w:val="28"/>
        </w:rPr>
        <w:t xml:space="preserve"> к месту предоставления услуги, оснащение помещения (мест предоставления </w:t>
      </w:r>
      <w:r w:rsidR="00EE5479">
        <w:rPr>
          <w:rFonts w:ascii="Times New Roman" w:hAnsi="Times New Roman" w:cs="Times New Roman"/>
          <w:sz w:val="28"/>
          <w:szCs w:val="28"/>
        </w:rPr>
        <w:lastRenderedPageBreak/>
        <w:t xml:space="preserve">муниципальной услуги) надписями, иной текстовой и графической информацией в доступных для </w:t>
      </w:r>
      <w:r w:rsidR="00CF3A04">
        <w:rPr>
          <w:rFonts w:ascii="Times New Roman" w:hAnsi="Times New Roman" w:cs="Times New Roman"/>
          <w:sz w:val="28"/>
          <w:szCs w:val="28"/>
        </w:rPr>
        <w:t>инвалида форматах;</w:t>
      </w:r>
    </w:p>
    <w:p w:rsidR="0032494C" w:rsidRDefault="0032494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3A04">
        <w:rPr>
          <w:rFonts w:ascii="Times New Roman" w:hAnsi="Times New Roman" w:cs="Times New Roman"/>
          <w:sz w:val="28"/>
          <w:szCs w:val="28"/>
        </w:rPr>
        <w:t xml:space="preserve"> Оборудование на прилегающей территории к зданию места для парковки автотранспортных средств инвалидов;</w:t>
      </w:r>
    </w:p>
    <w:p w:rsidR="0032494C" w:rsidRDefault="0032494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3A04">
        <w:rPr>
          <w:rFonts w:ascii="Times New Roman" w:hAnsi="Times New Roman" w:cs="Times New Roman"/>
          <w:sz w:val="28"/>
          <w:szCs w:val="28"/>
        </w:rPr>
        <w:t xml:space="preserve"> допу</w:t>
      </w:r>
      <w:proofErr w:type="gramStart"/>
      <w:r w:rsidR="00CF3A04">
        <w:rPr>
          <w:rFonts w:ascii="Times New Roman" w:hAnsi="Times New Roman" w:cs="Times New Roman"/>
          <w:sz w:val="28"/>
          <w:szCs w:val="28"/>
        </w:rPr>
        <w:t>ск в зд</w:t>
      </w:r>
      <w:proofErr w:type="gramEnd"/>
      <w:r w:rsidR="00CF3A04">
        <w:rPr>
          <w:rFonts w:ascii="Times New Roman" w:hAnsi="Times New Roman" w:cs="Times New Roman"/>
          <w:sz w:val="28"/>
          <w:szCs w:val="28"/>
        </w:rPr>
        <w:t>ание, в кот</w:t>
      </w:r>
      <w:r w:rsidR="00A138E6">
        <w:rPr>
          <w:rFonts w:ascii="Times New Roman" w:hAnsi="Times New Roman" w:cs="Times New Roman"/>
          <w:sz w:val="28"/>
          <w:szCs w:val="28"/>
        </w:rPr>
        <w:t>ором предоставляется муниципальная услуга, или к месту предоставления услуги собаки-проводника при наличии документа, подтверждающего ее специальное обучение, выданного в форме</w:t>
      </w:r>
      <w:r w:rsidR="00B9177E">
        <w:rPr>
          <w:rFonts w:ascii="Times New Roman" w:hAnsi="Times New Roman" w:cs="Times New Roman"/>
          <w:sz w:val="28"/>
          <w:szCs w:val="28"/>
        </w:rPr>
        <w:t xml:space="preserve"> и в порядке кото</w:t>
      </w:r>
      <w:r w:rsidR="00067D13">
        <w:rPr>
          <w:rFonts w:ascii="Times New Roman" w:hAnsi="Times New Roman" w:cs="Times New Roman"/>
          <w:sz w:val="28"/>
          <w:szCs w:val="28"/>
        </w:rPr>
        <w:t xml:space="preserve">рые определяются Министерством труда и социальной защиты Российской Федерации, </w:t>
      </w:r>
      <w:r w:rsidR="007974A7">
        <w:rPr>
          <w:rFonts w:ascii="Times New Roman" w:hAnsi="Times New Roman" w:cs="Times New Roman"/>
          <w:sz w:val="28"/>
          <w:szCs w:val="28"/>
        </w:rPr>
        <w:t xml:space="preserve">допуск в здание </w:t>
      </w:r>
      <w:proofErr w:type="spellStart"/>
      <w:r w:rsidR="007974A7">
        <w:rPr>
          <w:rFonts w:ascii="Times New Roman" w:hAnsi="Times New Roman" w:cs="Times New Roman"/>
          <w:sz w:val="28"/>
          <w:szCs w:val="28"/>
        </w:rPr>
        <w:t>сурдопереводчика</w:t>
      </w:r>
      <w:proofErr w:type="spellEnd"/>
      <w:r w:rsidR="007974A7">
        <w:rPr>
          <w:rFonts w:ascii="Times New Roman" w:hAnsi="Times New Roman" w:cs="Times New Roman"/>
          <w:sz w:val="28"/>
          <w:szCs w:val="28"/>
        </w:rPr>
        <w:t xml:space="preserve">, </w:t>
      </w:r>
      <w:proofErr w:type="spellStart"/>
      <w:r w:rsidR="007974A7">
        <w:rPr>
          <w:rFonts w:ascii="Times New Roman" w:hAnsi="Times New Roman" w:cs="Times New Roman"/>
          <w:sz w:val="28"/>
          <w:szCs w:val="28"/>
        </w:rPr>
        <w:t>тифлосурдопереводчика</w:t>
      </w:r>
      <w:proofErr w:type="spellEnd"/>
      <w:r w:rsidR="007974A7">
        <w:rPr>
          <w:rFonts w:ascii="Times New Roman" w:hAnsi="Times New Roman" w:cs="Times New Roman"/>
          <w:sz w:val="28"/>
          <w:szCs w:val="28"/>
        </w:rPr>
        <w:t>;</w:t>
      </w:r>
    </w:p>
    <w:p w:rsidR="0032494C" w:rsidRDefault="0032494C" w:rsidP="00A84FE3">
      <w:pPr>
        <w:spacing w:after="0" w:line="30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7974A7">
        <w:rPr>
          <w:rFonts w:ascii="Times New Roman" w:hAnsi="Times New Roman" w:cs="Times New Roman"/>
          <w:sz w:val="28"/>
          <w:szCs w:val="28"/>
        </w:rPr>
        <w:t xml:space="preserve"> для инвалидов, имеющих</w:t>
      </w:r>
      <w:r w:rsidR="005448BD">
        <w:rPr>
          <w:rFonts w:ascii="Times New Roman" w:hAnsi="Times New Roman" w:cs="Times New Roman"/>
          <w:sz w:val="28"/>
          <w:szCs w:val="28"/>
        </w:rPr>
        <w:t xml:space="preserve"> стойкие нарушения функций зрения и  самостоятельного передвижения, обеспечивается помощь специалистов предоставления муниципальной услуги в перемещении по зданию и прилегающей территории, а также оказание иной необходимой помощи в преодолении барьеров, создающих препятс</w:t>
      </w:r>
      <w:r w:rsidR="00AB2929">
        <w:rPr>
          <w:rFonts w:ascii="Times New Roman" w:hAnsi="Times New Roman" w:cs="Times New Roman"/>
          <w:sz w:val="28"/>
          <w:szCs w:val="28"/>
        </w:rPr>
        <w:t>твия для получения ими муниципальной услуги наравне с другими лицами, либо предоставление муниципальной услуги осуществляется в дистанционном режиме;</w:t>
      </w:r>
      <w:proofErr w:type="gramEnd"/>
    </w:p>
    <w:p w:rsidR="00DD0AF4" w:rsidRDefault="00DD0AF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места информирования Заявителя о процедуре предоставления муниципальной услуги, заполнения необходимых документов, ожидание сдачи и получения документов должны соответствовать комфортным условиям для Заявителя и оптимальным условиям работы для специалистов. </w:t>
      </w:r>
      <w:r w:rsidR="004466D5">
        <w:rPr>
          <w:rFonts w:ascii="Times New Roman" w:hAnsi="Times New Roman" w:cs="Times New Roman"/>
          <w:sz w:val="28"/>
          <w:szCs w:val="28"/>
        </w:rPr>
        <w:t>Места информирования и ожидания оборудуются информационными стендами, стульями и столами;</w:t>
      </w:r>
    </w:p>
    <w:p w:rsidR="00DD0AF4" w:rsidRDefault="00DD0AF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466D5">
        <w:rPr>
          <w:rFonts w:ascii="Times New Roman" w:hAnsi="Times New Roman" w:cs="Times New Roman"/>
          <w:sz w:val="28"/>
          <w:szCs w:val="28"/>
        </w:rPr>
        <w:t xml:space="preserve"> в здании </w:t>
      </w:r>
      <w:r w:rsidR="004250BF">
        <w:rPr>
          <w:rFonts w:ascii="Times New Roman" w:hAnsi="Times New Roman" w:cs="Times New Roman"/>
          <w:sz w:val="28"/>
          <w:szCs w:val="28"/>
        </w:rPr>
        <w:t>исполнителя муниципальной услуги организуются помещения (кабины) для приема Заявителей</w:t>
      </w:r>
      <w:r w:rsidR="0098229D">
        <w:rPr>
          <w:rFonts w:ascii="Times New Roman" w:hAnsi="Times New Roman" w:cs="Times New Roman"/>
          <w:sz w:val="28"/>
          <w:szCs w:val="28"/>
        </w:rPr>
        <w:t>. Кабины должны быть оборудован</w:t>
      </w:r>
      <w:r w:rsidR="004250BF">
        <w:rPr>
          <w:rFonts w:ascii="Times New Roman" w:hAnsi="Times New Roman" w:cs="Times New Roman"/>
          <w:sz w:val="28"/>
          <w:szCs w:val="28"/>
        </w:rPr>
        <w:t>ы информационными</w:t>
      </w:r>
      <w:r w:rsidR="0098229D">
        <w:rPr>
          <w:rFonts w:ascii="Times New Roman" w:hAnsi="Times New Roman" w:cs="Times New Roman"/>
          <w:sz w:val="28"/>
          <w:szCs w:val="28"/>
        </w:rPr>
        <w:t xml:space="preserve"> табличками с указанием номера кабины. Каждое рабочее место специалистов должно быть оборудовано персональным компьютером с возможностью доступа </w:t>
      </w:r>
      <w:r w:rsidR="00997320">
        <w:rPr>
          <w:rFonts w:ascii="Times New Roman" w:hAnsi="Times New Roman" w:cs="Times New Roman"/>
          <w:sz w:val="28"/>
          <w:szCs w:val="28"/>
        </w:rPr>
        <w:t>к необходимым информационным базам данных и организационной технике;</w:t>
      </w:r>
    </w:p>
    <w:p w:rsidR="00DD0AF4" w:rsidRDefault="00DD0AF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F0475">
        <w:rPr>
          <w:rFonts w:ascii="Times New Roman" w:hAnsi="Times New Roman" w:cs="Times New Roman"/>
          <w:sz w:val="28"/>
          <w:szCs w:val="28"/>
        </w:rPr>
        <w:t xml:space="preserve"> </w:t>
      </w:r>
      <w:r w:rsidR="006F0726">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D0AF4" w:rsidRDefault="00DD0AF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F0475">
        <w:rPr>
          <w:rFonts w:ascii="Times New Roman" w:hAnsi="Times New Roman" w:cs="Times New Roman"/>
          <w:sz w:val="28"/>
          <w:szCs w:val="28"/>
        </w:rPr>
        <w:t xml:space="preserve"> </w:t>
      </w:r>
      <w:r w:rsidR="00D01583">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w:t>
      </w:r>
      <w:r w:rsidR="00D01583">
        <w:rPr>
          <w:rFonts w:ascii="Times New Roman" w:hAnsi="Times New Roman" w:cs="Times New Roman"/>
          <w:sz w:val="28"/>
          <w:szCs w:val="28"/>
        </w:rPr>
        <w:lastRenderedPageBreak/>
        <w:t xml:space="preserve">помещении администрации </w:t>
      </w:r>
      <w:proofErr w:type="spellStart"/>
      <w:r w:rsidR="000F0475">
        <w:rPr>
          <w:rFonts w:ascii="Times New Roman" w:hAnsi="Times New Roman" w:cs="Times New Roman"/>
          <w:sz w:val="28"/>
          <w:szCs w:val="28"/>
        </w:rPr>
        <w:t>Гряз</w:t>
      </w:r>
      <w:r w:rsidR="00D01583">
        <w:rPr>
          <w:rFonts w:ascii="Times New Roman" w:hAnsi="Times New Roman" w:cs="Times New Roman"/>
          <w:sz w:val="28"/>
          <w:szCs w:val="28"/>
        </w:rPr>
        <w:t>инского</w:t>
      </w:r>
      <w:proofErr w:type="spellEnd"/>
      <w:r w:rsidR="00D01583">
        <w:rPr>
          <w:rFonts w:ascii="Times New Roman" w:hAnsi="Times New Roman" w:cs="Times New Roman"/>
          <w:sz w:val="28"/>
          <w:szCs w:val="28"/>
        </w:rPr>
        <w:t xml:space="preserve"> муниципального района</w:t>
      </w:r>
      <w:r w:rsidR="00434FB1">
        <w:rPr>
          <w:rFonts w:ascii="Times New Roman" w:hAnsi="Times New Roman" w:cs="Times New Roman"/>
          <w:sz w:val="28"/>
          <w:szCs w:val="28"/>
        </w:rPr>
        <w:t xml:space="preserve"> Липецкой области</w:t>
      </w:r>
      <w:r w:rsidR="00D01583">
        <w:rPr>
          <w:rFonts w:ascii="Times New Roman" w:hAnsi="Times New Roman" w:cs="Times New Roman"/>
          <w:sz w:val="28"/>
          <w:szCs w:val="28"/>
        </w:rPr>
        <w:t xml:space="preserve"> для ожидания и приема заявителей;</w:t>
      </w:r>
    </w:p>
    <w:p w:rsidR="00DD0AF4" w:rsidRDefault="00DD0AF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53662">
        <w:rPr>
          <w:rFonts w:ascii="Times New Roman" w:hAnsi="Times New Roman" w:cs="Times New Roman"/>
          <w:sz w:val="28"/>
          <w:szCs w:val="28"/>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953662" w:rsidRDefault="00953662"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размещаются следующие информационные материалы:</w:t>
      </w:r>
    </w:p>
    <w:p w:rsidR="00B21FF5" w:rsidRDefault="00B21FF5"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порядке предоставления муниципальной услуги;</w:t>
      </w:r>
    </w:p>
    <w:p w:rsidR="00B21FF5" w:rsidRDefault="00B21FF5"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 извлечения из нормативных правовых актов, регулирующих предоставление муниципальной услуги;</w:t>
      </w:r>
    </w:p>
    <w:p w:rsidR="00B21FF5" w:rsidRDefault="00B21FF5"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 формы заявлений о предоставлении муниципальной услуги.</w:t>
      </w:r>
    </w:p>
    <w:p w:rsidR="00B21FF5" w:rsidRDefault="00B21FF5"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предоставлению муниципальной услуги</w:t>
      </w:r>
      <w:r w:rsidR="00C017AC">
        <w:rPr>
          <w:rFonts w:ascii="Times New Roman" w:hAnsi="Times New Roman" w:cs="Times New Roman"/>
          <w:sz w:val="28"/>
          <w:szCs w:val="28"/>
        </w:rPr>
        <w:t xml:space="preserve"> осуществляется ее обновление.</w:t>
      </w:r>
    </w:p>
    <w:p w:rsidR="00C017AC" w:rsidRDefault="00C017A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приема, места сдачи и получения документов заявителями, места для информирования заявителей и заполнения необходимых документов</w:t>
      </w:r>
      <w:r w:rsidR="00E741E9">
        <w:rPr>
          <w:rFonts w:ascii="Times New Roman" w:hAnsi="Times New Roman" w:cs="Times New Roman"/>
          <w:sz w:val="28"/>
          <w:szCs w:val="28"/>
        </w:rPr>
        <w:t xml:space="preserve"> оборудуются стульями (креслами) и столами и обеспечиваются писчей бумагой и письменными принадлежностями.</w:t>
      </w:r>
    </w:p>
    <w:p w:rsidR="00ED2A76" w:rsidRDefault="00ED2A76"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залы ожидания, места для заполнения запросов, информационные стенды с образцами из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7D0D5F" w:rsidRDefault="002F4A19"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D0D5F">
        <w:rPr>
          <w:rFonts w:ascii="Times New Roman" w:hAnsi="Times New Roman" w:cs="Times New Roman"/>
          <w:sz w:val="28"/>
          <w:szCs w:val="28"/>
        </w:rPr>
        <w:t>. Показателями доступности муниципальной услуги</w:t>
      </w:r>
      <w:r w:rsidR="004B233F">
        <w:rPr>
          <w:rFonts w:ascii="Times New Roman" w:hAnsi="Times New Roman" w:cs="Times New Roman"/>
          <w:sz w:val="28"/>
          <w:szCs w:val="28"/>
        </w:rPr>
        <w:t xml:space="preserve"> являются:</w:t>
      </w:r>
    </w:p>
    <w:p w:rsidR="004B233F" w:rsidRDefault="004B233F"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возможность получения заявителем полной и достоверной информации о порядке предоставления муниципальной услуги, в том числе </w:t>
      </w:r>
      <w:r w:rsidR="0060045A">
        <w:rPr>
          <w:rFonts w:ascii="Times New Roman" w:hAnsi="Times New Roman" w:cs="Times New Roman"/>
          <w:sz w:val="28"/>
          <w:szCs w:val="28"/>
        </w:rPr>
        <w:t>в электронной форме;</w:t>
      </w:r>
    </w:p>
    <w:p w:rsidR="004B233F" w:rsidRDefault="004B233F"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045A">
        <w:rPr>
          <w:rFonts w:ascii="Times New Roman" w:hAnsi="Times New Roman" w:cs="Times New Roman"/>
          <w:sz w:val="28"/>
          <w:szCs w:val="28"/>
        </w:rPr>
        <w:t xml:space="preserve"> возможность получения муниципальной услуги своевременно и в соответствии с настоящим </w:t>
      </w:r>
      <w:r w:rsidR="00434FB1">
        <w:rPr>
          <w:rFonts w:ascii="Times New Roman" w:hAnsi="Times New Roman" w:cs="Times New Roman"/>
          <w:sz w:val="28"/>
          <w:szCs w:val="28"/>
        </w:rPr>
        <w:t xml:space="preserve">проектом </w:t>
      </w:r>
      <w:r w:rsidR="0060045A">
        <w:rPr>
          <w:rFonts w:ascii="Times New Roman" w:hAnsi="Times New Roman" w:cs="Times New Roman"/>
          <w:sz w:val="28"/>
          <w:szCs w:val="28"/>
        </w:rPr>
        <w:t>Регламент</w:t>
      </w:r>
      <w:r w:rsidR="00434FB1">
        <w:rPr>
          <w:rFonts w:ascii="Times New Roman" w:hAnsi="Times New Roman" w:cs="Times New Roman"/>
          <w:sz w:val="28"/>
          <w:szCs w:val="28"/>
        </w:rPr>
        <w:t>а</w:t>
      </w:r>
      <w:r w:rsidR="0060045A">
        <w:rPr>
          <w:rFonts w:ascii="Times New Roman" w:hAnsi="Times New Roman" w:cs="Times New Roman"/>
          <w:sz w:val="28"/>
          <w:szCs w:val="28"/>
        </w:rPr>
        <w:t>;</w:t>
      </w:r>
    </w:p>
    <w:p w:rsidR="004B233F" w:rsidRDefault="004B233F"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0045A">
        <w:rPr>
          <w:rFonts w:ascii="Times New Roman" w:hAnsi="Times New Roman" w:cs="Times New Roman"/>
          <w:sz w:val="28"/>
          <w:szCs w:val="28"/>
        </w:rPr>
        <w:t xml:space="preserve"> возможность досудебного </w:t>
      </w:r>
      <w:r w:rsidR="00AB6E7E">
        <w:rPr>
          <w:rFonts w:ascii="Times New Roman" w:hAnsi="Times New Roman" w:cs="Times New Roman"/>
          <w:sz w:val="28"/>
          <w:szCs w:val="28"/>
        </w:rPr>
        <w:t>рассмотрения жалоб заявителей на решения, действия (бездействия) должностных лиц, ответственных за предоставление муниципальной услуги.</w:t>
      </w:r>
    </w:p>
    <w:p w:rsidR="00260604" w:rsidRDefault="002F4A19"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260604">
        <w:rPr>
          <w:rFonts w:ascii="Times New Roman" w:hAnsi="Times New Roman" w:cs="Times New Roman"/>
          <w:sz w:val="28"/>
          <w:szCs w:val="28"/>
        </w:rPr>
        <w:t>. Показателями качества муниципальной услуги являются:</w:t>
      </w:r>
    </w:p>
    <w:p w:rsidR="00260604" w:rsidRDefault="0026060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исполнение обращения в установленные сроки;</w:t>
      </w:r>
    </w:p>
    <w:p w:rsidR="00260604" w:rsidRDefault="00260604"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порядка выполнения административных процедур</w:t>
      </w:r>
      <w:r w:rsidR="0031627C">
        <w:rPr>
          <w:rFonts w:ascii="Times New Roman" w:hAnsi="Times New Roman" w:cs="Times New Roman"/>
          <w:sz w:val="28"/>
          <w:szCs w:val="28"/>
        </w:rPr>
        <w:t>;</w:t>
      </w:r>
    </w:p>
    <w:p w:rsidR="0031627C" w:rsidRDefault="0031627C"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заявителей.</w:t>
      </w:r>
    </w:p>
    <w:p w:rsidR="004B36B6" w:rsidRDefault="004B36B6" w:rsidP="00A84FE3">
      <w:pPr>
        <w:spacing w:after="0" w:line="300" w:lineRule="auto"/>
        <w:ind w:firstLine="709"/>
        <w:jc w:val="both"/>
        <w:rPr>
          <w:rFonts w:ascii="Times New Roman" w:hAnsi="Times New Roman" w:cs="Times New Roman"/>
          <w:sz w:val="28"/>
          <w:szCs w:val="28"/>
        </w:rPr>
      </w:pPr>
    </w:p>
    <w:p w:rsidR="004B36B6" w:rsidRPr="00124A8B" w:rsidRDefault="0013057C" w:rsidP="004B36B6">
      <w:pPr>
        <w:spacing w:after="0" w:line="300" w:lineRule="auto"/>
        <w:ind w:firstLine="709"/>
        <w:jc w:val="center"/>
        <w:rPr>
          <w:rFonts w:ascii="Times New Roman" w:hAnsi="Times New Roman" w:cs="Times New Roman"/>
          <w:b/>
          <w:sz w:val="32"/>
          <w:szCs w:val="32"/>
        </w:rPr>
      </w:pPr>
      <w:r w:rsidRPr="00F941B0">
        <w:rPr>
          <w:rFonts w:ascii="Times New Roman" w:hAnsi="Times New Roman" w:cs="Times New Roman"/>
          <w:b/>
          <w:sz w:val="32"/>
          <w:szCs w:val="32"/>
        </w:rPr>
        <w:t xml:space="preserve">Раздел </w:t>
      </w:r>
      <w:r w:rsidRPr="00F941B0">
        <w:rPr>
          <w:rFonts w:ascii="Times New Roman" w:hAnsi="Times New Roman" w:cs="Times New Roman"/>
          <w:b/>
          <w:sz w:val="32"/>
          <w:szCs w:val="32"/>
          <w:lang w:val="en-US"/>
        </w:rPr>
        <w:t>III</w:t>
      </w:r>
      <w:r w:rsidR="004B36B6" w:rsidRPr="00F941B0">
        <w:rPr>
          <w:rFonts w:ascii="Times New Roman" w:hAnsi="Times New Roman" w:cs="Times New Roman"/>
          <w:b/>
          <w:sz w:val="32"/>
          <w:szCs w:val="32"/>
        </w:rPr>
        <w:t>.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13057C" w:rsidRPr="00124A8B" w:rsidRDefault="0013057C" w:rsidP="004B36B6">
      <w:pPr>
        <w:spacing w:after="0" w:line="300" w:lineRule="auto"/>
        <w:ind w:firstLine="709"/>
        <w:jc w:val="center"/>
        <w:rPr>
          <w:rFonts w:ascii="Times New Roman" w:hAnsi="Times New Roman" w:cs="Times New Roman"/>
          <w:b/>
          <w:sz w:val="28"/>
          <w:szCs w:val="28"/>
        </w:rPr>
      </w:pPr>
    </w:p>
    <w:p w:rsidR="0013057C" w:rsidRPr="0013057C" w:rsidRDefault="0013057C" w:rsidP="0013057C">
      <w:pPr>
        <w:spacing w:after="0" w:line="300" w:lineRule="auto"/>
        <w:jc w:val="center"/>
        <w:rPr>
          <w:rFonts w:ascii="Times New Roman" w:hAnsi="Times New Roman" w:cs="Times New Roman"/>
          <w:b/>
          <w:sz w:val="28"/>
          <w:szCs w:val="28"/>
        </w:rPr>
      </w:pPr>
      <w:r w:rsidRPr="00A11D3B">
        <w:rPr>
          <w:rFonts w:ascii="Times New Roman" w:hAnsi="Times New Roman" w:cs="Times New Roman"/>
          <w:b/>
          <w:sz w:val="28"/>
          <w:szCs w:val="28"/>
        </w:rPr>
        <w:t>16</w:t>
      </w:r>
      <w:r>
        <w:rPr>
          <w:rFonts w:ascii="Times New Roman" w:hAnsi="Times New Roman" w:cs="Times New Roman"/>
          <w:b/>
          <w:sz w:val="28"/>
          <w:szCs w:val="28"/>
        </w:rPr>
        <w:t>. Исчерпывающий перечень административных процедур</w:t>
      </w:r>
    </w:p>
    <w:p w:rsidR="00136CD9" w:rsidRDefault="00A11D3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4DE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A4DEE" w:rsidRDefault="008A4DEE"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34553">
        <w:rPr>
          <w:rFonts w:ascii="Times New Roman" w:hAnsi="Times New Roman" w:cs="Times New Roman"/>
          <w:sz w:val="28"/>
          <w:szCs w:val="28"/>
        </w:rPr>
        <w:t>прием заявления о подготовке документации по планировке территории;</w:t>
      </w:r>
    </w:p>
    <w:p w:rsidR="00B34553" w:rsidRDefault="00B34553"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рассмотрение заявления </w:t>
      </w:r>
      <w:r w:rsidR="002652E6">
        <w:rPr>
          <w:rFonts w:ascii="Times New Roman" w:hAnsi="Times New Roman" w:cs="Times New Roman"/>
          <w:sz w:val="28"/>
          <w:szCs w:val="28"/>
        </w:rPr>
        <w:t>о подготовке документации по планировке территории;</w:t>
      </w:r>
    </w:p>
    <w:p w:rsidR="002652E6" w:rsidRDefault="002652E6"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решения по подготовке документации по планировке территории;</w:t>
      </w:r>
    </w:p>
    <w:p w:rsidR="002652E6" w:rsidRDefault="002652E6"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результата предоставления муниципальной услуги.</w:t>
      </w:r>
    </w:p>
    <w:p w:rsidR="002652E6" w:rsidRDefault="002652E6"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выполнения действий при выполнении административных процедур ото</w:t>
      </w:r>
      <w:r w:rsidR="00BA10D3">
        <w:rPr>
          <w:rFonts w:ascii="Times New Roman" w:hAnsi="Times New Roman" w:cs="Times New Roman"/>
          <w:sz w:val="28"/>
          <w:szCs w:val="28"/>
        </w:rPr>
        <w:t>б</w:t>
      </w:r>
      <w:r>
        <w:rPr>
          <w:rFonts w:ascii="Times New Roman" w:hAnsi="Times New Roman" w:cs="Times New Roman"/>
          <w:sz w:val="28"/>
          <w:szCs w:val="28"/>
        </w:rPr>
        <w:t>ражена в блок-схеме</w:t>
      </w:r>
      <w:r w:rsidR="00BA10D3">
        <w:rPr>
          <w:rFonts w:ascii="Times New Roman" w:hAnsi="Times New Roman" w:cs="Times New Roman"/>
          <w:sz w:val="28"/>
          <w:szCs w:val="28"/>
        </w:rPr>
        <w:t xml:space="preserve"> (приложение №1).</w:t>
      </w:r>
    </w:p>
    <w:p w:rsidR="00A11D3B" w:rsidRPr="00A06F0C" w:rsidRDefault="00A11D3B" w:rsidP="00A06F0C">
      <w:pPr>
        <w:spacing w:after="0" w:line="300" w:lineRule="auto"/>
        <w:ind w:firstLine="709"/>
        <w:jc w:val="center"/>
        <w:rPr>
          <w:rFonts w:ascii="Times New Roman" w:hAnsi="Times New Roman" w:cs="Times New Roman"/>
          <w:b/>
          <w:sz w:val="28"/>
          <w:szCs w:val="28"/>
        </w:rPr>
      </w:pPr>
    </w:p>
    <w:p w:rsidR="00BA10D3" w:rsidRPr="00A06F0C" w:rsidRDefault="00A06F0C" w:rsidP="00A06F0C">
      <w:pPr>
        <w:spacing w:after="0" w:line="300" w:lineRule="auto"/>
        <w:ind w:firstLine="709"/>
        <w:jc w:val="center"/>
        <w:rPr>
          <w:rFonts w:ascii="Times New Roman" w:hAnsi="Times New Roman" w:cs="Times New Roman"/>
          <w:b/>
          <w:sz w:val="28"/>
          <w:szCs w:val="28"/>
        </w:rPr>
      </w:pPr>
      <w:r w:rsidRPr="00A06F0C">
        <w:rPr>
          <w:rFonts w:ascii="Times New Roman" w:hAnsi="Times New Roman" w:cs="Times New Roman"/>
          <w:b/>
          <w:sz w:val="28"/>
          <w:szCs w:val="28"/>
        </w:rPr>
        <w:t>17</w:t>
      </w:r>
      <w:r w:rsidR="00BA10D3" w:rsidRPr="00A06F0C">
        <w:rPr>
          <w:rFonts w:ascii="Times New Roman" w:hAnsi="Times New Roman" w:cs="Times New Roman"/>
          <w:b/>
          <w:sz w:val="28"/>
          <w:szCs w:val="28"/>
        </w:rPr>
        <w:t>. Прием документов и регистрация заявления на предоставление муниципальной услуги</w:t>
      </w:r>
    </w:p>
    <w:p w:rsidR="00BA10D3"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A10D3">
        <w:rPr>
          <w:rFonts w:ascii="Times New Roman" w:hAnsi="Times New Roman" w:cs="Times New Roman"/>
          <w:sz w:val="28"/>
          <w:szCs w:val="28"/>
        </w:rPr>
        <w:t>. Основанием для начала административной процедуры является</w:t>
      </w:r>
      <w:r w:rsidR="00FD5C43">
        <w:rPr>
          <w:rFonts w:ascii="Times New Roman" w:hAnsi="Times New Roman" w:cs="Times New Roman"/>
          <w:sz w:val="28"/>
          <w:szCs w:val="28"/>
        </w:rPr>
        <w:t xml:space="preserve"> письменное обращение Заявителя;</w:t>
      </w:r>
    </w:p>
    <w:p w:rsidR="00FD5C43"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FD5C43">
        <w:rPr>
          <w:rFonts w:ascii="Times New Roman" w:hAnsi="Times New Roman" w:cs="Times New Roman"/>
          <w:sz w:val="28"/>
          <w:szCs w:val="28"/>
        </w:rPr>
        <w:t>. После регистрации заявление в течени</w:t>
      </w:r>
      <w:proofErr w:type="gramStart"/>
      <w:r w:rsidR="00FD5C43">
        <w:rPr>
          <w:rFonts w:ascii="Times New Roman" w:hAnsi="Times New Roman" w:cs="Times New Roman"/>
          <w:sz w:val="28"/>
          <w:szCs w:val="28"/>
        </w:rPr>
        <w:t>и</w:t>
      </w:r>
      <w:proofErr w:type="gramEnd"/>
      <w:r w:rsidR="00FD5C43">
        <w:rPr>
          <w:rFonts w:ascii="Times New Roman" w:hAnsi="Times New Roman" w:cs="Times New Roman"/>
          <w:sz w:val="28"/>
          <w:szCs w:val="28"/>
        </w:rPr>
        <w:t xml:space="preserve"> одного рабочего дня направляется на рассмотрение главе администрации </w:t>
      </w:r>
      <w:proofErr w:type="spellStart"/>
      <w:r w:rsidR="000F0475">
        <w:rPr>
          <w:rFonts w:ascii="Times New Roman" w:hAnsi="Times New Roman" w:cs="Times New Roman"/>
          <w:sz w:val="28"/>
          <w:szCs w:val="28"/>
        </w:rPr>
        <w:t>Гряз</w:t>
      </w:r>
      <w:r w:rsidR="00FD5C43">
        <w:rPr>
          <w:rFonts w:ascii="Times New Roman" w:hAnsi="Times New Roman" w:cs="Times New Roman"/>
          <w:sz w:val="28"/>
          <w:szCs w:val="28"/>
        </w:rPr>
        <w:t>инского</w:t>
      </w:r>
      <w:proofErr w:type="spellEnd"/>
      <w:r w:rsidR="00FD5C43">
        <w:rPr>
          <w:rFonts w:ascii="Times New Roman" w:hAnsi="Times New Roman" w:cs="Times New Roman"/>
          <w:sz w:val="28"/>
          <w:szCs w:val="28"/>
        </w:rPr>
        <w:t xml:space="preserve"> муниципального района</w:t>
      </w:r>
      <w:r w:rsidR="001065D2">
        <w:rPr>
          <w:rFonts w:ascii="Times New Roman" w:hAnsi="Times New Roman" w:cs="Times New Roman"/>
          <w:sz w:val="28"/>
          <w:szCs w:val="28"/>
        </w:rPr>
        <w:t xml:space="preserve"> </w:t>
      </w:r>
      <w:r w:rsidR="00434FB1">
        <w:rPr>
          <w:rFonts w:ascii="Times New Roman" w:hAnsi="Times New Roman" w:cs="Times New Roman"/>
          <w:sz w:val="28"/>
          <w:szCs w:val="28"/>
        </w:rPr>
        <w:t xml:space="preserve">Липецкой области </w:t>
      </w:r>
      <w:r w:rsidR="001065D2">
        <w:rPr>
          <w:rFonts w:ascii="Times New Roman" w:hAnsi="Times New Roman" w:cs="Times New Roman"/>
          <w:sz w:val="28"/>
          <w:szCs w:val="28"/>
        </w:rPr>
        <w:t>для принятия решения о предоставлении муниципальной услуги;</w:t>
      </w:r>
    </w:p>
    <w:p w:rsidR="001065D2"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01B7A">
        <w:rPr>
          <w:rFonts w:ascii="Times New Roman" w:hAnsi="Times New Roman" w:cs="Times New Roman"/>
          <w:sz w:val="28"/>
          <w:szCs w:val="28"/>
        </w:rPr>
        <w:t xml:space="preserve">. Глава администрации </w:t>
      </w:r>
      <w:proofErr w:type="spellStart"/>
      <w:r w:rsidR="000F0475">
        <w:rPr>
          <w:rFonts w:ascii="Times New Roman" w:hAnsi="Times New Roman" w:cs="Times New Roman"/>
          <w:sz w:val="28"/>
          <w:szCs w:val="28"/>
        </w:rPr>
        <w:t>Гряз</w:t>
      </w:r>
      <w:r w:rsidR="00101B7A">
        <w:rPr>
          <w:rFonts w:ascii="Times New Roman" w:hAnsi="Times New Roman" w:cs="Times New Roman"/>
          <w:sz w:val="28"/>
          <w:szCs w:val="28"/>
        </w:rPr>
        <w:t>инского</w:t>
      </w:r>
      <w:proofErr w:type="spellEnd"/>
      <w:r w:rsidR="00101B7A">
        <w:rPr>
          <w:rFonts w:ascii="Times New Roman" w:hAnsi="Times New Roman" w:cs="Times New Roman"/>
          <w:sz w:val="28"/>
          <w:szCs w:val="28"/>
        </w:rPr>
        <w:t xml:space="preserve"> муниципального района </w:t>
      </w:r>
      <w:r w:rsidR="00434FB1">
        <w:rPr>
          <w:rFonts w:ascii="Times New Roman" w:hAnsi="Times New Roman" w:cs="Times New Roman"/>
          <w:sz w:val="28"/>
          <w:szCs w:val="28"/>
        </w:rPr>
        <w:t xml:space="preserve">Липецкой области </w:t>
      </w:r>
      <w:r w:rsidR="00101B7A">
        <w:rPr>
          <w:rFonts w:ascii="Times New Roman" w:hAnsi="Times New Roman" w:cs="Times New Roman"/>
          <w:sz w:val="28"/>
          <w:szCs w:val="28"/>
        </w:rPr>
        <w:t xml:space="preserve">рассматривает заявление, выносит резолюцию и направляет начальнику </w:t>
      </w:r>
      <w:r w:rsidR="00434FB1" w:rsidRPr="00434FB1">
        <w:rPr>
          <w:rFonts w:ascii="Times New Roman" w:hAnsi="Times New Roman" w:cs="Times New Roman"/>
          <w:spacing w:val="3"/>
          <w:sz w:val="28"/>
          <w:szCs w:val="28"/>
        </w:rPr>
        <w:t xml:space="preserve">отдела архитектуры и градостроительства </w:t>
      </w:r>
      <w:r w:rsidR="00434FB1" w:rsidRPr="00434FB1">
        <w:rPr>
          <w:rFonts w:ascii="Times New Roman" w:hAnsi="Times New Roman" w:cs="Times New Roman"/>
          <w:sz w:val="28"/>
          <w:szCs w:val="28"/>
        </w:rPr>
        <w:t xml:space="preserve"> </w:t>
      </w:r>
      <w:r w:rsidR="00434FB1" w:rsidRPr="00434FB1">
        <w:rPr>
          <w:rFonts w:ascii="Times New Roman" w:hAnsi="Times New Roman" w:cs="Times New Roman"/>
          <w:color w:val="000000" w:themeColor="text1"/>
          <w:sz w:val="28"/>
          <w:szCs w:val="28"/>
        </w:rPr>
        <w:t xml:space="preserve">администрации </w:t>
      </w:r>
      <w:proofErr w:type="spellStart"/>
      <w:r w:rsidR="00434FB1" w:rsidRPr="00434FB1">
        <w:rPr>
          <w:rFonts w:ascii="Times New Roman" w:hAnsi="Times New Roman" w:cs="Times New Roman"/>
          <w:color w:val="000000" w:themeColor="text1"/>
          <w:sz w:val="28"/>
          <w:szCs w:val="28"/>
        </w:rPr>
        <w:t>Грязинского</w:t>
      </w:r>
      <w:proofErr w:type="spellEnd"/>
      <w:r w:rsidR="00434FB1" w:rsidRPr="00434FB1">
        <w:rPr>
          <w:rFonts w:ascii="Times New Roman" w:hAnsi="Times New Roman" w:cs="Times New Roman"/>
          <w:color w:val="000000" w:themeColor="text1"/>
          <w:sz w:val="28"/>
          <w:szCs w:val="28"/>
        </w:rPr>
        <w:t xml:space="preserve"> муници</w:t>
      </w:r>
      <w:r w:rsidR="00434FB1">
        <w:rPr>
          <w:rFonts w:ascii="Times New Roman" w:hAnsi="Times New Roman" w:cs="Times New Roman"/>
          <w:color w:val="000000" w:themeColor="text1"/>
          <w:sz w:val="28"/>
          <w:szCs w:val="28"/>
        </w:rPr>
        <w:t xml:space="preserve">пального района  </w:t>
      </w:r>
      <w:r w:rsidR="00101B7A">
        <w:rPr>
          <w:rFonts w:ascii="Times New Roman" w:hAnsi="Times New Roman" w:cs="Times New Roman"/>
          <w:sz w:val="28"/>
          <w:szCs w:val="28"/>
        </w:rPr>
        <w:t>на исполнение.</w:t>
      </w:r>
    </w:p>
    <w:p w:rsidR="00101B7A"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101B7A">
        <w:rPr>
          <w:rFonts w:ascii="Times New Roman" w:hAnsi="Times New Roman" w:cs="Times New Roman"/>
          <w:sz w:val="28"/>
          <w:szCs w:val="28"/>
        </w:rPr>
        <w:t xml:space="preserve">. Максимальный срок исполнения </w:t>
      </w:r>
      <w:r w:rsidR="00FA0C77">
        <w:rPr>
          <w:rFonts w:ascii="Times New Roman" w:hAnsi="Times New Roman" w:cs="Times New Roman"/>
          <w:sz w:val="28"/>
          <w:szCs w:val="28"/>
        </w:rPr>
        <w:t>административной процедуры по приему заявления и документов на получение муниципальной услуги – 2 дня.</w:t>
      </w:r>
    </w:p>
    <w:p w:rsidR="000F339D"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0F339D">
        <w:rPr>
          <w:rFonts w:ascii="Times New Roman" w:hAnsi="Times New Roman" w:cs="Times New Roman"/>
          <w:sz w:val="28"/>
          <w:szCs w:val="28"/>
        </w:rPr>
        <w:t xml:space="preserve">. </w:t>
      </w:r>
      <w:r w:rsidR="00E72647">
        <w:rPr>
          <w:rFonts w:ascii="Times New Roman" w:hAnsi="Times New Roman" w:cs="Times New Roman"/>
          <w:sz w:val="28"/>
          <w:szCs w:val="28"/>
        </w:rPr>
        <w:t xml:space="preserve">Рассмотрение заявления и подготовка проекта постановления администрации </w:t>
      </w:r>
      <w:proofErr w:type="spellStart"/>
      <w:r w:rsidR="00434FB1">
        <w:rPr>
          <w:rFonts w:ascii="Times New Roman" w:hAnsi="Times New Roman" w:cs="Times New Roman"/>
          <w:sz w:val="28"/>
          <w:szCs w:val="28"/>
        </w:rPr>
        <w:t>Гряз</w:t>
      </w:r>
      <w:r w:rsidR="00E72647">
        <w:rPr>
          <w:rFonts w:ascii="Times New Roman" w:hAnsi="Times New Roman" w:cs="Times New Roman"/>
          <w:sz w:val="28"/>
          <w:szCs w:val="28"/>
        </w:rPr>
        <w:t>инского</w:t>
      </w:r>
      <w:proofErr w:type="spellEnd"/>
      <w:r w:rsidR="00E72647">
        <w:rPr>
          <w:rFonts w:ascii="Times New Roman" w:hAnsi="Times New Roman" w:cs="Times New Roman"/>
          <w:sz w:val="28"/>
          <w:szCs w:val="28"/>
        </w:rPr>
        <w:t xml:space="preserve"> муниципального района</w:t>
      </w:r>
      <w:r w:rsidR="00017EF6">
        <w:rPr>
          <w:rFonts w:ascii="Times New Roman" w:hAnsi="Times New Roman" w:cs="Times New Roman"/>
          <w:sz w:val="28"/>
          <w:szCs w:val="28"/>
        </w:rPr>
        <w:t xml:space="preserve"> </w:t>
      </w:r>
      <w:r w:rsidR="00434FB1">
        <w:rPr>
          <w:rFonts w:ascii="Times New Roman" w:hAnsi="Times New Roman" w:cs="Times New Roman"/>
          <w:sz w:val="28"/>
          <w:szCs w:val="28"/>
        </w:rPr>
        <w:t xml:space="preserve">Липецкой области </w:t>
      </w:r>
      <w:r w:rsidR="00017EF6">
        <w:rPr>
          <w:rFonts w:ascii="Times New Roman" w:hAnsi="Times New Roman" w:cs="Times New Roman"/>
          <w:sz w:val="28"/>
          <w:szCs w:val="28"/>
        </w:rPr>
        <w:t>о подготовке документации по планировке территории:</w:t>
      </w:r>
    </w:p>
    <w:p w:rsidR="00017EF6"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017EF6">
        <w:rPr>
          <w:rFonts w:ascii="Times New Roman" w:hAnsi="Times New Roman" w:cs="Times New Roman"/>
          <w:sz w:val="28"/>
          <w:szCs w:val="28"/>
        </w:rPr>
        <w:t xml:space="preserve">. Основание для начала административной процедуры </w:t>
      </w:r>
      <w:r w:rsidR="00807E7D">
        <w:rPr>
          <w:rFonts w:ascii="Times New Roman" w:hAnsi="Times New Roman" w:cs="Times New Roman"/>
          <w:sz w:val="28"/>
          <w:szCs w:val="28"/>
        </w:rPr>
        <w:t xml:space="preserve">является поступление заявления с резолюцией главы администрации </w:t>
      </w:r>
      <w:proofErr w:type="spellStart"/>
      <w:r w:rsidR="00434FB1">
        <w:rPr>
          <w:rFonts w:ascii="Times New Roman" w:hAnsi="Times New Roman" w:cs="Times New Roman"/>
          <w:sz w:val="28"/>
          <w:szCs w:val="28"/>
        </w:rPr>
        <w:t>Гряз</w:t>
      </w:r>
      <w:r w:rsidR="00807E7D">
        <w:rPr>
          <w:rFonts w:ascii="Times New Roman" w:hAnsi="Times New Roman" w:cs="Times New Roman"/>
          <w:sz w:val="28"/>
          <w:szCs w:val="28"/>
        </w:rPr>
        <w:t>инского</w:t>
      </w:r>
      <w:proofErr w:type="spellEnd"/>
      <w:r w:rsidR="00807E7D">
        <w:rPr>
          <w:rFonts w:ascii="Times New Roman" w:hAnsi="Times New Roman" w:cs="Times New Roman"/>
          <w:sz w:val="28"/>
          <w:szCs w:val="28"/>
        </w:rPr>
        <w:t xml:space="preserve"> муниципального района </w:t>
      </w:r>
      <w:r w:rsidR="00434FB1">
        <w:rPr>
          <w:rFonts w:ascii="Times New Roman" w:hAnsi="Times New Roman" w:cs="Times New Roman"/>
          <w:sz w:val="28"/>
          <w:szCs w:val="28"/>
        </w:rPr>
        <w:t xml:space="preserve">Липецкой области </w:t>
      </w:r>
      <w:r w:rsidR="00434FB1" w:rsidRPr="00434FB1">
        <w:rPr>
          <w:rFonts w:ascii="Times New Roman" w:hAnsi="Times New Roman" w:cs="Times New Roman"/>
          <w:spacing w:val="3"/>
          <w:sz w:val="28"/>
          <w:szCs w:val="28"/>
        </w:rPr>
        <w:t xml:space="preserve">начальнику отдела архитектуры и градостроительства </w:t>
      </w:r>
      <w:r w:rsidR="00434FB1" w:rsidRPr="00434FB1">
        <w:rPr>
          <w:rFonts w:ascii="Times New Roman" w:hAnsi="Times New Roman" w:cs="Times New Roman"/>
          <w:sz w:val="28"/>
          <w:szCs w:val="28"/>
        </w:rPr>
        <w:t xml:space="preserve"> </w:t>
      </w:r>
      <w:r w:rsidR="00434FB1" w:rsidRPr="00434FB1">
        <w:rPr>
          <w:rFonts w:ascii="Times New Roman" w:hAnsi="Times New Roman" w:cs="Times New Roman"/>
          <w:color w:val="000000" w:themeColor="text1"/>
          <w:sz w:val="28"/>
          <w:szCs w:val="28"/>
        </w:rPr>
        <w:t xml:space="preserve">администрации </w:t>
      </w:r>
      <w:proofErr w:type="spellStart"/>
      <w:r w:rsidR="00434FB1" w:rsidRPr="00434FB1">
        <w:rPr>
          <w:rFonts w:ascii="Times New Roman" w:hAnsi="Times New Roman" w:cs="Times New Roman"/>
          <w:color w:val="000000" w:themeColor="text1"/>
          <w:sz w:val="28"/>
          <w:szCs w:val="28"/>
        </w:rPr>
        <w:t>Грязинского</w:t>
      </w:r>
      <w:proofErr w:type="spellEnd"/>
      <w:r w:rsidR="00434FB1" w:rsidRPr="00434FB1">
        <w:rPr>
          <w:rFonts w:ascii="Times New Roman" w:hAnsi="Times New Roman" w:cs="Times New Roman"/>
          <w:color w:val="000000" w:themeColor="text1"/>
          <w:sz w:val="28"/>
          <w:szCs w:val="28"/>
        </w:rPr>
        <w:t xml:space="preserve"> муниципального района Липецкой области</w:t>
      </w:r>
      <w:r w:rsidR="00AC7D29">
        <w:rPr>
          <w:rFonts w:ascii="Times New Roman" w:hAnsi="Times New Roman" w:cs="Times New Roman"/>
          <w:color w:val="000000" w:themeColor="text1"/>
          <w:sz w:val="28"/>
          <w:szCs w:val="28"/>
        </w:rPr>
        <w:t xml:space="preserve"> (далее: начальник Отдела)</w:t>
      </w:r>
      <w:r w:rsidR="00807E7D">
        <w:rPr>
          <w:rFonts w:ascii="Times New Roman" w:hAnsi="Times New Roman" w:cs="Times New Roman"/>
          <w:sz w:val="28"/>
          <w:szCs w:val="28"/>
        </w:rPr>
        <w:t>;</w:t>
      </w:r>
    </w:p>
    <w:p w:rsidR="00807E7D"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7E7D">
        <w:rPr>
          <w:rFonts w:ascii="Times New Roman" w:hAnsi="Times New Roman" w:cs="Times New Roman"/>
          <w:sz w:val="28"/>
          <w:szCs w:val="28"/>
        </w:rPr>
        <w:t xml:space="preserve">2.2. Начальник Отдела </w:t>
      </w:r>
      <w:r w:rsidR="001A7302">
        <w:rPr>
          <w:rFonts w:ascii="Times New Roman" w:hAnsi="Times New Roman" w:cs="Times New Roman"/>
          <w:sz w:val="28"/>
          <w:szCs w:val="28"/>
        </w:rPr>
        <w:t xml:space="preserve">самостоятельно рассматривает документы или определяет исполнителя для рассмотрения заявления и подготовки проекта постановления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AC7D29">
        <w:rPr>
          <w:rFonts w:ascii="Times New Roman" w:hAnsi="Times New Roman" w:cs="Times New Roman"/>
          <w:sz w:val="28"/>
          <w:szCs w:val="28"/>
        </w:rPr>
        <w:t xml:space="preserve"> </w:t>
      </w:r>
      <w:r w:rsidR="001A7302">
        <w:rPr>
          <w:rFonts w:ascii="Times New Roman" w:hAnsi="Times New Roman" w:cs="Times New Roman"/>
          <w:sz w:val="28"/>
          <w:szCs w:val="28"/>
        </w:rPr>
        <w:t>о подготовке документации по планировке территории;</w:t>
      </w:r>
    </w:p>
    <w:p w:rsidR="001A7302"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854D4">
        <w:rPr>
          <w:rFonts w:ascii="Times New Roman" w:hAnsi="Times New Roman" w:cs="Times New Roman"/>
          <w:sz w:val="28"/>
          <w:szCs w:val="28"/>
        </w:rPr>
        <w:t xml:space="preserve">.3. Результатом административной процедуры по принятию решения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AC7D29">
        <w:rPr>
          <w:rFonts w:ascii="Times New Roman" w:hAnsi="Times New Roman" w:cs="Times New Roman"/>
          <w:sz w:val="28"/>
          <w:szCs w:val="28"/>
        </w:rPr>
        <w:t xml:space="preserve"> </w:t>
      </w:r>
      <w:r w:rsidR="003854D4">
        <w:rPr>
          <w:rFonts w:ascii="Times New Roman" w:hAnsi="Times New Roman" w:cs="Times New Roman"/>
          <w:sz w:val="28"/>
          <w:szCs w:val="28"/>
        </w:rPr>
        <w:t xml:space="preserve">по подготовке документации по планировке территории является издание постановления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8D23C7">
        <w:rPr>
          <w:rFonts w:ascii="Times New Roman" w:hAnsi="Times New Roman" w:cs="Times New Roman"/>
          <w:sz w:val="28"/>
          <w:szCs w:val="28"/>
        </w:rPr>
        <w:t>;</w:t>
      </w:r>
    </w:p>
    <w:p w:rsidR="008D23C7"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D23C7">
        <w:rPr>
          <w:rFonts w:ascii="Times New Roman" w:hAnsi="Times New Roman" w:cs="Times New Roman"/>
          <w:sz w:val="28"/>
          <w:szCs w:val="28"/>
        </w:rPr>
        <w:t>.</w:t>
      </w:r>
      <w:r w:rsidR="00332DA6">
        <w:rPr>
          <w:rFonts w:ascii="Times New Roman" w:hAnsi="Times New Roman" w:cs="Times New Roman"/>
          <w:sz w:val="28"/>
          <w:szCs w:val="28"/>
        </w:rPr>
        <w:t>4</w:t>
      </w:r>
      <w:r w:rsidR="008D23C7">
        <w:rPr>
          <w:rFonts w:ascii="Times New Roman" w:hAnsi="Times New Roman" w:cs="Times New Roman"/>
          <w:sz w:val="28"/>
          <w:szCs w:val="28"/>
        </w:rPr>
        <w:t>. Максимальный срок исполнения административной процедуры по рассмотрению заявления и проверке подготовленной документации по планировке территории</w:t>
      </w:r>
      <w:r w:rsidR="00CD1F98">
        <w:rPr>
          <w:rFonts w:ascii="Times New Roman" w:hAnsi="Times New Roman" w:cs="Times New Roman"/>
          <w:sz w:val="28"/>
          <w:szCs w:val="28"/>
        </w:rPr>
        <w:t xml:space="preserve"> – 25 дней.</w:t>
      </w:r>
    </w:p>
    <w:p w:rsidR="00CD1F98"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D1F98">
        <w:rPr>
          <w:rFonts w:ascii="Times New Roman" w:hAnsi="Times New Roman" w:cs="Times New Roman"/>
          <w:sz w:val="28"/>
          <w:szCs w:val="28"/>
        </w:rPr>
        <w:t>. Выдача заявителю результата предоставления муниципальной услуги:</w:t>
      </w:r>
    </w:p>
    <w:p w:rsidR="001B61EC"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61EC">
        <w:rPr>
          <w:rFonts w:ascii="Times New Roman" w:hAnsi="Times New Roman" w:cs="Times New Roman"/>
          <w:sz w:val="28"/>
          <w:szCs w:val="28"/>
        </w:rPr>
        <w:t xml:space="preserve">3.1. </w:t>
      </w:r>
      <w:r w:rsidR="00DE45F3">
        <w:rPr>
          <w:rFonts w:ascii="Times New Roman" w:hAnsi="Times New Roman" w:cs="Times New Roman"/>
          <w:sz w:val="28"/>
          <w:szCs w:val="28"/>
        </w:rPr>
        <w:t>Основанием для начала исполнения ад</w:t>
      </w:r>
      <w:r w:rsidR="007E3A18">
        <w:rPr>
          <w:rFonts w:ascii="Times New Roman" w:hAnsi="Times New Roman" w:cs="Times New Roman"/>
          <w:sz w:val="28"/>
          <w:szCs w:val="28"/>
        </w:rPr>
        <w:t>м</w:t>
      </w:r>
      <w:r w:rsidR="00DE45F3">
        <w:rPr>
          <w:rFonts w:ascii="Times New Roman" w:hAnsi="Times New Roman" w:cs="Times New Roman"/>
          <w:sz w:val="28"/>
          <w:szCs w:val="28"/>
        </w:rPr>
        <w:t xml:space="preserve">инистративной </w:t>
      </w:r>
      <w:r w:rsidR="007E3A18">
        <w:rPr>
          <w:rFonts w:ascii="Times New Roman" w:hAnsi="Times New Roman" w:cs="Times New Roman"/>
          <w:sz w:val="28"/>
          <w:szCs w:val="28"/>
        </w:rPr>
        <w:t>процедуры является поступление специалисту Отдела зарегистрированной копии постановления:</w:t>
      </w:r>
    </w:p>
    <w:p w:rsidR="007E3A18" w:rsidRDefault="007E3A18"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в день получения </w:t>
      </w:r>
      <w:r w:rsidR="000225DF">
        <w:rPr>
          <w:rFonts w:ascii="Times New Roman" w:hAnsi="Times New Roman" w:cs="Times New Roman"/>
          <w:sz w:val="28"/>
          <w:szCs w:val="28"/>
        </w:rPr>
        <w:t xml:space="preserve">копии подписанного и зарегистрированного постановления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0225DF">
        <w:rPr>
          <w:rFonts w:ascii="Times New Roman" w:hAnsi="Times New Roman" w:cs="Times New Roman"/>
          <w:sz w:val="28"/>
          <w:szCs w:val="28"/>
        </w:rPr>
        <w:t xml:space="preserve"> о принятии решения о подготовке документации по планировке территории посредством телефонной связи</w:t>
      </w:r>
      <w:r w:rsidR="00ED1D42">
        <w:rPr>
          <w:rFonts w:ascii="Times New Roman" w:hAnsi="Times New Roman" w:cs="Times New Roman"/>
          <w:sz w:val="28"/>
          <w:szCs w:val="28"/>
        </w:rPr>
        <w:t xml:space="preserve"> уведомляет заявителя о необходимости в получении результата муниципальной услуги в течени</w:t>
      </w:r>
      <w:proofErr w:type="gramStart"/>
      <w:r w:rsidR="00ED1D42">
        <w:rPr>
          <w:rFonts w:ascii="Times New Roman" w:hAnsi="Times New Roman" w:cs="Times New Roman"/>
          <w:sz w:val="28"/>
          <w:szCs w:val="28"/>
        </w:rPr>
        <w:t>и</w:t>
      </w:r>
      <w:proofErr w:type="gramEnd"/>
      <w:r w:rsidR="00ED1D42">
        <w:rPr>
          <w:rFonts w:ascii="Times New Roman" w:hAnsi="Times New Roman" w:cs="Times New Roman"/>
          <w:sz w:val="28"/>
          <w:szCs w:val="28"/>
        </w:rPr>
        <w:t xml:space="preserve"> 3 дней.</w:t>
      </w:r>
    </w:p>
    <w:p w:rsidR="00ED1D42" w:rsidRDefault="00677BFB"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1D42">
        <w:rPr>
          <w:rFonts w:ascii="Times New Roman" w:hAnsi="Times New Roman" w:cs="Times New Roman"/>
          <w:sz w:val="28"/>
          <w:szCs w:val="28"/>
        </w:rPr>
        <w:t>3.2. При выдаче результата услуги специалист Отдела ответственный за выдачу результата услуги:</w:t>
      </w:r>
    </w:p>
    <w:p w:rsidR="00ED1D42" w:rsidRDefault="00ED1D42" w:rsidP="00A84FE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проверяет документ, удостоверяющий личность заявителя, правомочность заявителя</w:t>
      </w:r>
      <w:r w:rsidR="00EB24D9">
        <w:rPr>
          <w:rFonts w:ascii="Times New Roman" w:hAnsi="Times New Roman" w:cs="Times New Roman"/>
          <w:sz w:val="28"/>
          <w:szCs w:val="28"/>
        </w:rPr>
        <w:t>;</w:t>
      </w:r>
    </w:p>
    <w:p w:rsidR="00CD66BC" w:rsidRDefault="00EB24D9" w:rsidP="00CD66B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знакомит заявителя с перечнем выдаваемых документов (оглашает названия выдавае</w:t>
      </w:r>
      <w:r w:rsidR="00CD66BC">
        <w:rPr>
          <w:rFonts w:ascii="Times New Roman" w:hAnsi="Times New Roman" w:cs="Times New Roman"/>
          <w:sz w:val="28"/>
          <w:szCs w:val="28"/>
        </w:rPr>
        <w:t>мых документов);</w:t>
      </w:r>
    </w:p>
    <w:p w:rsidR="00CD66BC" w:rsidRDefault="00CD66BC" w:rsidP="00CD66B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 выдает заявителю результат муниципальной услуги.</w:t>
      </w:r>
    </w:p>
    <w:p w:rsidR="00CD66BC" w:rsidRDefault="00CD66BC" w:rsidP="00CD66B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результата муниципальной услуги.</w:t>
      </w:r>
    </w:p>
    <w:p w:rsidR="00CD66BC" w:rsidRDefault="00E86613" w:rsidP="00CD66B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66BC">
        <w:rPr>
          <w:rFonts w:ascii="Times New Roman" w:hAnsi="Times New Roman" w:cs="Times New Roman"/>
          <w:sz w:val="28"/>
          <w:szCs w:val="28"/>
        </w:rPr>
        <w:t xml:space="preserve">3.3. Если в заявлении о предоставлении муниципальной услуги выбран способ получения результата услуги по почте, </w:t>
      </w:r>
      <w:r w:rsidR="00C65D6D">
        <w:rPr>
          <w:rFonts w:ascii="Times New Roman" w:hAnsi="Times New Roman" w:cs="Times New Roman"/>
          <w:sz w:val="28"/>
          <w:szCs w:val="28"/>
        </w:rPr>
        <w:t>специалист, ответственный за выдачу результата муниципальной услуг, отправляет результат муниципальной услуги заявителю заказным письмом по указанному в заявлении адресу в порядке делопроизводства.</w:t>
      </w:r>
    </w:p>
    <w:p w:rsidR="00C65D6D" w:rsidRDefault="00C65D6D" w:rsidP="00CD66B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с использованием электронной почты, результат услуги направляется на адрес электронной почты заявителя.</w:t>
      </w:r>
    </w:p>
    <w:p w:rsidR="00C65D6D" w:rsidRDefault="00E86613" w:rsidP="00CD66B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22E60">
        <w:rPr>
          <w:rFonts w:ascii="Times New Roman" w:hAnsi="Times New Roman" w:cs="Times New Roman"/>
          <w:sz w:val="28"/>
          <w:szCs w:val="28"/>
        </w:rPr>
        <w:t>3.4. В случае неполучения заявителем результата услуги лично в течени</w:t>
      </w:r>
      <w:proofErr w:type="gramStart"/>
      <w:r w:rsidR="00F22E60">
        <w:rPr>
          <w:rFonts w:ascii="Times New Roman" w:hAnsi="Times New Roman" w:cs="Times New Roman"/>
          <w:sz w:val="28"/>
          <w:szCs w:val="28"/>
        </w:rPr>
        <w:t>и</w:t>
      </w:r>
      <w:proofErr w:type="gramEnd"/>
      <w:r w:rsidR="00F22E60">
        <w:rPr>
          <w:rFonts w:ascii="Times New Roman" w:hAnsi="Times New Roman" w:cs="Times New Roman"/>
          <w:sz w:val="28"/>
          <w:szCs w:val="28"/>
        </w:rPr>
        <w:t xml:space="preserve"> 3 дней с момента </w:t>
      </w:r>
      <w:r w:rsidR="00DD41D6">
        <w:rPr>
          <w:rFonts w:ascii="Times New Roman" w:hAnsi="Times New Roman" w:cs="Times New Roman"/>
          <w:sz w:val="28"/>
          <w:szCs w:val="28"/>
        </w:rPr>
        <w:t>поступления результата муниципальной услуги на выдачу специалист, ответственный за выдачу документов</w:t>
      </w:r>
      <w:r w:rsidR="00AA2181">
        <w:rPr>
          <w:rFonts w:ascii="Times New Roman" w:hAnsi="Times New Roman" w:cs="Times New Roman"/>
          <w:sz w:val="28"/>
          <w:szCs w:val="28"/>
        </w:rPr>
        <w:t>,</w:t>
      </w:r>
      <w:r w:rsidR="00DD41D6">
        <w:rPr>
          <w:rFonts w:ascii="Times New Roman" w:hAnsi="Times New Roman" w:cs="Times New Roman"/>
          <w:sz w:val="28"/>
          <w:szCs w:val="28"/>
        </w:rPr>
        <w:t xml:space="preserve"> направляет по почте</w:t>
      </w:r>
      <w:r w:rsidR="00AA2181">
        <w:rPr>
          <w:rFonts w:ascii="Times New Roman" w:hAnsi="Times New Roman" w:cs="Times New Roman"/>
          <w:sz w:val="28"/>
          <w:szCs w:val="28"/>
        </w:rPr>
        <w:t xml:space="preserve">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течении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w:t>
      </w:r>
      <w:r w:rsidR="00E8298E">
        <w:rPr>
          <w:rFonts w:ascii="Times New Roman" w:hAnsi="Times New Roman" w:cs="Times New Roman"/>
          <w:sz w:val="28"/>
          <w:szCs w:val="28"/>
        </w:rPr>
        <w:t xml:space="preserve"> услуги, передает результат на хранение в архив.</w:t>
      </w:r>
    </w:p>
    <w:p w:rsidR="00EE05FE" w:rsidRDefault="00E86613" w:rsidP="00E86613">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298E">
        <w:rPr>
          <w:rFonts w:ascii="Times New Roman" w:hAnsi="Times New Roman" w:cs="Times New Roman"/>
          <w:sz w:val="28"/>
          <w:szCs w:val="28"/>
        </w:rPr>
        <w:t>3.5. Максимальный срок исполнения административной процедуры по выдаче заявителю результата предоставления муниципальной услуги составляет – 3 дня.</w:t>
      </w:r>
    </w:p>
    <w:p w:rsidR="00EE05FE" w:rsidRDefault="00EE05FE" w:rsidP="00CD66BC">
      <w:pPr>
        <w:spacing w:after="0" w:line="300" w:lineRule="auto"/>
        <w:ind w:firstLine="709"/>
        <w:jc w:val="both"/>
        <w:rPr>
          <w:rFonts w:ascii="Times New Roman" w:hAnsi="Times New Roman" w:cs="Times New Roman"/>
          <w:sz w:val="28"/>
          <w:szCs w:val="28"/>
        </w:rPr>
      </w:pPr>
    </w:p>
    <w:p w:rsidR="00EE05FE" w:rsidRPr="00F941B0" w:rsidRDefault="00EE05FE" w:rsidP="00EE05FE">
      <w:pPr>
        <w:spacing w:after="0" w:line="300" w:lineRule="auto"/>
        <w:ind w:firstLine="709"/>
        <w:jc w:val="center"/>
        <w:rPr>
          <w:rFonts w:ascii="Times New Roman" w:hAnsi="Times New Roman" w:cs="Times New Roman"/>
          <w:b/>
          <w:sz w:val="32"/>
          <w:szCs w:val="32"/>
        </w:rPr>
      </w:pPr>
      <w:r w:rsidRPr="00F941B0">
        <w:rPr>
          <w:rFonts w:ascii="Times New Roman" w:hAnsi="Times New Roman" w:cs="Times New Roman"/>
          <w:b/>
          <w:sz w:val="32"/>
          <w:szCs w:val="32"/>
        </w:rPr>
        <w:t xml:space="preserve">Раздел </w:t>
      </w:r>
      <w:r w:rsidR="0070180B" w:rsidRPr="00F941B0">
        <w:rPr>
          <w:rFonts w:ascii="Times New Roman" w:hAnsi="Times New Roman" w:cs="Times New Roman"/>
          <w:b/>
          <w:sz w:val="32"/>
          <w:szCs w:val="32"/>
          <w:lang w:val="en-US"/>
        </w:rPr>
        <w:t>IV</w:t>
      </w:r>
      <w:r w:rsidRPr="00F941B0">
        <w:rPr>
          <w:rFonts w:ascii="Times New Roman" w:hAnsi="Times New Roman" w:cs="Times New Roman"/>
          <w:b/>
          <w:sz w:val="32"/>
          <w:szCs w:val="32"/>
        </w:rPr>
        <w:t xml:space="preserve">. Формы </w:t>
      </w:r>
      <w:proofErr w:type="gramStart"/>
      <w:r w:rsidRPr="00F941B0">
        <w:rPr>
          <w:rFonts w:ascii="Times New Roman" w:hAnsi="Times New Roman" w:cs="Times New Roman"/>
          <w:b/>
          <w:sz w:val="32"/>
          <w:szCs w:val="32"/>
        </w:rPr>
        <w:t>контроля за</w:t>
      </w:r>
      <w:proofErr w:type="gramEnd"/>
      <w:r w:rsidRPr="00F941B0">
        <w:rPr>
          <w:rFonts w:ascii="Times New Roman" w:hAnsi="Times New Roman" w:cs="Times New Roman"/>
          <w:b/>
          <w:sz w:val="32"/>
          <w:szCs w:val="32"/>
        </w:rPr>
        <w:t xml:space="preserve"> исполнением административного регламента</w:t>
      </w:r>
    </w:p>
    <w:p w:rsidR="00EE05FE" w:rsidRDefault="00EE05FE" w:rsidP="00EE05FE">
      <w:pPr>
        <w:spacing w:after="0" w:line="300" w:lineRule="auto"/>
        <w:ind w:firstLine="709"/>
        <w:jc w:val="center"/>
        <w:rPr>
          <w:rFonts w:ascii="Times New Roman" w:hAnsi="Times New Roman" w:cs="Times New Roman"/>
          <w:b/>
          <w:sz w:val="28"/>
          <w:szCs w:val="28"/>
        </w:rPr>
      </w:pPr>
    </w:p>
    <w:p w:rsidR="0070180B" w:rsidRDefault="0070180B" w:rsidP="0070180B">
      <w:pPr>
        <w:jc w:val="center"/>
        <w:rPr>
          <w:rStyle w:val="FontStyle52"/>
          <w:b/>
          <w:sz w:val="28"/>
          <w:szCs w:val="28"/>
        </w:rPr>
      </w:pPr>
      <w:r>
        <w:rPr>
          <w:rStyle w:val="FontStyle52"/>
          <w:b/>
          <w:sz w:val="28"/>
          <w:szCs w:val="28"/>
        </w:rPr>
        <w:t xml:space="preserve">18. Порядок осуществления текущего </w:t>
      </w:r>
      <w:proofErr w:type="gramStart"/>
      <w:r>
        <w:rPr>
          <w:rStyle w:val="FontStyle52"/>
          <w:b/>
          <w:sz w:val="28"/>
          <w:szCs w:val="28"/>
        </w:rPr>
        <w:t>контроля за</w:t>
      </w:r>
      <w:proofErr w:type="gramEnd"/>
      <w:r>
        <w:rPr>
          <w:rStyle w:val="FontStyle52"/>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1C69CA" w:rsidRDefault="0070180B"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C69CA">
        <w:rPr>
          <w:rFonts w:ascii="Times New Roman" w:hAnsi="Times New Roman" w:cs="Times New Roman"/>
          <w:sz w:val="28"/>
          <w:szCs w:val="28"/>
        </w:rPr>
        <w:t xml:space="preserve">Текущий </w:t>
      </w:r>
      <w:proofErr w:type="gramStart"/>
      <w:r w:rsidR="001C69CA">
        <w:rPr>
          <w:rFonts w:ascii="Times New Roman" w:hAnsi="Times New Roman" w:cs="Times New Roman"/>
          <w:sz w:val="28"/>
          <w:szCs w:val="28"/>
        </w:rPr>
        <w:t>контроль за</w:t>
      </w:r>
      <w:proofErr w:type="gramEnd"/>
      <w:r w:rsidR="001C69CA">
        <w:rPr>
          <w:rFonts w:ascii="Times New Roman" w:hAnsi="Times New Roman" w:cs="Times New Roman"/>
          <w:sz w:val="28"/>
          <w:szCs w:val="28"/>
        </w:rPr>
        <w:t xml:space="preserve"> соблюдением порядка предоставления муниципальной услуги, принятием решений должностными лицами </w:t>
      </w:r>
      <w:r w:rsidR="009A18DA">
        <w:rPr>
          <w:rFonts w:ascii="Times New Roman" w:hAnsi="Times New Roman" w:cs="Times New Roman"/>
          <w:sz w:val="28"/>
          <w:szCs w:val="28"/>
        </w:rPr>
        <w:t xml:space="preserve">Отдела осуществляется постоянно в процессе осуществления административных </w:t>
      </w:r>
      <w:r w:rsidR="009A18DA">
        <w:rPr>
          <w:rFonts w:ascii="Times New Roman" w:hAnsi="Times New Roman" w:cs="Times New Roman"/>
          <w:sz w:val="28"/>
          <w:szCs w:val="28"/>
        </w:rPr>
        <w:lastRenderedPageBreak/>
        <w:t xml:space="preserve">процедур уполномоченными должностными лицами, ответственными </w:t>
      </w:r>
      <w:r w:rsidR="00BC1BDB">
        <w:rPr>
          <w:rFonts w:ascii="Times New Roman" w:hAnsi="Times New Roman" w:cs="Times New Roman"/>
          <w:sz w:val="28"/>
          <w:szCs w:val="28"/>
        </w:rPr>
        <w:t>за организацию работы по предоставлению муниципальной услуги.</w:t>
      </w:r>
    </w:p>
    <w:p w:rsidR="00BC1BDB" w:rsidRDefault="00DC5005"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BC1BDB">
        <w:rPr>
          <w:rFonts w:ascii="Times New Roman" w:hAnsi="Times New Roman" w:cs="Times New Roman"/>
          <w:sz w:val="28"/>
          <w:szCs w:val="28"/>
        </w:rPr>
        <w:t>. Порядок и пер</w:t>
      </w:r>
      <w:r w:rsidR="0051439A">
        <w:rPr>
          <w:rFonts w:ascii="Times New Roman" w:hAnsi="Times New Roman" w:cs="Times New Roman"/>
          <w:sz w:val="28"/>
          <w:szCs w:val="28"/>
        </w:rPr>
        <w:t>и</w:t>
      </w:r>
      <w:r w:rsidR="00BC1BDB">
        <w:rPr>
          <w:rFonts w:ascii="Times New Roman" w:hAnsi="Times New Roman" w:cs="Times New Roman"/>
          <w:sz w:val="28"/>
          <w:szCs w:val="28"/>
        </w:rPr>
        <w:t xml:space="preserve">одичность осуществления </w:t>
      </w:r>
      <w:r w:rsidR="0051439A">
        <w:rPr>
          <w:rFonts w:ascii="Times New Roman" w:hAnsi="Times New Roman" w:cs="Times New Roman"/>
          <w:sz w:val="28"/>
          <w:szCs w:val="28"/>
        </w:rPr>
        <w:t xml:space="preserve">плановых и внеплановых проверок полноты и качества предоставления муниципальной услуги, в том числе порядок и форма </w:t>
      </w:r>
      <w:proofErr w:type="gramStart"/>
      <w:r w:rsidR="0051439A">
        <w:rPr>
          <w:rFonts w:ascii="Times New Roman" w:hAnsi="Times New Roman" w:cs="Times New Roman"/>
          <w:sz w:val="28"/>
          <w:szCs w:val="28"/>
        </w:rPr>
        <w:t>контроля за</w:t>
      </w:r>
      <w:proofErr w:type="gramEnd"/>
      <w:r w:rsidR="0051439A">
        <w:rPr>
          <w:rFonts w:ascii="Times New Roman" w:hAnsi="Times New Roman" w:cs="Times New Roman"/>
          <w:sz w:val="28"/>
          <w:szCs w:val="28"/>
        </w:rPr>
        <w:t xml:space="preserve"> полнотой и качеством предоставления муниципальной услуги:</w:t>
      </w:r>
    </w:p>
    <w:p w:rsidR="0051439A" w:rsidRDefault="00DC5005"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1439A">
        <w:rPr>
          <w:rFonts w:ascii="Times New Roman" w:hAnsi="Times New Roman" w:cs="Times New Roman"/>
          <w:sz w:val="28"/>
          <w:szCs w:val="28"/>
        </w:rPr>
        <w:t xml:space="preserve">.1. </w:t>
      </w:r>
      <w:proofErr w:type="gramStart"/>
      <w:r w:rsidR="0051439A">
        <w:rPr>
          <w:rFonts w:ascii="Times New Roman" w:hAnsi="Times New Roman" w:cs="Times New Roman"/>
          <w:sz w:val="28"/>
          <w:szCs w:val="28"/>
        </w:rPr>
        <w:t>Контроль за</w:t>
      </w:r>
      <w:proofErr w:type="gramEnd"/>
      <w:r w:rsidR="0051439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выявления и устранения нарушений прав заявителей, связанных с предоставлением муниципальной услуги;</w:t>
      </w:r>
    </w:p>
    <w:p w:rsidR="0051439A" w:rsidRDefault="00DC5005"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1439A">
        <w:rPr>
          <w:rFonts w:ascii="Times New Roman" w:hAnsi="Times New Roman" w:cs="Times New Roman"/>
          <w:sz w:val="28"/>
          <w:szCs w:val="28"/>
        </w:rPr>
        <w:t>.2.</w:t>
      </w:r>
      <w:r w:rsidR="00557FE0">
        <w:rPr>
          <w:rFonts w:ascii="Times New Roman" w:hAnsi="Times New Roman" w:cs="Times New Roman"/>
          <w:sz w:val="28"/>
          <w:szCs w:val="28"/>
        </w:rPr>
        <w:t xml:space="preserve"> Администрацией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AC7D29">
        <w:rPr>
          <w:rFonts w:ascii="Times New Roman" w:hAnsi="Times New Roman" w:cs="Times New Roman"/>
          <w:sz w:val="28"/>
          <w:szCs w:val="28"/>
        </w:rPr>
        <w:t xml:space="preserve"> </w:t>
      </w:r>
      <w:r w:rsidR="00557FE0">
        <w:rPr>
          <w:rFonts w:ascii="Times New Roman" w:hAnsi="Times New Roman" w:cs="Times New Roman"/>
          <w:sz w:val="28"/>
          <w:szCs w:val="28"/>
        </w:rPr>
        <w:t xml:space="preserve">проводятся плановые и внеплановые проверки полноты и качества предоставления муниципальной услуги. </w:t>
      </w:r>
      <w:r w:rsidR="004546DA">
        <w:rPr>
          <w:rFonts w:ascii="Times New Roman" w:hAnsi="Times New Roman" w:cs="Times New Roman"/>
          <w:sz w:val="28"/>
          <w:szCs w:val="28"/>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(тематический проверки).</w:t>
      </w:r>
    </w:p>
    <w:p w:rsidR="004546DA" w:rsidRDefault="00DD457D"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проводятся на основании распоряжения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Pr>
          <w:rFonts w:ascii="Times New Roman" w:hAnsi="Times New Roman" w:cs="Times New Roman"/>
          <w:sz w:val="28"/>
          <w:szCs w:val="28"/>
        </w:rPr>
        <w:t>.</w:t>
      </w:r>
    </w:p>
    <w:p w:rsidR="00DD457D" w:rsidRDefault="00DD457D"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w:t>
      </w:r>
      <w:r w:rsidR="00D26632">
        <w:rPr>
          <w:rFonts w:ascii="Times New Roman" w:hAnsi="Times New Roman" w:cs="Times New Roman"/>
          <w:sz w:val="28"/>
          <w:szCs w:val="28"/>
        </w:rPr>
        <w:t>проводятся по конкретному обращению (жалобе) граждан и юридических лиц.</w:t>
      </w:r>
    </w:p>
    <w:p w:rsidR="00D26632" w:rsidRDefault="00DC5005"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26632">
        <w:rPr>
          <w:rFonts w:ascii="Times New Roman" w:hAnsi="Times New Roman" w:cs="Times New Roman"/>
          <w:sz w:val="28"/>
          <w:szCs w:val="28"/>
        </w:rPr>
        <w:t xml:space="preserve">. Ответственность должностных </w:t>
      </w:r>
      <w:r w:rsidR="00382709">
        <w:rPr>
          <w:rFonts w:ascii="Times New Roman" w:hAnsi="Times New Roman" w:cs="Times New Roman"/>
          <w:sz w:val="28"/>
          <w:szCs w:val="28"/>
        </w:rPr>
        <w:t xml:space="preserve">лиц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382709">
        <w:rPr>
          <w:rFonts w:ascii="Times New Roman" w:hAnsi="Times New Roman" w:cs="Times New Roman"/>
          <w:sz w:val="28"/>
          <w:szCs w:val="28"/>
        </w:rPr>
        <w:t xml:space="preserve"> за решения и действия (бездействия), принимаемые</w:t>
      </w:r>
      <w:r w:rsidR="00002CC8">
        <w:rPr>
          <w:rFonts w:ascii="Times New Roman" w:hAnsi="Times New Roman" w:cs="Times New Roman"/>
          <w:sz w:val="28"/>
          <w:szCs w:val="28"/>
        </w:rPr>
        <w:t xml:space="preserve"> (осуществляемые) ими в ходе предоставления муниципальной услуги:</w:t>
      </w:r>
    </w:p>
    <w:p w:rsidR="00002CC8" w:rsidRDefault="00002CC8"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если выявлени</w:t>
      </w:r>
      <w:r w:rsidR="0070278A">
        <w:rPr>
          <w:rFonts w:ascii="Times New Roman" w:hAnsi="Times New Roman" w:cs="Times New Roman"/>
          <w:sz w:val="28"/>
          <w:szCs w:val="28"/>
        </w:rPr>
        <w:t xml:space="preserve">я нарушений прав граждан и юридических лиц виновные лица привлекаются к ответственности в </w:t>
      </w:r>
      <w:proofErr w:type="gramStart"/>
      <w:r w:rsidR="0070278A">
        <w:rPr>
          <w:rFonts w:ascii="Times New Roman" w:hAnsi="Times New Roman" w:cs="Times New Roman"/>
          <w:sz w:val="28"/>
          <w:szCs w:val="28"/>
        </w:rPr>
        <w:t>порядке</w:t>
      </w:r>
      <w:proofErr w:type="gramEnd"/>
      <w:r w:rsidR="0070278A">
        <w:rPr>
          <w:rFonts w:ascii="Times New Roman" w:hAnsi="Times New Roman" w:cs="Times New Roman"/>
          <w:sz w:val="28"/>
          <w:szCs w:val="28"/>
        </w:rPr>
        <w:t xml:space="preserve"> установленном законодательством Российской Федерации.</w:t>
      </w:r>
    </w:p>
    <w:p w:rsidR="0070278A" w:rsidRDefault="00DC5005"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70278A">
        <w:rPr>
          <w:rFonts w:ascii="Times New Roman" w:hAnsi="Times New Roman" w:cs="Times New Roman"/>
          <w:sz w:val="28"/>
          <w:szCs w:val="28"/>
        </w:rPr>
        <w:t xml:space="preserve">. Положения, характеризующие требования к порядку и формам </w:t>
      </w:r>
      <w:proofErr w:type="gramStart"/>
      <w:r w:rsidR="0070278A">
        <w:rPr>
          <w:rFonts w:ascii="Times New Roman" w:hAnsi="Times New Roman" w:cs="Times New Roman"/>
          <w:sz w:val="28"/>
          <w:szCs w:val="28"/>
        </w:rPr>
        <w:t>контроля за</w:t>
      </w:r>
      <w:proofErr w:type="gramEnd"/>
      <w:r w:rsidR="0070278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0278A" w:rsidRDefault="0070278A" w:rsidP="00EE05F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w:t>
      </w:r>
      <w:r w:rsidR="00A41F1F">
        <w:rPr>
          <w:rFonts w:ascii="Times New Roman" w:hAnsi="Times New Roman" w:cs="Times New Roman"/>
          <w:sz w:val="28"/>
          <w:szCs w:val="28"/>
        </w:rPr>
        <w:t xml:space="preserve">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w:t>
      </w:r>
      <w:r w:rsidR="00A41F1F">
        <w:rPr>
          <w:rFonts w:ascii="Times New Roman" w:hAnsi="Times New Roman" w:cs="Times New Roman"/>
          <w:sz w:val="28"/>
          <w:szCs w:val="28"/>
        </w:rPr>
        <w:lastRenderedPageBreak/>
        <w:t xml:space="preserve">официальном сайте администрации </w:t>
      </w:r>
      <w:proofErr w:type="spellStart"/>
      <w:r w:rsidR="00AC7D29" w:rsidRPr="00434FB1">
        <w:rPr>
          <w:rFonts w:ascii="Times New Roman" w:hAnsi="Times New Roman" w:cs="Times New Roman"/>
          <w:color w:val="000000" w:themeColor="text1"/>
          <w:sz w:val="28"/>
          <w:szCs w:val="28"/>
        </w:rPr>
        <w:t>Грязинского</w:t>
      </w:r>
      <w:proofErr w:type="spellEnd"/>
      <w:r w:rsidR="00AC7D29" w:rsidRPr="00434FB1">
        <w:rPr>
          <w:rFonts w:ascii="Times New Roman" w:hAnsi="Times New Roman" w:cs="Times New Roman"/>
          <w:color w:val="000000" w:themeColor="text1"/>
          <w:sz w:val="28"/>
          <w:szCs w:val="28"/>
        </w:rPr>
        <w:t xml:space="preserve"> муниципального района Липецкой области</w:t>
      </w:r>
      <w:r w:rsidR="00A41F1F">
        <w:rPr>
          <w:rFonts w:ascii="Times New Roman" w:hAnsi="Times New Roman" w:cs="Times New Roman"/>
          <w:sz w:val="28"/>
          <w:szCs w:val="28"/>
        </w:rPr>
        <w:t>, в информационно-телекоммуникационной сети Интернет.</w:t>
      </w:r>
    </w:p>
    <w:p w:rsidR="00A41F1F" w:rsidRDefault="00A41F1F" w:rsidP="00EE05FE">
      <w:pPr>
        <w:spacing w:after="0" w:line="300" w:lineRule="auto"/>
        <w:ind w:firstLine="709"/>
        <w:jc w:val="both"/>
        <w:rPr>
          <w:rFonts w:ascii="Times New Roman" w:hAnsi="Times New Roman" w:cs="Times New Roman"/>
          <w:sz w:val="28"/>
          <w:szCs w:val="28"/>
        </w:rPr>
      </w:pPr>
    </w:p>
    <w:p w:rsidR="00A41F1F" w:rsidRPr="00F941B0" w:rsidRDefault="00A41F1F" w:rsidP="00A41F1F">
      <w:pPr>
        <w:spacing w:after="0" w:line="300" w:lineRule="auto"/>
        <w:ind w:firstLine="709"/>
        <w:jc w:val="center"/>
        <w:rPr>
          <w:rFonts w:ascii="Times New Roman" w:hAnsi="Times New Roman" w:cs="Times New Roman"/>
          <w:b/>
          <w:sz w:val="32"/>
          <w:szCs w:val="32"/>
        </w:rPr>
      </w:pPr>
      <w:r w:rsidRPr="00F941B0">
        <w:rPr>
          <w:rFonts w:ascii="Times New Roman" w:hAnsi="Times New Roman" w:cs="Times New Roman"/>
          <w:b/>
          <w:sz w:val="32"/>
          <w:szCs w:val="32"/>
        </w:rPr>
        <w:t xml:space="preserve">Раздел </w:t>
      </w:r>
      <w:r w:rsidR="00DC5005" w:rsidRPr="00F941B0">
        <w:rPr>
          <w:rFonts w:ascii="Times New Roman" w:hAnsi="Times New Roman" w:cs="Times New Roman"/>
          <w:b/>
          <w:sz w:val="32"/>
          <w:szCs w:val="32"/>
          <w:lang w:val="en-US"/>
        </w:rPr>
        <w:t>V</w:t>
      </w:r>
      <w:r w:rsidRPr="00F941B0">
        <w:rPr>
          <w:rFonts w:ascii="Times New Roman" w:hAnsi="Times New Roman" w:cs="Times New Roman"/>
          <w:b/>
          <w:sz w:val="32"/>
          <w:szCs w:val="32"/>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A41F1F" w:rsidRPr="00F941B0" w:rsidRDefault="00A41F1F" w:rsidP="00A41F1F">
      <w:pPr>
        <w:spacing w:after="0" w:line="300" w:lineRule="auto"/>
        <w:ind w:firstLine="709"/>
        <w:jc w:val="center"/>
        <w:rPr>
          <w:rFonts w:ascii="Times New Roman" w:hAnsi="Times New Roman" w:cs="Times New Roman"/>
          <w:b/>
          <w:sz w:val="32"/>
          <w:szCs w:val="32"/>
        </w:rPr>
      </w:pPr>
    </w:p>
    <w:p w:rsidR="009D7F79" w:rsidRPr="00124A8B" w:rsidRDefault="00F941B0" w:rsidP="00F941B0">
      <w:pPr>
        <w:pStyle w:val="2"/>
        <w:ind w:firstLine="0"/>
        <w:rPr>
          <w:rFonts w:ascii="Times New Roman" w:hAnsi="Times New Roman" w:cs="Times New Roman"/>
          <w:sz w:val="28"/>
        </w:rPr>
      </w:pPr>
      <w:r w:rsidRPr="00F941B0">
        <w:rPr>
          <w:rFonts w:ascii="Times New Roman" w:hAnsi="Times New Roman" w:cs="Times New Roman"/>
          <w:sz w:val="28"/>
        </w:rPr>
        <w:t>19</w:t>
      </w:r>
      <w:r w:rsidR="009D7F79" w:rsidRPr="00F941B0">
        <w:rPr>
          <w:rFonts w:ascii="Times New Roman" w:hAnsi="Times New Roman" w:cs="Times New Roman"/>
          <w:sz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F941B0" w:rsidRPr="00124A8B" w:rsidRDefault="00F941B0" w:rsidP="00F941B0">
      <w:pPr>
        <w:pStyle w:val="2"/>
        <w:ind w:firstLine="0"/>
        <w:rPr>
          <w:rFonts w:ascii="Times New Roman" w:hAnsi="Times New Roman" w:cs="Times New Roman"/>
          <w:sz w:val="28"/>
        </w:rPr>
      </w:pPr>
    </w:p>
    <w:p w:rsidR="009D7F79" w:rsidRPr="00124A8B" w:rsidRDefault="00F941B0" w:rsidP="009D7F79">
      <w:pPr>
        <w:pStyle w:val="ConsPlusNormal"/>
        <w:ind w:firstLine="709"/>
        <w:jc w:val="both"/>
        <w:rPr>
          <w:rFonts w:ascii="Times New Roman" w:hAnsi="Times New Roman" w:cs="Times New Roman"/>
        </w:rPr>
      </w:pPr>
      <w:r w:rsidRPr="00F941B0">
        <w:rPr>
          <w:rFonts w:ascii="Times New Roman" w:hAnsi="Times New Roman" w:cs="Times New Roman"/>
        </w:rPr>
        <w:t>28</w:t>
      </w:r>
      <w:r w:rsidR="009D7F79" w:rsidRPr="00074973">
        <w:rPr>
          <w:rFonts w:ascii="Times New Roman" w:hAnsi="Times New Roman" w:cs="Times New Roman"/>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941B0" w:rsidRPr="00124A8B" w:rsidRDefault="00F941B0" w:rsidP="009D7F79">
      <w:pPr>
        <w:pStyle w:val="ConsPlusNormal"/>
        <w:ind w:firstLine="709"/>
        <w:jc w:val="both"/>
        <w:rPr>
          <w:rFonts w:ascii="Times New Roman" w:hAnsi="Times New Roman" w:cs="Times New Roman"/>
          <w:b/>
        </w:rPr>
      </w:pPr>
    </w:p>
    <w:p w:rsidR="009D7F79" w:rsidRPr="00F941B0" w:rsidRDefault="00F941B0" w:rsidP="00F941B0">
      <w:pPr>
        <w:pStyle w:val="ConsPlusNormal"/>
        <w:ind w:firstLine="709"/>
        <w:jc w:val="center"/>
        <w:rPr>
          <w:rFonts w:ascii="Times New Roman" w:hAnsi="Times New Roman" w:cs="Times New Roman"/>
          <w:b/>
        </w:rPr>
      </w:pPr>
      <w:r w:rsidRPr="00054DBB">
        <w:rPr>
          <w:rFonts w:ascii="Times New Roman" w:hAnsi="Times New Roman" w:cs="Times New Roman"/>
          <w:b/>
        </w:rPr>
        <w:t>20</w:t>
      </w:r>
      <w:r w:rsidR="009D7F79" w:rsidRPr="00F941B0">
        <w:rPr>
          <w:rFonts w:ascii="Times New Roman" w:hAnsi="Times New Roman" w:cs="Times New Roman"/>
          <w:b/>
        </w:rPr>
        <w:t>. Предмет жалобы</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29</w:t>
      </w:r>
      <w:r w:rsidR="009D7F79" w:rsidRPr="00074973">
        <w:rPr>
          <w:rFonts w:ascii="Times New Roman" w:hAnsi="Times New Roman" w:cs="Times New Roman"/>
        </w:rPr>
        <w:t>. Заявитель может обратиться с жалобой, в том числе в следующих случаях:</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нарушение срока регистрации запроса о предоставлении муниципальной услуги, комплексного запроса;</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нарушение срока предоставления муниципальной услуги;</w:t>
      </w:r>
    </w:p>
    <w:p w:rsidR="009D7F79" w:rsidRPr="00074973" w:rsidRDefault="00054DBB" w:rsidP="009D7F79">
      <w:pPr>
        <w:autoSpaceDE w:val="0"/>
        <w:autoSpaceDN w:val="0"/>
        <w:adjustRightInd w:val="0"/>
        <w:spacing w:after="0"/>
        <w:ind w:firstLine="709"/>
        <w:jc w:val="both"/>
        <w:rPr>
          <w:rFonts w:ascii="Times New Roman" w:hAnsi="Times New Roman" w:cs="Times New Roman"/>
          <w:sz w:val="28"/>
          <w:szCs w:val="28"/>
        </w:rPr>
      </w:pPr>
      <w:r w:rsidRPr="00054DBB">
        <w:rPr>
          <w:rFonts w:ascii="Times New Roman" w:hAnsi="Times New Roman" w:cs="Times New Roman"/>
          <w:sz w:val="28"/>
          <w:szCs w:val="28"/>
        </w:rPr>
        <w:t xml:space="preserve">- </w:t>
      </w:r>
      <w:r w:rsidR="009D7F79" w:rsidRPr="000749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 xml:space="preserve">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9D7F79" w:rsidRPr="00074973">
        <w:rPr>
          <w:rFonts w:ascii="Times New Roman" w:hAnsi="Times New Roman" w:cs="Times New Roman"/>
        </w:rPr>
        <w:lastRenderedPageBreak/>
        <w:t>исправлений.</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w:t>
      </w:r>
      <w:r w:rsidR="009D7F79" w:rsidRPr="00074973">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9D7F79" w:rsidRPr="00074973" w:rsidRDefault="00054DBB" w:rsidP="009D7F79">
      <w:pPr>
        <w:pStyle w:val="ConsPlusNormal"/>
        <w:ind w:firstLine="709"/>
        <w:jc w:val="both"/>
        <w:rPr>
          <w:rFonts w:ascii="Times New Roman" w:hAnsi="Times New Roman" w:cs="Times New Roman"/>
        </w:rPr>
      </w:pPr>
      <w:r w:rsidRPr="00054DBB">
        <w:rPr>
          <w:rFonts w:ascii="Times New Roman" w:hAnsi="Times New Roman" w:cs="Times New Roman"/>
        </w:rPr>
        <w:t xml:space="preserve">- </w:t>
      </w:r>
      <w:r w:rsidR="009D7F79" w:rsidRPr="00074973">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 настоящего административного регламента.</w:t>
      </w:r>
    </w:p>
    <w:p w:rsidR="00054DBB" w:rsidRPr="00124A8B" w:rsidRDefault="00054DBB" w:rsidP="009D7F79">
      <w:pPr>
        <w:autoSpaceDE w:val="0"/>
        <w:autoSpaceDN w:val="0"/>
        <w:adjustRightInd w:val="0"/>
        <w:spacing w:after="0"/>
        <w:ind w:firstLine="709"/>
        <w:jc w:val="both"/>
        <w:rPr>
          <w:rFonts w:ascii="Times New Roman" w:hAnsi="Times New Roman" w:cs="Times New Roman"/>
          <w:sz w:val="28"/>
          <w:szCs w:val="28"/>
        </w:rPr>
      </w:pPr>
    </w:p>
    <w:p w:rsidR="009D7F79" w:rsidRPr="00054DBB" w:rsidRDefault="00054DBB" w:rsidP="009875EA">
      <w:pPr>
        <w:pStyle w:val="ConsPlusNormal"/>
        <w:ind w:firstLine="0"/>
        <w:jc w:val="center"/>
        <w:rPr>
          <w:rFonts w:ascii="Times New Roman" w:hAnsi="Times New Roman" w:cs="Times New Roman"/>
          <w:b/>
        </w:rPr>
      </w:pPr>
      <w:r w:rsidRPr="00054DBB">
        <w:rPr>
          <w:rFonts w:ascii="Times New Roman" w:hAnsi="Times New Roman" w:cs="Times New Roman"/>
          <w:b/>
        </w:rPr>
        <w:t>21</w:t>
      </w:r>
      <w:r w:rsidR="009D7F79" w:rsidRPr="00054DBB">
        <w:rPr>
          <w:rFonts w:ascii="Times New Roman" w:hAnsi="Times New Roman" w:cs="Times New Roman"/>
          <w:b/>
        </w:rPr>
        <w:t>. Органы местного самоуправления и уполномоченные на рассмотрение жалобы должностные лица, которым может быть направлена жалоба</w:t>
      </w:r>
    </w:p>
    <w:p w:rsidR="009D7F79" w:rsidRPr="00074973" w:rsidRDefault="009875EA" w:rsidP="009D7F79">
      <w:pPr>
        <w:pStyle w:val="ConsPlusNormal"/>
        <w:ind w:firstLine="709"/>
        <w:jc w:val="both"/>
        <w:rPr>
          <w:rFonts w:ascii="Times New Roman" w:hAnsi="Times New Roman" w:cs="Times New Roman"/>
        </w:rPr>
      </w:pPr>
      <w:r w:rsidRPr="009875EA">
        <w:rPr>
          <w:rFonts w:ascii="Times New Roman" w:hAnsi="Times New Roman" w:cs="Times New Roman"/>
        </w:rPr>
        <w:t>30</w:t>
      </w:r>
      <w:r w:rsidR="009D7F79" w:rsidRPr="00074973">
        <w:rPr>
          <w:rFonts w:ascii="Times New Roman"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D7F79" w:rsidRPr="00124A8B"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Жалобы на решения и действия (бездействие) должностного лица ответственного за предоставление муниципальной услуги, подаются заместителю главы администрации Липецкой области, уполномоченному постановлением администрации Липецкой области.</w:t>
      </w:r>
    </w:p>
    <w:p w:rsidR="009875EA" w:rsidRPr="00124A8B" w:rsidRDefault="009875EA" w:rsidP="009D7F79">
      <w:pPr>
        <w:pStyle w:val="ConsPlusNormal"/>
        <w:ind w:firstLine="709"/>
        <w:jc w:val="both"/>
        <w:rPr>
          <w:rFonts w:ascii="Times New Roman" w:hAnsi="Times New Roman" w:cs="Times New Roman"/>
        </w:rPr>
      </w:pPr>
    </w:p>
    <w:p w:rsidR="009D7F79" w:rsidRPr="009875EA" w:rsidRDefault="009875EA" w:rsidP="009875EA">
      <w:pPr>
        <w:pStyle w:val="ConsPlusNormal"/>
        <w:ind w:firstLine="709"/>
        <w:jc w:val="center"/>
        <w:rPr>
          <w:rFonts w:ascii="Times New Roman" w:hAnsi="Times New Roman" w:cs="Times New Roman"/>
          <w:b/>
        </w:rPr>
      </w:pPr>
      <w:r w:rsidRPr="0067203A">
        <w:rPr>
          <w:rFonts w:ascii="Times New Roman" w:hAnsi="Times New Roman" w:cs="Times New Roman"/>
          <w:b/>
        </w:rPr>
        <w:t>22</w:t>
      </w:r>
      <w:r w:rsidR="009D7F79" w:rsidRPr="009875EA">
        <w:rPr>
          <w:rFonts w:ascii="Times New Roman" w:hAnsi="Times New Roman" w:cs="Times New Roman"/>
          <w:b/>
        </w:rPr>
        <w:t>. Порядок подачи и рассмотрения жалобы</w:t>
      </w:r>
    </w:p>
    <w:p w:rsidR="009D7F79" w:rsidRPr="00074973" w:rsidRDefault="009875EA" w:rsidP="009D7F79">
      <w:pPr>
        <w:spacing w:after="0"/>
        <w:ind w:firstLine="709"/>
        <w:jc w:val="both"/>
        <w:rPr>
          <w:rFonts w:ascii="Times New Roman" w:hAnsi="Times New Roman" w:cs="Times New Roman"/>
          <w:sz w:val="28"/>
          <w:szCs w:val="28"/>
        </w:rPr>
      </w:pPr>
      <w:r w:rsidRPr="0067203A">
        <w:rPr>
          <w:rFonts w:ascii="Times New Roman" w:hAnsi="Times New Roman" w:cs="Times New Roman"/>
          <w:sz w:val="28"/>
          <w:szCs w:val="28"/>
        </w:rPr>
        <w:t>3</w:t>
      </w:r>
      <w:r w:rsidR="009D7F79" w:rsidRPr="00074973">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либо в администрацию Липецкой области.</w:t>
      </w:r>
    </w:p>
    <w:p w:rsidR="009D7F79" w:rsidRPr="00074973" w:rsidRDefault="0067203A" w:rsidP="009D7F79">
      <w:pPr>
        <w:pStyle w:val="ConsPlusNormal"/>
        <w:jc w:val="both"/>
        <w:rPr>
          <w:rFonts w:ascii="Times New Roman" w:hAnsi="Times New Roman" w:cs="Times New Roman"/>
        </w:rPr>
      </w:pPr>
      <w:r w:rsidRPr="008E0E20">
        <w:rPr>
          <w:rFonts w:ascii="Times New Roman" w:hAnsi="Times New Roman" w:cs="Times New Roman"/>
        </w:rPr>
        <w:t>3</w:t>
      </w:r>
      <w:r w:rsidR="009D7F79" w:rsidRPr="00074973">
        <w:rPr>
          <w:rFonts w:ascii="Times New Roman" w:hAnsi="Times New Roman" w:cs="Times New Roman"/>
        </w:rPr>
        <w:t xml:space="preserve">2. </w:t>
      </w:r>
      <w:proofErr w:type="gramStart"/>
      <w:r w:rsidR="009D7F79" w:rsidRPr="00074973">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РПГУ, </w:t>
      </w:r>
      <w:proofErr w:type="spellStart"/>
      <w:r w:rsidR="009D7F79" w:rsidRPr="00074973">
        <w:rPr>
          <w:rFonts w:ascii="Times New Roman" w:hAnsi="Times New Roman" w:cs="Times New Roman"/>
        </w:rPr>
        <w:t>федеральнойгосударственной</w:t>
      </w:r>
      <w:proofErr w:type="spellEnd"/>
      <w:r w:rsidR="009D7F79" w:rsidRPr="00074973">
        <w:rPr>
          <w:rFonts w:ascii="Times New Roman" w:hAnsi="Times New Roman" w:cs="Times New Roman"/>
        </w:rPr>
        <w:t xml:space="preserve"> информационной системы досудебного (внесудебного) обжалования (далее - ФГИС ДО), а также может быть принята при личном приеме заявителя. </w:t>
      </w:r>
      <w:proofErr w:type="gramEnd"/>
    </w:p>
    <w:p w:rsidR="009D7F79" w:rsidRPr="00074973" w:rsidRDefault="008E0E20" w:rsidP="009D7F79">
      <w:pPr>
        <w:spacing w:after="0"/>
        <w:ind w:firstLine="709"/>
        <w:jc w:val="both"/>
        <w:rPr>
          <w:rFonts w:ascii="Times New Roman" w:hAnsi="Times New Roman" w:cs="Times New Roman"/>
          <w:sz w:val="28"/>
          <w:szCs w:val="28"/>
        </w:rPr>
      </w:pPr>
      <w:r w:rsidRPr="00124A8B">
        <w:rPr>
          <w:rFonts w:ascii="Times New Roman" w:hAnsi="Times New Roman" w:cs="Times New Roman"/>
          <w:sz w:val="28"/>
          <w:szCs w:val="28"/>
        </w:rPr>
        <w:t>33</w:t>
      </w:r>
      <w:r w:rsidR="009D7F79" w:rsidRPr="00074973">
        <w:rPr>
          <w:rFonts w:ascii="Times New Roman" w:hAnsi="Times New Roman" w:cs="Times New Roman"/>
          <w:sz w:val="28"/>
          <w:szCs w:val="28"/>
        </w:rPr>
        <w:t>. Жалоба должна содержать:</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7F79" w:rsidRPr="00074973" w:rsidRDefault="009D7F79" w:rsidP="009D7F79">
      <w:pPr>
        <w:pStyle w:val="ConsPlusNormal"/>
        <w:ind w:firstLine="709"/>
        <w:jc w:val="both"/>
        <w:rPr>
          <w:rFonts w:ascii="Times New Roman" w:hAnsi="Times New Roman" w:cs="Times New Roman"/>
        </w:rPr>
      </w:pPr>
      <w:proofErr w:type="gramStart"/>
      <w:r w:rsidRPr="00074973">
        <w:rPr>
          <w:rFonts w:ascii="Times New Roman" w:hAnsi="Times New Roman" w:cs="Times New Roman"/>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074973">
        <w:rPr>
          <w:rFonts w:ascii="Times New Roman" w:hAnsi="Times New Roman" w:cs="Times New Roman"/>
        </w:rPr>
        <w:t>заявителя-юридического</w:t>
      </w:r>
      <w:proofErr w:type="spellEnd"/>
      <w:r w:rsidRPr="00074973">
        <w:rPr>
          <w:rFonts w:ascii="Times New Roman" w:hAnsi="Times New Roman" w:cs="Times New Roman"/>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3) сведения об обжалуемых решениях и действиях (бездействии) ОМСУ, должностного лица ОМСУ;</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9D7F79" w:rsidRPr="00124A8B"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8E0E20" w:rsidRPr="00124A8B" w:rsidRDefault="008E0E20" w:rsidP="009D7F79">
      <w:pPr>
        <w:pStyle w:val="ConsPlusNormal"/>
        <w:ind w:firstLine="709"/>
        <w:jc w:val="both"/>
        <w:rPr>
          <w:rFonts w:ascii="Times New Roman" w:hAnsi="Times New Roman" w:cs="Times New Roman"/>
        </w:rPr>
      </w:pPr>
    </w:p>
    <w:p w:rsidR="009D7F79" w:rsidRPr="008E0E20" w:rsidRDefault="008E0E20" w:rsidP="008E0E20">
      <w:pPr>
        <w:spacing w:after="0"/>
        <w:ind w:firstLine="709"/>
        <w:jc w:val="center"/>
        <w:rPr>
          <w:rFonts w:ascii="Times New Roman" w:hAnsi="Times New Roman" w:cs="Times New Roman"/>
          <w:b/>
          <w:sz w:val="28"/>
          <w:szCs w:val="28"/>
        </w:rPr>
      </w:pPr>
      <w:r w:rsidRPr="008E0E20">
        <w:rPr>
          <w:rFonts w:ascii="Times New Roman" w:hAnsi="Times New Roman" w:cs="Times New Roman"/>
          <w:b/>
          <w:sz w:val="28"/>
          <w:szCs w:val="28"/>
        </w:rPr>
        <w:t>23</w:t>
      </w:r>
      <w:r w:rsidR="009D7F79" w:rsidRPr="008E0E20">
        <w:rPr>
          <w:rFonts w:ascii="Times New Roman" w:hAnsi="Times New Roman" w:cs="Times New Roman"/>
          <w:b/>
          <w:sz w:val="28"/>
          <w:szCs w:val="28"/>
        </w:rPr>
        <w:t>. Сроки рассмотрения жалобы</w:t>
      </w:r>
    </w:p>
    <w:p w:rsidR="009D7F79" w:rsidRPr="00124A8B" w:rsidRDefault="008E0E20" w:rsidP="009D7F79">
      <w:pPr>
        <w:spacing w:after="0"/>
        <w:ind w:firstLine="709"/>
        <w:jc w:val="both"/>
        <w:rPr>
          <w:rFonts w:ascii="Times New Roman" w:hAnsi="Times New Roman" w:cs="Times New Roman"/>
          <w:sz w:val="28"/>
          <w:szCs w:val="28"/>
        </w:rPr>
      </w:pPr>
      <w:r w:rsidRPr="008E0E20">
        <w:rPr>
          <w:rFonts w:ascii="Times New Roman" w:hAnsi="Times New Roman" w:cs="Times New Roman"/>
          <w:sz w:val="28"/>
          <w:szCs w:val="28"/>
        </w:rPr>
        <w:t>34</w:t>
      </w:r>
      <w:r w:rsidR="009D7F79" w:rsidRPr="00074973">
        <w:rPr>
          <w:rFonts w:ascii="Times New Roman" w:hAnsi="Times New Roman" w:cs="Times New Roman"/>
          <w:sz w:val="28"/>
          <w:szCs w:val="28"/>
        </w:rPr>
        <w:t xml:space="preserve">. </w:t>
      </w:r>
      <w:proofErr w:type="gramStart"/>
      <w:r w:rsidR="009D7F79" w:rsidRPr="00074973">
        <w:rPr>
          <w:rFonts w:ascii="Times New Roman" w:hAnsi="Times New Roman" w:cs="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E0E20" w:rsidRPr="00124A8B" w:rsidRDefault="008E0E20" w:rsidP="009D7F79">
      <w:pPr>
        <w:spacing w:after="0"/>
        <w:ind w:firstLine="709"/>
        <w:jc w:val="both"/>
        <w:rPr>
          <w:rFonts w:ascii="Times New Roman" w:hAnsi="Times New Roman" w:cs="Times New Roman"/>
          <w:sz w:val="28"/>
          <w:szCs w:val="28"/>
        </w:rPr>
      </w:pPr>
    </w:p>
    <w:p w:rsidR="009D7F79" w:rsidRPr="00DA3774" w:rsidRDefault="008E0E20" w:rsidP="00DA3774">
      <w:pPr>
        <w:spacing w:after="0"/>
        <w:ind w:firstLine="709"/>
        <w:jc w:val="center"/>
        <w:rPr>
          <w:rFonts w:ascii="Times New Roman" w:hAnsi="Times New Roman" w:cs="Times New Roman"/>
          <w:b/>
          <w:sz w:val="28"/>
          <w:szCs w:val="28"/>
        </w:rPr>
      </w:pPr>
      <w:r w:rsidRPr="00DA3774">
        <w:rPr>
          <w:rFonts w:ascii="Times New Roman" w:hAnsi="Times New Roman" w:cs="Times New Roman"/>
          <w:b/>
          <w:sz w:val="28"/>
          <w:szCs w:val="28"/>
        </w:rPr>
        <w:t>24</w:t>
      </w:r>
      <w:r w:rsidR="009D7F79" w:rsidRPr="00DA3774">
        <w:rPr>
          <w:rFonts w:ascii="Times New Roman" w:hAnsi="Times New Roman" w:cs="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D7F79" w:rsidRPr="00074973" w:rsidRDefault="00DA3774" w:rsidP="00DA3774">
      <w:pPr>
        <w:pStyle w:val="ConsPlusNormal"/>
        <w:widowControl/>
        <w:jc w:val="both"/>
        <w:rPr>
          <w:rFonts w:ascii="Times New Roman" w:hAnsi="Times New Roman" w:cs="Times New Roman"/>
        </w:rPr>
      </w:pPr>
      <w:r w:rsidRPr="00DA3774">
        <w:rPr>
          <w:rFonts w:ascii="Times New Roman" w:hAnsi="Times New Roman" w:cs="Times New Roman"/>
        </w:rPr>
        <w:t>35</w:t>
      </w:r>
      <w:r w:rsidR="009D7F79" w:rsidRPr="00074973">
        <w:rPr>
          <w:rFonts w:ascii="Times New Roman" w:hAnsi="Times New Roman" w:cs="Times New Roman"/>
        </w:rPr>
        <w:t>. Оснований для приостановления рассмотрения жалобы не предусмотрено.</w:t>
      </w:r>
    </w:p>
    <w:p w:rsidR="009D7F79" w:rsidRPr="00074973" w:rsidRDefault="00DA3774" w:rsidP="009D7F79">
      <w:pPr>
        <w:pStyle w:val="ConsPlusNormal"/>
        <w:widowControl/>
        <w:ind w:left="709" w:firstLine="0"/>
        <w:jc w:val="both"/>
        <w:rPr>
          <w:rFonts w:ascii="Times New Roman" w:hAnsi="Times New Roman" w:cs="Times New Roman"/>
        </w:rPr>
      </w:pPr>
      <w:r w:rsidRPr="00DA3774">
        <w:rPr>
          <w:rFonts w:ascii="Times New Roman" w:hAnsi="Times New Roman" w:cs="Times New Roman"/>
        </w:rPr>
        <w:t>36</w:t>
      </w:r>
      <w:r w:rsidR="009D7F79" w:rsidRPr="00074973">
        <w:rPr>
          <w:rFonts w:ascii="Times New Roman" w:hAnsi="Times New Roman" w:cs="Times New Roman"/>
        </w:rPr>
        <w:t>. Ответ на жалобу не дается в следующих случаях:</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 xml:space="preserve"> - если в письменном обращении не указаны фамилия заявителя, направившего обращение, или почтовый адрес, по которому должен быть направлен ответ;</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D7F79" w:rsidRPr="00074973" w:rsidRDefault="00DA3774" w:rsidP="009D7F79">
      <w:pPr>
        <w:pStyle w:val="ConsPlusNormal"/>
        <w:widowControl/>
        <w:ind w:firstLine="709"/>
        <w:jc w:val="both"/>
        <w:rPr>
          <w:rFonts w:ascii="Times New Roman" w:hAnsi="Times New Roman" w:cs="Times New Roman"/>
        </w:rPr>
      </w:pPr>
      <w:r w:rsidRPr="00DA3774">
        <w:rPr>
          <w:rFonts w:ascii="Times New Roman" w:hAnsi="Times New Roman" w:cs="Times New Roman"/>
        </w:rPr>
        <w:t>37</w:t>
      </w:r>
      <w:r w:rsidR="009D7F79" w:rsidRPr="00074973">
        <w:rPr>
          <w:rFonts w:ascii="Times New Roman" w:hAnsi="Times New Roman" w:cs="Times New Roman"/>
        </w:rPr>
        <w:t xml:space="preserve">. ОМСУ вправе оставить заявление без ответа по </w:t>
      </w:r>
      <w:proofErr w:type="gramStart"/>
      <w:r w:rsidR="009D7F79" w:rsidRPr="00074973">
        <w:rPr>
          <w:rFonts w:ascii="Times New Roman" w:hAnsi="Times New Roman" w:cs="Times New Roman"/>
        </w:rPr>
        <w:t>существу</w:t>
      </w:r>
      <w:proofErr w:type="gramEnd"/>
      <w:r w:rsidR="009D7F79" w:rsidRPr="00074973">
        <w:rPr>
          <w:rFonts w:ascii="Times New Roman" w:hAnsi="Times New Roman" w:cs="Times New Roman"/>
        </w:rPr>
        <w:t xml:space="preserve">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9D7F79" w:rsidRPr="00074973" w:rsidRDefault="00DA3774" w:rsidP="009D7F79">
      <w:pPr>
        <w:pStyle w:val="ConsPlusNormal"/>
        <w:ind w:firstLine="709"/>
        <w:jc w:val="both"/>
        <w:rPr>
          <w:rFonts w:ascii="Times New Roman" w:eastAsiaTheme="minorHAnsi" w:hAnsi="Times New Roman" w:cs="Times New Roman"/>
          <w:color w:val="000000" w:themeColor="text1"/>
          <w:lang w:eastAsia="en-US"/>
        </w:rPr>
      </w:pPr>
      <w:r w:rsidRPr="00DA3774">
        <w:rPr>
          <w:rFonts w:ascii="Times New Roman" w:hAnsi="Times New Roman" w:cs="Times New Roman"/>
          <w:color w:val="000000" w:themeColor="text1"/>
        </w:rPr>
        <w:t>38</w:t>
      </w:r>
      <w:r w:rsidR="009D7F79" w:rsidRPr="00074973">
        <w:rPr>
          <w:rFonts w:ascii="Times New Roman" w:hAnsi="Times New Roman" w:cs="Times New Roman"/>
          <w:color w:val="000000" w:themeColor="text1"/>
        </w:rPr>
        <w:t xml:space="preserve">. </w:t>
      </w:r>
      <w:r w:rsidR="009D7F79" w:rsidRPr="00074973">
        <w:rPr>
          <w:rFonts w:ascii="Times New Roman" w:eastAsiaTheme="minorHAnsi" w:hAnsi="Times New Roman" w:cs="Times New Roman"/>
          <w:color w:val="000000" w:themeColor="text1"/>
          <w:lang w:eastAsia="en-US"/>
        </w:rPr>
        <w:t>В случае</w:t>
      </w:r>
      <w:proofErr w:type="gramStart"/>
      <w:r w:rsidR="009D7F79" w:rsidRPr="00074973">
        <w:rPr>
          <w:rFonts w:ascii="Times New Roman" w:eastAsiaTheme="minorHAnsi" w:hAnsi="Times New Roman" w:cs="Times New Roman"/>
          <w:color w:val="000000" w:themeColor="text1"/>
          <w:lang w:eastAsia="en-US"/>
        </w:rPr>
        <w:t>,</w:t>
      </w:r>
      <w:proofErr w:type="gramEnd"/>
      <w:r w:rsidR="009D7F79" w:rsidRPr="00074973">
        <w:rPr>
          <w:rFonts w:ascii="Times New Roman" w:eastAsiaTheme="minorHAnsi" w:hAnsi="Times New Roman" w:cs="Times New Roman"/>
          <w:color w:val="000000" w:themeColor="text1"/>
          <w:lang w:eastAsia="en-US"/>
        </w:rPr>
        <w:t xml:space="preserve"> если в письменном обращении гражданина содержится </w:t>
      </w:r>
      <w:r w:rsidR="009D7F79" w:rsidRPr="00074973">
        <w:rPr>
          <w:rFonts w:ascii="Times New Roman" w:eastAsiaTheme="minorHAnsi" w:hAnsi="Times New Roman" w:cs="Times New Roman"/>
          <w:color w:val="000000" w:themeColor="text1"/>
          <w:lang w:eastAsia="en-US"/>
        </w:rPr>
        <w:lastRenderedPageBreak/>
        <w:t>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D7F79" w:rsidRPr="00074973" w:rsidRDefault="00DA3774" w:rsidP="009D7F79">
      <w:pPr>
        <w:pStyle w:val="ConsPlusNormal"/>
        <w:ind w:firstLine="709"/>
        <w:jc w:val="both"/>
        <w:rPr>
          <w:rFonts w:ascii="Times New Roman" w:hAnsi="Times New Roman" w:cs="Times New Roman"/>
        </w:rPr>
      </w:pPr>
      <w:r w:rsidRPr="00DA3774">
        <w:rPr>
          <w:rFonts w:ascii="Times New Roman" w:hAnsi="Times New Roman" w:cs="Times New Roman"/>
        </w:rPr>
        <w:t>39</w:t>
      </w:r>
      <w:r w:rsidR="009D7F79" w:rsidRPr="00074973">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5" w:history="1">
        <w:r w:rsidR="009D7F79" w:rsidRPr="00074973">
          <w:rPr>
            <w:rFonts w:ascii="Times New Roman" w:hAnsi="Times New Roman" w:cs="Times New Roman"/>
          </w:rPr>
          <w:t>порядка</w:t>
        </w:r>
      </w:hyperlink>
      <w:r w:rsidR="009D7F79" w:rsidRPr="00074973">
        <w:rPr>
          <w:rFonts w:ascii="Times New Roman" w:hAnsi="Times New Roman" w:cs="Times New Roman"/>
        </w:rPr>
        <w:t xml:space="preserve"> обжалования данного судебного решения.</w:t>
      </w:r>
    </w:p>
    <w:p w:rsidR="009D7F79" w:rsidRPr="00074973" w:rsidRDefault="00DA3774" w:rsidP="009D7F79">
      <w:pPr>
        <w:pStyle w:val="ConsPlusNormal"/>
        <w:ind w:firstLine="709"/>
        <w:jc w:val="both"/>
        <w:rPr>
          <w:rFonts w:ascii="Times New Roman" w:hAnsi="Times New Roman" w:cs="Times New Roman"/>
        </w:rPr>
      </w:pPr>
      <w:r w:rsidRPr="00DA3774">
        <w:rPr>
          <w:rFonts w:ascii="Times New Roman" w:hAnsi="Times New Roman" w:cs="Times New Roman"/>
        </w:rPr>
        <w:t>40</w:t>
      </w:r>
      <w:r w:rsidR="009D7F79" w:rsidRPr="00074973">
        <w:rPr>
          <w:rFonts w:ascii="Times New Roman" w:hAnsi="Times New Roman" w:cs="Times New Roman"/>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history="1">
        <w:r w:rsidR="009D7F79" w:rsidRPr="00074973">
          <w:rPr>
            <w:rFonts w:ascii="Times New Roman" w:hAnsi="Times New Roman" w:cs="Times New Roman"/>
          </w:rPr>
          <w:t>тайну</w:t>
        </w:r>
      </w:hyperlink>
      <w:r w:rsidR="009D7F79" w:rsidRPr="00074973">
        <w:rPr>
          <w:rFonts w:ascii="Times New Roman" w:hAnsi="Times New Roman" w:cs="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7F79" w:rsidRPr="00124A8B" w:rsidRDefault="00DA3774" w:rsidP="009D7F79">
      <w:pPr>
        <w:pStyle w:val="ConsPlusNormal"/>
        <w:ind w:firstLine="709"/>
        <w:jc w:val="both"/>
        <w:rPr>
          <w:rFonts w:ascii="Times New Roman" w:hAnsi="Times New Roman" w:cs="Times New Roman"/>
        </w:rPr>
      </w:pPr>
      <w:r w:rsidRPr="00DA3774">
        <w:rPr>
          <w:rFonts w:ascii="Times New Roman" w:hAnsi="Times New Roman" w:cs="Times New Roman"/>
        </w:rPr>
        <w:t>41</w:t>
      </w:r>
      <w:r w:rsidR="009D7F79" w:rsidRPr="00074973">
        <w:rPr>
          <w:rFonts w:ascii="Times New Roman" w:hAnsi="Times New Roman" w:cs="Times New Roman"/>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DA3774" w:rsidRPr="00124A8B" w:rsidRDefault="00DA3774" w:rsidP="009D7F79">
      <w:pPr>
        <w:pStyle w:val="ConsPlusNormal"/>
        <w:ind w:firstLine="709"/>
        <w:jc w:val="both"/>
        <w:rPr>
          <w:rFonts w:ascii="Times New Roman" w:hAnsi="Times New Roman" w:cs="Times New Roman"/>
        </w:rPr>
      </w:pPr>
    </w:p>
    <w:p w:rsidR="009D7F79" w:rsidRPr="00DA3774" w:rsidRDefault="00DA3774" w:rsidP="00DA3774">
      <w:pPr>
        <w:pStyle w:val="ConsPlusNormal"/>
        <w:ind w:firstLine="709"/>
        <w:jc w:val="center"/>
        <w:rPr>
          <w:rFonts w:ascii="Times New Roman" w:hAnsi="Times New Roman" w:cs="Times New Roman"/>
          <w:b/>
        </w:rPr>
      </w:pPr>
      <w:r w:rsidRPr="00C66285">
        <w:rPr>
          <w:rFonts w:ascii="Times New Roman" w:hAnsi="Times New Roman" w:cs="Times New Roman"/>
          <w:b/>
        </w:rPr>
        <w:t>25</w:t>
      </w:r>
      <w:r w:rsidR="009D7F79" w:rsidRPr="00DA3774">
        <w:rPr>
          <w:rFonts w:ascii="Times New Roman" w:hAnsi="Times New Roman" w:cs="Times New Roman"/>
          <w:b/>
        </w:rPr>
        <w:t>. Результат рассмотрения жалобы</w:t>
      </w:r>
    </w:p>
    <w:p w:rsidR="009D7F79" w:rsidRPr="00074973" w:rsidRDefault="00C66285" w:rsidP="009D7F79">
      <w:pPr>
        <w:pStyle w:val="ConsPlusNormal"/>
        <w:widowControl/>
        <w:ind w:firstLine="709"/>
        <w:jc w:val="both"/>
        <w:rPr>
          <w:rFonts w:ascii="Times New Roman" w:hAnsi="Times New Roman" w:cs="Times New Roman"/>
        </w:rPr>
      </w:pPr>
      <w:r w:rsidRPr="00C66285">
        <w:rPr>
          <w:rFonts w:ascii="Times New Roman" w:hAnsi="Times New Roman" w:cs="Times New Roman"/>
        </w:rPr>
        <w:t>42</w:t>
      </w:r>
      <w:r w:rsidR="009D7F79" w:rsidRPr="00074973">
        <w:rPr>
          <w:rFonts w:ascii="Times New Roman" w:hAnsi="Times New Roman" w:cs="Times New Roman"/>
        </w:rPr>
        <w:t>. По результатам рассмотрения жалобы принимается одно из следующих решений:</w:t>
      </w:r>
    </w:p>
    <w:p w:rsidR="009D7F79" w:rsidRPr="00074973" w:rsidRDefault="009D7F79" w:rsidP="009D7F79">
      <w:pPr>
        <w:pStyle w:val="ConsPlusNormal"/>
        <w:widowControl/>
        <w:ind w:left="709" w:firstLine="0"/>
        <w:jc w:val="both"/>
        <w:rPr>
          <w:rFonts w:ascii="Times New Roman" w:hAnsi="Times New Roman" w:cs="Times New Roman"/>
        </w:rPr>
      </w:pPr>
      <w:r w:rsidRPr="00074973">
        <w:rPr>
          <w:rFonts w:ascii="Times New Roman" w:hAnsi="Times New Roman" w:cs="Times New Roman"/>
        </w:rPr>
        <w:t>- в удовлетворении жалобы отказывается;</w:t>
      </w:r>
    </w:p>
    <w:p w:rsidR="009D7F79" w:rsidRPr="00074973" w:rsidRDefault="009D7F79" w:rsidP="009D7F79">
      <w:pPr>
        <w:pStyle w:val="ConsPlusNormal"/>
        <w:ind w:firstLine="709"/>
        <w:jc w:val="both"/>
        <w:rPr>
          <w:rFonts w:ascii="Times New Roman" w:hAnsi="Times New Roman" w:cs="Times New Roman"/>
        </w:rPr>
      </w:pPr>
      <w:proofErr w:type="gramStart"/>
      <w:r w:rsidRPr="00074973">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муниципальными правовыми актами.</w:t>
      </w:r>
      <w:proofErr w:type="gramEnd"/>
    </w:p>
    <w:p w:rsidR="009D7F79" w:rsidRPr="00C66285" w:rsidRDefault="00C66285" w:rsidP="00C66285">
      <w:pPr>
        <w:pStyle w:val="ConsPlusNormal"/>
        <w:ind w:firstLine="709"/>
        <w:jc w:val="center"/>
        <w:rPr>
          <w:rFonts w:ascii="Times New Roman" w:hAnsi="Times New Roman" w:cs="Times New Roman"/>
          <w:b/>
        </w:rPr>
      </w:pPr>
      <w:r w:rsidRPr="00C66285">
        <w:rPr>
          <w:rFonts w:ascii="Times New Roman" w:hAnsi="Times New Roman" w:cs="Times New Roman"/>
          <w:b/>
        </w:rPr>
        <w:t>26</w:t>
      </w:r>
      <w:r w:rsidR="009D7F79" w:rsidRPr="00C66285">
        <w:rPr>
          <w:rFonts w:ascii="Times New Roman" w:hAnsi="Times New Roman" w:cs="Times New Roman"/>
          <w:b/>
        </w:rPr>
        <w:t>. Порядок информирования заявителя о результатах рассмотрения жалобы</w:t>
      </w:r>
    </w:p>
    <w:p w:rsidR="009D7F79" w:rsidRPr="00074973" w:rsidRDefault="00C66285" w:rsidP="009D7F79">
      <w:pPr>
        <w:pStyle w:val="ConsPlusNormal"/>
        <w:ind w:firstLine="709"/>
        <w:jc w:val="both"/>
        <w:rPr>
          <w:rFonts w:ascii="Times New Roman" w:hAnsi="Times New Roman" w:cs="Times New Roman"/>
        </w:rPr>
      </w:pPr>
      <w:r w:rsidRPr="00C66285">
        <w:rPr>
          <w:rFonts w:ascii="Times New Roman" w:hAnsi="Times New Roman" w:cs="Times New Roman"/>
        </w:rPr>
        <w:t>43</w:t>
      </w:r>
      <w:r w:rsidR="009D7F79" w:rsidRPr="00074973">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F79" w:rsidRPr="00074973" w:rsidRDefault="009D7F79" w:rsidP="009D7F79">
      <w:pPr>
        <w:autoSpaceDE w:val="0"/>
        <w:autoSpaceDN w:val="0"/>
        <w:adjustRightInd w:val="0"/>
        <w:spacing w:after="0"/>
        <w:ind w:firstLine="709"/>
        <w:jc w:val="both"/>
        <w:rPr>
          <w:rFonts w:ascii="Times New Roman" w:hAnsi="Times New Roman" w:cs="Times New Roman"/>
          <w:sz w:val="28"/>
          <w:szCs w:val="28"/>
        </w:rPr>
      </w:pPr>
      <w:r w:rsidRPr="0007497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w:t>
      </w:r>
      <w:r w:rsidRPr="00074973">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074973">
        <w:rPr>
          <w:rFonts w:ascii="Times New Roman" w:hAnsi="Times New Roman" w:cs="Times New Roman"/>
          <w:sz w:val="28"/>
          <w:szCs w:val="28"/>
        </w:rPr>
        <w:t>неудобства</w:t>
      </w:r>
      <w:proofErr w:type="gramEnd"/>
      <w:r w:rsidRPr="000749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F79" w:rsidRPr="00074973" w:rsidRDefault="009D7F79" w:rsidP="009D7F79">
      <w:pPr>
        <w:autoSpaceDE w:val="0"/>
        <w:autoSpaceDN w:val="0"/>
        <w:adjustRightInd w:val="0"/>
        <w:spacing w:after="0"/>
        <w:ind w:firstLine="709"/>
        <w:jc w:val="both"/>
        <w:rPr>
          <w:rFonts w:ascii="Times New Roman" w:hAnsi="Times New Roman" w:cs="Times New Roman"/>
          <w:sz w:val="28"/>
          <w:szCs w:val="28"/>
        </w:rPr>
      </w:pPr>
      <w:r w:rsidRPr="00074973">
        <w:rPr>
          <w:rFonts w:ascii="Times New Roman" w:hAnsi="Times New Roman" w:cs="Times New Roman"/>
          <w:sz w:val="28"/>
          <w:szCs w:val="28"/>
        </w:rPr>
        <w:t xml:space="preserve">В случае признания </w:t>
      </w:r>
      <w:proofErr w:type="gramStart"/>
      <w:r w:rsidRPr="00074973">
        <w:rPr>
          <w:rFonts w:ascii="Times New Roman" w:hAnsi="Times New Roman" w:cs="Times New Roman"/>
          <w:sz w:val="28"/>
          <w:szCs w:val="28"/>
        </w:rPr>
        <w:t>жалобы</w:t>
      </w:r>
      <w:proofErr w:type="gramEnd"/>
      <w:r w:rsidRPr="0007497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F79" w:rsidRPr="00074973" w:rsidRDefault="00C66285" w:rsidP="009D7F79">
      <w:pPr>
        <w:pStyle w:val="ConsPlusNormal"/>
        <w:ind w:firstLine="709"/>
        <w:jc w:val="both"/>
        <w:rPr>
          <w:rFonts w:ascii="Times New Roman" w:hAnsi="Times New Roman" w:cs="Times New Roman"/>
        </w:rPr>
      </w:pPr>
      <w:r w:rsidRPr="00C66285">
        <w:rPr>
          <w:rFonts w:ascii="Times New Roman" w:hAnsi="Times New Roman" w:cs="Times New Roman"/>
        </w:rPr>
        <w:t>44</w:t>
      </w:r>
      <w:r w:rsidR="009D7F79" w:rsidRPr="00074973">
        <w:rPr>
          <w:rFonts w:ascii="Times New Roman" w:hAnsi="Times New Roman" w:cs="Times New Roman"/>
        </w:rPr>
        <w:t>. 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9D7F79" w:rsidRPr="00124A8B" w:rsidRDefault="00C66285" w:rsidP="009D7F79">
      <w:pPr>
        <w:autoSpaceDE w:val="0"/>
        <w:autoSpaceDN w:val="0"/>
        <w:adjustRightInd w:val="0"/>
        <w:spacing w:after="0"/>
        <w:ind w:firstLine="709"/>
        <w:jc w:val="both"/>
        <w:rPr>
          <w:rFonts w:ascii="Times New Roman" w:hAnsi="Times New Roman" w:cs="Times New Roman"/>
          <w:sz w:val="28"/>
          <w:szCs w:val="28"/>
        </w:rPr>
      </w:pPr>
      <w:r w:rsidRPr="00C66285">
        <w:rPr>
          <w:rFonts w:ascii="Times New Roman" w:hAnsi="Times New Roman" w:cs="Times New Roman"/>
          <w:sz w:val="28"/>
          <w:szCs w:val="28"/>
        </w:rPr>
        <w:t>45</w:t>
      </w:r>
      <w:r w:rsidR="009D7F79" w:rsidRPr="00074973">
        <w:rPr>
          <w:rFonts w:ascii="Times New Roman" w:hAnsi="Times New Roman" w:cs="Times New Roman"/>
          <w:sz w:val="28"/>
          <w:szCs w:val="28"/>
        </w:rPr>
        <w:t xml:space="preserve">. В случае установления в ходе или по результатам </w:t>
      </w:r>
      <w:proofErr w:type="gramStart"/>
      <w:r w:rsidR="009D7F79" w:rsidRPr="0007497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9D7F79" w:rsidRPr="0007497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6285" w:rsidRPr="00124A8B" w:rsidRDefault="00C66285" w:rsidP="009D7F79">
      <w:pPr>
        <w:autoSpaceDE w:val="0"/>
        <w:autoSpaceDN w:val="0"/>
        <w:adjustRightInd w:val="0"/>
        <w:spacing w:after="0"/>
        <w:ind w:firstLine="709"/>
        <w:jc w:val="both"/>
        <w:rPr>
          <w:rFonts w:ascii="Times New Roman" w:hAnsi="Times New Roman" w:cs="Times New Roman"/>
          <w:sz w:val="28"/>
          <w:szCs w:val="28"/>
        </w:rPr>
      </w:pPr>
    </w:p>
    <w:p w:rsidR="009D7F79" w:rsidRPr="00C66285" w:rsidRDefault="00C66285" w:rsidP="00C66285">
      <w:pPr>
        <w:spacing w:after="0"/>
        <w:ind w:firstLine="709"/>
        <w:jc w:val="center"/>
        <w:rPr>
          <w:rFonts w:ascii="Times New Roman" w:hAnsi="Times New Roman" w:cs="Times New Roman"/>
          <w:b/>
          <w:sz w:val="28"/>
          <w:szCs w:val="28"/>
        </w:rPr>
      </w:pPr>
      <w:r w:rsidRPr="00124A8B">
        <w:rPr>
          <w:rFonts w:ascii="Times New Roman" w:hAnsi="Times New Roman" w:cs="Times New Roman"/>
          <w:b/>
          <w:sz w:val="28"/>
          <w:szCs w:val="28"/>
        </w:rPr>
        <w:t>27</w:t>
      </w:r>
      <w:r w:rsidR="009D7F79" w:rsidRPr="00C66285">
        <w:rPr>
          <w:rFonts w:ascii="Times New Roman" w:hAnsi="Times New Roman" w:cs="Times New Roman"/>
          <w:b/>
          <w:sz w:val="28"/>
          <w:szCs w:val="28"/>
        </w:rPr>
        <w:t>. Порядок обжалования решения по жалобе</w:t>
      </w:r>
    </w:p>
    <w:p w:rsidR="009D7F79" w:rsidRPr="00124A8B" w:rsidRDefault="00C66285" w:rsidP="009D7F79">
      <w:pPr>
        <w:pStyle w:val="ConsPlusNormal"/>
        <w:widowControl/>
        <w:ind w:firstLine="709"/>
        <w:jc w:val="both"/>
        <w:rPr>
          <w:rFonts w:ascii="Times New Roman" w:hAnsi="Times New Roman" w:cs="Times New Roman"/>
        </w:rPr>
      </w:pPr>
      <w:r w:rsidRPr="00C66285">
        <w:rPr>
          <w:rFonts w:ascii="Times New Roman" w:hAnsi="Times New Roman" w:cs="Times New Roman"/>
        </w:rPr>
        <w:t>46</w:t>
      </w:r>
      <w:r w:rsidR="009D7F79" w:rsidRPr="00074973">
        <w:rPr>
          <w:rFonts w:ascii="Times New Roman" w:hAnsi="Times New Roman" w:cs="Times New Roman"/>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C66285" w:rsidRPr="00124A8B" w:rsidRDefault="00C66285" w:rsidP="009D7F79">
      <w:pPr>
        <w:pStyle w:val="ConsPlusNormal"/>
        <w:widowControl/>
        <w:ind w:firstLine="709"/>
        <w:jc w:val="both"/>
        <w:rPr>
          <w:rFonts w:ascii="Times New Roman" w:hAnsi="Times New Roman" w:cs="Times New Roman"/>
        </w:rPr>
      </w:pPr>
    </w:p>
    <w:p w:rsidR="009D7F79" w:rsidRPr="00C66285" w:rsidRDefault="00C66285" w:rsidP="00C66285">
      <w:pPr>
        <w:pStyle w:val="ConsPlusNormal"/>
        <w:ind w:firstLine="0"/>
        <w:jc w:val="center"/>
        <w:rPr>
          <w:rFonts w:ascii="Times New Roman" w:hAnsi="Times New Roman" w:cs="Times New Roman"/>
          <w:b/>
        </w:rPr>
      </w:pPr>
      <w:r w:rsidRPr="00C66285">
        <w:rPr>
          <w:rFonts w:ascii="Times New Roman" w:hAnsi="Times New Roman" w:cs="Times New Roman"/>
          <w:b/>
        </w:rPr>
        <w:t>28</w:t>
      </w:r>
      <w:r w:rsidR="009D7F79" w:rsidRPr="00C66285">
        <w:rPr>
          <w:rFonts w:ascii="Times New Roman" w:hAnsi="Times New Roman" w:cs="Times New Roman"/>
          <w:b/>
        </w:rPr>
        <w:t>. Право заявителя на получение информации и документов, необходимых для обоснования и рассмотрения жалобы</w:t>
      </w:r>
    </w:p>
    <w:p w:rsidR="009D7F79" w:rsidRPr="00074973" w:rsidRDefault="00C66285" w:rsidP="009D7F79">
      <w:pPr>
        <w:pStyle w:val="ConsPlusNormal"/>
        <w:widowControl/>
        <w:ind w:left="710" w:firstLine="0"/>
        <w:jc w:val="both"/>
        <w:rPr>
          <w:rFonts w:ascii="Times New Roman" w:hAnsi="Times New Roman" w:cs="Times New Roman"/>
        </w:rPr>
      </w:pPr>
      <w:r w:rsidRPr="00124A8B">
        <w:rPr>
          <w:rFonts w:ascii="Times New Roman" w:hAnsi="Times New Roman" w:cs="Times New Roman"/>
        </w:rPr>
        <w:t>47</w:t>
      </w:r>
      <w:r>
        <w:rPr>
          <w:rFonts w:ascii="Times New Roman" w:hAnsi="Times New Roman" w:cs="Times New Roman"/>
        </w:rPr>
        <w:t xml:space="preserve">. </w:t>
      </w:r>
      <w:r w:rsidR="009D7F79" w:rsidRPr="00074973">
        <w:rPr>
          <w:rFonts w:ascii="Times New Roman" w:hAnsi="Times New Roman" w:cs="Times New Roman"/>
        </w:rPr>
        <w:t xml:space="preserve">Заявитель имеет право </w:t>
      </w:r>
      <w:proofErr w:type="gramStart"/>
      <w:r w:rsidR="009D7F79" w:rsidRPr="00074973">
        <w:rPr>
          <w:rFonts w:ascii="Times New Roman" w:hAnsi="Times New Roman" w:cs="Times New Roman"/>
        </w:rPr>
        <w:t>на</w:t>
      </w:r>
      <w:proofErr w:type="gramEnd"/>
      <w:r w:rsidR="009D7F79" w:rsidRPr="00074973">
        <w:rPr>
          <w:rFonts w:ascii="Times New Roman" w:hAnsi="Times New Roman" w:cs="Times New Roman"/>
        </w:rPr>
        <w:t>:</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 получение информации и документов, необходимых для обоснования и рассмотрения жалобы.</w:t>
      </w:r>
    </w:p>
    <w:p w:rsidR="009D7F79" w:rsidRPr="00074973" w:rsidRDefault="00442EA8" w:rsidP="009D7F79">
      <w:pPr>
        <w:pStyle w:val="ConsPlusNormal"/>
        <w:widowControl/>
        <w:ind w:firstLine="709"/>
        <w:jc w:val="both"/>
        <w:rPr>
          <w:rFonts w:ascii="Times New Roman" w:hAnsi="Times New Roman" w:cs="Times New Roman"/>
        </w:rPr>
      </w:pPr>
      <w:r>
        <w:rPr>
          <w:rFonts w:ascii="Times New Roman" w:hAnsi="Times New Roman" w:cs="Times New Roman"/>
        </w:rPr>
        <w:t>48</w:t>
      </w:r>
      <w:r w:rsidR="009D7F79" w:rsidRPr="00074973">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9D7F79" w:rsidRPr="00074973"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9D7F79" w:rsidRPr="00074973" w:rsidRDefault="009D7F79" w:rsidP="009D7F79">
      <w:pPr>
        <w:pStyle w:val="ConsPlusNormal"/>
        <w:ind w:firstLine="709"/>
        <w:jc w:val="both"/>
        <w:rPr>
          <w:rFonts w:ascii="Times New Roman" w:hAnsi="Times New Roman" w:cs="Times New Roman"/>
          <w:b/>
        </w:rPr>
      </w:pPr>
      <w:proofErr w:type="gramStart"/>
      <w:r w:rsidRPr="00074973">
        <w:rPr>
          <w:rFonts w:ascii="Times New Roman" w:hAnsi="Times New Roman" w:cs="Times New Roman"/>
        </w:rPr>
        <w:lastRenderedPageBreak/>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074973">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9D7F79" w:rsidRDefault="009D7F79" w:rsidP="009D7F79">
      <w:pPr>
        <w:pStyle w:val="ConsPlusNormal"/>
        <w:ind w:firstLine="709"/>
        <w:jc w:val="both"/>
        <w:rPr>
          <w:rFonts w:ascii="Times New Roman" w:hAnsi="Times New Roman" w:cs="Times New Roman"/>
        </w:rPr>
      </w:pPr>
      <w:r w:rsidRPr="00074973">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42EA8" w:rsidRPr="00074973" w:rsidRDefault="00442EA8" w:rsidP="009D7F79">
      <w:pPr>
        <w:pStyle w:val="ConsPlusNormal"/>
        <w:ind w:firstLine="709"/>
        <w:jc w:val="both"/>
        <w:rPr>
          <w:rFonts w:ascii="Times New Roman" w:hAnsi="Times New Roman" w:cs="Times New Roman"/>
        </w:rPr>
      </w:pPr>
    </w:p>
    <w:p w:rsidR="009D7F79" w:rsidRPr="00442EA8" w:rsidRDefault="00442EA8" w:rsidP="00442EA8">
      <w:pPr>
        <w:pStyle w:val="ConsPlusNormal"/>
        <w:ind w:firstLine="709"/>
        <w:jc w:val="center"/>
        <w:rPr>
          <w:rFonts w:ascii="Times New Roman" w:hAnsi="Times New Roman" w:cs="Times New Roman"/>
          <w:b/>
        </w:rPr>
      </w:pPr>
      <w:r w:rsidRPr="00442EA8">
        <w:rPr>
          <w:rFonts w:ascii="Times New Roman" w:hAnsi="Times New Roman" w:cs="Times New Roman"/>
          <w:b/>
        </w:rPr>
        <w:t>29</w:t>
      </w:r>
      <w:r w:rsidR="009D7F79" w:rsidRPr="00442EA8">
        <w:rPr>
          <w:rFonts w:ascii="Times New Roman" w:hAnsi="Times New Roman" w:cs="Times New Roman"/>
          <w:b/>
        </w:rPr>
        <w:t>. Способы информирования заявителей о порядке подачи и рассмотрения жалобы</w:t>
      </w:r>
    </w:p>
    <w:p w:rsidR="009D7F79" w:rsidRPr="00074973" w:rsidRDefault="00442EA8" w:rsidP="009D7F79">
      <w:pPr>
        <w:pStyle w:val="ConsPlusNormal"/>
        <w:widowControl/>
        <w:ind w:firstLine="709"/>
        <w:jc w:val="both"/>
        <w:rPr>
          <w:rFonts w:ascii="Times New Roman" w:hAnsi="Times New Roman" w:cs="Times New Roman"/>
        </w:rPr>
      </w:pPr>
      <w:r>
        <w:rPr>
          <w:rFonts w:ascii="Times New Roman" w:hAnsi="Times New Roman" w:cs="Times New Roman"/>
        </w:rPr>
        <w:t>49</w:t>
      </w:r>
      <w:r w:rsidR="009D7F79" w:rsidRPr="00074973">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hyperlink r:id="rId7" w:history="1">
        <w:r w:rsidR="00B143C5" w:rsidRPr="00D9609D">
          <w:rPr>
            <w:rStyle w:val="a3"/>
            <w:rFonts w:ascii="Times New Roman" w:hAnsi="Times New Roman"/>
          </w:rPr>
          <w:t>http://gryazy.ru/</w:t>
        </w:r>
      </w:hyperlink>
      <w:r w:rsidR="00B143C5">
        <w:rPr>
          <w:rFonts w:ascii="Times New Roman" w:hAnsi="Times New Roman"/>
        </w:rPr>
        <w:t xml:space="preserve"> </w:t>
      </w:r>
      <w:r w:rsidR="009D7F79" w:rsidRPr="00074973">
        <w:rPr>
          <w:rFonts w:ascii="Times New Roman" w:hAnsi="Times New Roman" w:cs="Times New Roman"/>
        </w:rPr>
        <w:t>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 в течени</w:t>
      </w:r>
      <w:proofErr w:type="gramStart"/>
      <w:r w:rsidR="009D7F79" w:rsidRPr="00074973">
        <w:rPr>
          <w:rFonts w:ascii="Times New Roman" w:hAnsi="Times New Roman" w:cs="Times New Roman"/>
        </w:rPr>
        <w:t>и</w:t>
      </w:r>
      <w:proofErr w:type="gramEnd"/>
      <w:r w:rsidR="009D7F79" w:rsidRPr="00074973">
        <w:rPr>
          <w:rFonts w:ascii="Times New Roman" w:hAnsi="Times New Roman" w:cs="Times New Roman"/>
        </w:rPr>
        <w:t xml:space="preserve"> 10 рабочих дней с момента поступления обращения.</w:t>
      </w:r>
    </w:p>
    <w:p w:rsidR="009D7F79" w:rsidRPr="00074973" w:rsidRDefault="009D7F79" w:rsidP="009D7F79">
      <w:pPr>
        <w:ind w:firstLine="709"/>
        <w:jc w:val="right"/>
        <w:rPr>
          <w:rFonts w:ascii="Times New Roman" w:hAnsi="Times New Roman" w:cs="Times New Roman"/>
          <w:sz w:val="28"/>
          <w:szCs w:val="28"/>
        </w:rPr>
      </w:pPr>
    </w:p>
    <w:p w:rsidR="009D7F79" w:rsidRPr="00074973" w:rsidRDefault="009D7F79" w:rsidP="009D7F79">
      <w:pPr>
        <w:jc w:val="right"/>
        <w:rPr>
          <w:rFonts w:ascii="Times New Roman" w:hAnsi="Times New Roman" w:cs="Times New Roman"/>
          <w:sz w:val="28"/>
          <w:szCs w:val="28"/>
        </w:rPr>
      </w:pPr>
    </w:p>
    <w:p w:rsidR="009D7F79" w:rsidRDefault="009D7F79" w:rsidP="009D7F79">
      <w:pPr>
        <w:jc w:val="right"/>
        <w:rPr>
          <w:rFonts w:ascii="Times New Roman" w:hAnsi="Times New Roman" w:cs="Times New Roman"/>
          <w:sz w:val="28"/>
          <w:szCs w:val="28"/>
        </w:rPr>
      </w:pPr>
    </w:p>
    <w:p w:rsidR="005A7C55" w:rsidRDefault="005A7C55" w:rsidP="009D7F79">
      <w:pPr>
        <w:jc w:val="right"/>
        <w:rPr>
          <w:rFonts w:ascii="Times New Roman" w:hAnsi="Times New Roman" w:cs="Times New Roman"/>
          <w:sz w:val="28"/>
          <w:szCs w:val="28"/>
        </w:rPr>
      </w:pPr>
    </w:p>
    <w:p w:rsidR="005A7C55" w:rsidRDefault="005A7C55" w:rsidP="009D7F79">
      <w:pPr>
        <w:jc w:val="right"/>
        <w:rPr>
          <w:rFonts w:ascii="Times New Roman" w:hAnsi="Times New Roman" w:cs="Times New Roman"/>
          <w:sz w:val="28"/>
          <w:szCs w:val="28"/>
        </w:rPr>
      </w:pPr>
    </w:p>
    <w:p w:rsidR="005A7C55" w:rsidRDefault="005A7C55" w:rsidP="009D7F79">
      <w:pPr>
        <w:jc w:val="right"/>
        <w:rPr>
          <w:rFonts w:ascii="Times New Roman" w:hAnsi="Times New Roman" w:cs="Times New Roman"/>
          <w:sz w:val="28"/>
          <w:szCs w:val="28"/>
        </w:rPr>
      </w:pPr>
    </w:p>
    <w:p w:rsidR="005A7C55" w:rsidRDefault="005A7C55" w:rsidP="009D7F79">
      <w:pPr>
        <w:jc w:val="right"/>
        <w:rPr>
          <w:rFonts w:ascii="Times New Roman" w:hAnsi="Times New Roman" w:cs="Times New Roman"/>
          <w:sz w:val="28"/>
          <w:szCs w:val="28"/>
        </w:rPr>
      </w:pPr>
    </w:p>
    <w:p w:rsidR="005A7C55" w:rsidRDefault="005A7C55" w:rsidP="009D7F79">
      <w:pPr>
        <w:jc w:val="right"/>
        <w:rPr>
          <w:rFonts w:ascii="Times New Roman" w:hAnsi="Times New Roman" w:cs="Times New Roman"/>
          <w:sz w:val="28"/>
          <w:szCs w:val="28"/>
        </w:rPr>
      </w:pPr>
    </w:p>
    <w:p w:rsidR="005A7C55" w:rsidRDefault="005A7C55" w:rsidP="009D7F79">
      <w:pPr>
        <w:jc w:val="right"/>
        <w:rPr>
          <w:rFonts w:ascii="Times New Roman" w:hAnsi="Times New Roman" w:cs="Times New Roman"/>
          <w:sz w:val="28"/>
          <w:szCs w:val="28"/>
        </w:rPr>
      </w:pPr>
    </w:p>
    <w:p w:rsidR="00AC7D29" w:rsidRDefault="00AC7D29" w:rsidP="009D7F79">
      <w:pPr>
        <w:jc w:val="right"/>
        <w:rPr>
          <w:rFonts w:ascii="Times New Roman" w:hAnsi="Times New Roman" w:cs="Times New Roman"/>
          <w:sz w:val="28"/>
          <w:szCs w:val="28"/>
        </w:rPr>
      </w:pPr>
    </w:p>
    <w:p w:rsidR="00AC7D29" w:rsidRDefault="00AC7D29" w:rsidP="009D7F79">
      <w:pPr>
        <w:jc w:val="right"/>
        <w:rPr>
          <w:rFonts w:ascii="Times New Roman" w:hAnsi="Times New Roman" w:cs="Times New Roman"/>
          <w:sz w:val="28"/>
          <w:szCs w:val="28"/>
        </w:rPr>
      </w:pPr>
    </w:p>
    <w:p w:rsidR="00AC7D29" w:rsidRDefault="00AC7D29" w:rsidP="009D7F79">
      <w:pPr>
        <w:jc w:val="right"/>
        <w:rPr>
          <w:rFonts w:ascii="Times New Roman" w:hAnsi="Times New Roman" w:cs="Times New Roman"/>
          <w:sz w:val="28"/>
          <w:szCs w:val="28"/>
        </w:rPr>
      </w:pPr>
    </w:p>
    <w:p w:rsidR="00AC7D29" w:rsidRDefault="00AC7D29" w:rsidP="009D7F79">
      <w:pPr>
        <w:jc w:val="right"/>
        <w:rPr>
          <w:rFonts w:ascii="Times New Roman" w:hAnsi="Times New Roman" w:cs="Times New Roman"/>
          <w:sz w:val="28"/>
          <w:szCs w:val="28"/>
        </w:rPr>
      </w:pPr>
    </w:p>
    <w:p w:rsidR="00AC7D29" w:rsidRDefault="00AC7D29" w:rsidP="009D7F79">
      <w:pPr>
        <w:jc w:val="right"/>
        <w:rPr>
          <w:rFonts w:ascii="Times New Roman" w:hAnsi="Times New Roman" w:cs="Times New Roman"/>
          <w:sz w:val="28"/>
          <w:szCs w:val="28"/>
        </w:rPr>
      </w:pPr>
    </w:p>
    <w:p w:rsidR="005A7C55" w:rsidRDefault="005A7C55" w:rsidP="005A7C5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5A7C55" w:rsidRDefault="005A7C55" w:rsidP="005A7C55">
      <w:pPr>
        <w:spacing w:after="0"/>
        <w:jc w:val="right"/>
        <w:rPr>
          <w:rFonts w:ascii="Times New Roman" w:hAnsi="Times New Roman" w:cs="Times New Roman"/>
          <w:sz w:val="24"/>
          <w:szCs w:val="24"/>
        </w:rPr>
      </w:pPr>
      <w:r>
        <w:rPr>
          <w:rFonts w:ascii="Times New Roman" w:hAnsi="Times New Roman" w:cs="Times New Roman"/>
          <w:sz w:val="24"/>
          <w:szCs w:val="24"/>
        </w:rPr>
        <w:t xml:space="preserve">к </w:t>
      </w:r>
      <w:r w:rsidR="00AC7D29">
        <w:rPr>
          <w:rFonts w:ascii="Times New Roman" w:hAnsi="Times New Roman" w:cs="Times New Roman"/>
          <w:sz w:val="24"/>
          <w:szCs w:val="24"/>
        </w:rPr>
        <w:t>проекту а</w:t>
      </w:r>
      <w:r>
        <w:rPr>
          <w:rFonts w:ascii="Times New Roman" w:hAnsi="Times New Roman" w:cs="Times New Roman"/>
          <w:sz w:val="24"/>
          <w:szCs w:val="24"/>
        </w:rPr>
        <w:t>дминистративно</w:t>
      </w:r>
      <w:r w:rsidR="00AC7D29">
        <w:rPr>
          <w:rFonts w:ascii="Times New Roman" w:hAnsi="Times New Roman" w:cs="Times New Roman"/>
          <w:sz w:val="24"/>
          <w:szCs w:val="24"/>
        </w:rPr>
        <w:t>го</w:t>
      </w:r>
      <w:r>
        <w:rPr>
          <w:rFonts w:ascii="Times New Roman" w:hAnsi="Times New Roman" w:cs="Times New Roman"/>
          <w:sz w:val="24"/>
          <w:szCs w:val="24"/>
        </w:rPr>
        <w:t xml:space="preserve"> регламент</w:t>
      </w:r>
      <w:r w:rsidR="00AC7D29">
        <w:rPr>
          <w:rFonts w:ascii="Times New Roman" w:hAnsi="Times New Roman" w:cs="Times New Roman"/>
          <w:sz w:val="24"/>
          <w:szCs w:val="24"/>
        </w:rPr>
        <w:t>а</w:t>
      </w:r>
      <w:r>
        <w:rPr>
          <w:rFonts w:ascii="Times New Roman" w:hAnsi="Times New Roman" w:cs="Times New Roman"/>
          <w:sz w:val="24"/>
          <w:szCs w:val="24"/>
        </w:rPr>
        <w:t xml:space="preserve"> </w:t>
      </w:r>
    </w:p>
    <w:p w:rsidR="005A7C55" w:rsidRDefault="005A7C55" w:rsidP="005A7C55">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«Принятие решения о подготовке </w:t>
      </w:r>
    </w:p>
    <w:p w:rsidR="005A7C55" w:rsidRDefault="005A7C55" w:rsidP="005A7C55">
      <w:pPr>
        <w:spacing w:after="0"/>
        <w:jc w:val="right"/>
        <w:rPr>
          <w:rFonts w:ascii="Times New Roman" w:hAnsi="Times New Roman" w:cs="Times New Roman"/>
          <w:sz w:val="24"/>
          <w:szCs w:val="24"/>
        </w:rPr>
      </w:pPr>
      <w:r>
        <w:rPr>
          <w:rFonts w:ascii="Times New Roman" w:hAnsi="Times New Roman" w:cs="Times New Roman"/>
          <w:sz w:val="24"/>
          <w:szCs w:val="24"/>
        </w:rPr>
        <w:t>документации по планировке территории»</w:t>
      </w:r>
    </w:p>
    <w:p w:rsidR="005A7C55" w:rsidRDefault="005A7C55" w:rsidP="005A7C55">
      <w:pPr>
        <w:spacing w:after="0"/>
        <w:jc w:val="right"/>
        <w:rPr>
          <w:rFonts w:ascii="Times New Roman" w:hAnsi="Times New Roman" w:cs="Times New Roman"/>
          <w:sz w:val="24"/>
          <w:szCs w:val="24"/>
        </w:rPr>
      </w:pPr>
    </w:p>
    <w:p w:rsidR="005A7C55" w:rsidRDefault="005A7C55" w:rsidP="005A7C55">
      <w:pPr>
        <w:spacing w:after="0"/>
        <w:jc w:val="right"/>
        <w:rPr>
          <w:rFonts w:ascii="Times New Roman" w:hAnsi="Times New Roman" w:cs="Times New Roman"/>
          <w:sz w:val="24"/>
          <w:szCs w:val="24"/>
        </w:rPr>
      </w:pPr>
    </w:p>
    <w:p w:rsidR="005A7C55" w:rsidRDefault="00394CEB" w:rsidP="005A7C55">
      <w:pPr>
        <w:spacing w:after="0"/>
        <w:jc w:val="center"/>
        <w:rPr>
          <w:rFonts w:ascii="Times New Roman" w:hAnsi="Times New Roman" w:cs="Times New Roman"/>
          <w:b/>
          <w:sz w:val="28"/>
          <w:szCs w:val="28"/>
        </w:rPr>
      </w:pPr>
      <w:r>
        <w:rPr>
          <w:rFonts w:ascii="Times New Roman" w:hAnsi="Times New Roman" w:cs="Times New Roman"/>
          <w:b/>
          <w:sz w:val="28"/>
          <w:szCs w:val="28"/>
        </w:rPr>
        <w:t>БЛОК-СХЕМА ПОРЯДКА ПРЕДОСТАВЛЕНИЯ МУНИЦИПАЛЬНОЙ УСЛУГИ ПО ПРИНЯТИЮ РЕШЕНИЯ О ПОДГОТОВКЕ ДОКУМЕНТАЦИИ ПО ПЛАНИРОВКЕ ТЕРРИТОРИИ</w:t>
      </w:r>
    </w:p>
    <w:p w:rsidR="00394CEB" w:rsidRDefault="00394CEB" w:rsidP="005A7C55">
      <w:pPr>
        <w:spacing w:after="0"/>
        <w:jc w:val="center"/>
        <w:rPr>
          <w:rFonts w:ascii="Times New Roman" w:hAnsi="Times New Roman" w:cs="Times New Roman"/>
          <w:b/>
          <w:sz w:val="28"/>
          <w:szCs w:val="28"/>
        </w:rPr>
      </w:pPr>
    </w:p>
    <w:p w:rsidR="00394CEB" w:rsidRPr="00394CEB" w:rsidRDefault="00073A7C" w:rsidP="000E3EB1">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4.2pt;margin-top:17.8pt;width:443.25pt;height: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" fillcolor="white [3201]" strokeweight=".5pt">
            <v:textbox>
              <w:txbxContent>
                <w:p w:rsidR="000E3EB1" w:rsidRPr="000E3EB1" w:rsidRDefault="000E3EB1" w:rsidP="000E3EB1">
                  <w:pPr>
                    <w:jc w:val="center"/>
                    <w:rPr>
                      <w:rFonts w:ascii="Times New Roman" w:hAnsi="Times New Roman" w:cs="Times New Roman"/>
                      <w:sz w:val="28"/>
                      <w:szCs w:val="28"/>
                    </w:rPr>
                  </w:pPr>
                  <w:r w:rsidRPr="000E3EB1">
                    <w:rPr>
                      <w:rFonts w:ascii="Times New Roman" w:hAnsi="Times New Roman" w:cs="Times New Roman"/>
                      <w:sz w:val="28"/>
                      <w:szCs w:val="28"/>
                    </w:rPr>
                    <w:t>Прием заявления о подготовке документации по планировке территории</w:t>
                  </w:r>
                </w:p>
              </w:txbxContent>
            </v:textbox>
          </v:shape>
        </w:pict>
      </w:r>
    </w:p>
    <w:p w:rsidR="009D7F79" w:rsidRPr="00074973" w:rsidRDefault="009D7F79" w:rsidP="005A7C55">
      <w:pPr>
        <w:pStyle w:val="ConsPlusNormal"/>
        <w:ind w:firstLine="709"/>
        <w:jc w:val="both"/>
        <w:rPr>
          <w:rFonts w:ascii="Times New Roman" w:hAnsi="Times New Roman" w:cs="Times New Roman"/>
        </w:rPr>
      </w:pPr>
    </w:p>
    <w:p w:rsidR="009D7F79" w:rsidRPr="00074973" w:rsidRDefault="009D7F79" w:rsidP="005A7C55">
      <w:pPr>
        <w:pStyle w:val="ConsPlusNormal"/>
        <w:ind w:firstLine="709"/>
        <w:jc w:val="both"/>
        <w:rPr>
          <w:rFonts w:ascii="Times New Roman" w:hAnsi="Times New Roman" w:cs="Times New Roman"/>
        </w:rPr>
      </w:pPr>
    </w:p>
    <w:p w:rsidR="009D7F79" w:rsidRPr="00074973" w:rsidRDefault="00073A7C" w:rsidP="005A7C55">
      <w:pPr>
        <w:pStyle w:val="ConsPlusNormal"/>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7" o:spid="_x0000_s1032" type="#_x0000_t32" style="position:absolute;left:0;text-align:left;margin-left:225.45pt;margin-top:9.05pt;width:0;height:3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" strokecolor="black [3213]">
            <v:stroke endarrow="open"/>
          </v:shape>
        </w:pict>
      </w:r>
    </w:p>
    <w:p w:rsidR="00A41F1F" w:rsidRPr="00074973" w:rsidRDefault="00A41F1F" w:rsidP="005A7C55">
      <w:pPr>
        <w:spacing w:after="0" w:line="300" w:lineRule="auto"/>
        <w:ind w:firstLine="709"/>
        <w:jc w:val="both"/>
        <w:rPr>
          <w:rFonts w:ascii="Times New Roman" w:hAnsi="Times New Roman" w:cs="Times New Roman"/>
          <w:sz w:val="28"/>
          <w:szCs w:val="28"/>
        </w:rPr>
      </w:pPr>
    </w:p>
    <w:p w:rsidR="00EE05FE" w:rsidRPr="00074973" w:rsidRDefault="00073A7C" w:rsidP="005A7C55">
      <w:pPr>
        <w:spacing w:after="0" w:line="30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2" o:spid="_x0000_s1031" type="#_x0000_t32" style="position:absolute;left:0;text-align:left;margin-left:225.45pt;margin-top:116.85pt;width:0;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MVCQIAADsEAAAOAAAAZHJzL2Uyb0RvYy54bWysU0uOEzEQ3SNxB8t70p3A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9" o:spid="_x0000_s1030" type="#_x0000_t32" style="position:absolute;left:0;text-align:left;margin-left:225.45pt;margin-top:53.85pt;width:0;height: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shape id="Поле 5" o:spid="_x0000_s1027" type="#_x0000_t202" style="position:absolute;left:0;text-align:left;margin-left:4.2pt;margin-top:157.35pt;width:448.5pt;height:33.7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" fillcolor="white [3201]" strokeweight=".5pt">
            <v:textbox>
              <w:txbxContent>
                <w:p w:rsidR="000E3EB1" w:rsidRPr="00F365EA" w:rsidRDefault="00F365EA" w:rsidP="00F365EA">
                  <w:pPr>
                    <w:jc w:val="center"/>
                    <w:rPr>
                      <w:rFonts w:ascii="Times New Roman" w:hAnsi="Times New Roman" w:cs="Times New Roman"/>
                      <w:sz w:val="28"/>
                      <w:szCs w:val="28"/>
                    </w:rPr>
                  </w:pPr>
                  <w:r>
                    <w:rPr>
                      <w:rFonts w:ascii="Times New Roman" w:hAnsi="Times New Roman" w:cs="Times New Roman"/>
                      <w:sz w:val="28"/>
                      <w:szCs w:val="28"/>
                    </w:rPr>
                    <w:t xml:space="preserve">Выдача заявителю результата предоставления </w:t>
                  </w:r>
                  <w:r w:rsidR="00346DEE">
                    <w:rPr>
                      <w:rFonts w:ascii="Times New Roman" w:hAnsi="Times New Roman" w:cs="Times New Roman"/>
                      <w:sz w:val="28"/>
                      <w:szCs w:val="28"/>
                    </w:rPr>
                    <w:t>муниципальной услуги</w:t>
                  </w:r>
                </w:p>
              </w:txbxContent>
            </v:textbox>
          </v:shape>
        </w:pict>
      </w:r>
      <w:r>
        <w:rPr>
          <w:rFonts w:ascii="Times New Roman" w:hAnsi="Times New Roman" w:cs="Times New Roman"/>
          <w:noProof/>
          <w:sz w:val="28"/>
          <w:szCs w:val="28"/>
          <w:lang w:eastAsia="ru-RU"/>
        </w:rPr>
        <w:pict>
          <v:shape id="Поле 4" o:spid="_x0000_s1028" type="#_x0000_t202" style="position:absolute;left:0;text-align:left;margin-left:4.2pt;margin-top:85.35pt;width:447.75pt;height:3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" fillcolor="white [3201]" strokeweight=".5pt">
            <v:textbox>
              <w:txbxContent>
                <w:p w:rsidR="000E3EB1" w:rsidRPr="00571679" w:rsidRDefault="00F365EA" w:rsidP="00571679">
                  <w:pPr>
                    <w:jc w:val="center"/>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w:t>
                  </w:r>
                </w:p>
              </w:txbxContent>
            </v:textbox>
          </v:shape>
        </w:pict>
      </w:r>
      <w:r>
        <w:rPr>
          <w:rFonts w:ascii="Times New Roman" w:hAnsi="Times New Roman" w:cs="Times New Roman"/>
          <w:noProof/>
          <w:sz w:val="28"/>
          <w:szCs w:val="28"/>
          <w:lang w:eastAsia="ru-RU"/>
        </w:rPr>
        <w:pict>
          <v:shape id="Поле 3" o:spid="_x0000_s1029" type="#_x0000_t202" style="position:absolute;left:0;text-align:left;margin-left:4.2pt;margin-top:11.1pt;width:447.75pt;height:42.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" fillcolor="white [3201]" strokeweight=".5pt">
            <v:textbox>
              <w:txbxContent>
                <w:p w:rsidR="000E3EB1" w:rsidRPr="000E3EB1" w:rsidRDefault="00571679" w:rsidP="000E3EB1">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и подготовка проекта постановления о подготовке документации по планировке территории</w:t>
                  </w:r>
                </w:p>
              </w:txbxContent>
            </v:textbox>
          </v:shape>
        </w:pict>
      </w:r>
    </w:p>
    <w:sectPr w:rsidR="00EE05FE" w:rsidRPr="00074973" w:rsidSect="00D7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3609D"/>
    <w:rsid w:val="00002CC8"/>
    <w:rsid w:val="00017EF6"/>
    <w:rsid w:val="00020510"/>
    <w:rsid w:val="00020CA4"/>
    <w:rsid w:val="000225DF"/>
    <w:rsid w:val="000276B7"/>
    <w:rsid w:val="00054C3F"/>
    <w:rsid w:val="00054DBB"/>
    <w:rsid w:val="00067D13"/>
    <w:rsid w:val="0007123A"/>
    <w:rsid w:val="00073A7C"/>
    <w:rsid w:val="00074973"/>
    <w:rsid w:val="00094C29"/>
    <w:rsid w:val="000B5178"/>
    <w:rsid w:val="000D2411"/>
    <w:rsid w:val="000E1781"/>
    <w:rsid w:val="000E3EB1"/>
    <w:rsid w:val="000F0475"/>
    <w:rsid w:val="000F339D"/>
    <w:rsid w:val="00101B7A"/>
    <w:rsid w:val="001065D2"/>
    <w:rsid w:val="00124A8B"/>
    <w:rsid w:val="0013057C"/>
    <w:rsid w:val="00136CD9"/>
    <w:rsid w:val="00152CF6"/>
    <w:rsid w:val="0016140E"/>
    <w:rsid w:val="0016575F"/>
    <w:rsid w:val="00193160"/>
    <w:rsid w:val="001A7302"/>
    <w:rsid w:val="001B61EC"/>
    <w:rsid w:val="001C69CA"/>
    <w:rsid w:val="002129CB"/>
    <w:rsid w:val="00217FAF"/>
    <w:rsid w:val="002549BC"/>
    <w:rsid w:val="00260604"/>
    <w:rsid w:val="002652E6"/>
    <w:rsid w:val="00296F0B"/>
    <w:rsid w:val="002A0BC9"/>
    <w:rsid w:val="002A67DD"/>
    <w:rsid w:val="002F4A19"/>
    <w:rsid w:val="00311F4E"/>
    <w:rsid w:val="0031627C"/>
    <w:rsid w:val="0032494C"/>
    <w:rsid w:val="00326E95"/>
    <w:rsid w:val="00332DA6"/>
    <w:rsid w:val="00335AF3"/>
    <w:rsid w:val="00335B98"/>
    <w:rsid w:val="003450FE"/>
    <w:rsid w:val="00346DEE"/>
    <w:rsid w:val="00363471"/>
    <w:rsid w:val="00382709"/>
    <w:rsid w:val="003854D4"/>
    <w:rsid w:val="00394CEB"/>
    <w:rsid w:val="003A2CB6"/>
    <w:rsid w:val="003B0125"/>
    <w:rsid w:val="003B084A"/>
    <w:rsid w:val="003B51C4"/>
    <w:rsid w:val="003D0F4F"/>
    <w:rsid w:val="003F41FB"/>
    <w:rsid w:val="0040353C"/>
    <w:rsid w:val="00412927"/>
    <w:rsid w:val="00414F81"/>
    <w:rsid w:val="004250BF"/>
    <w:rsid w:val="00434FB1"/>
    <w:rsid w:val="00442EA8"/>
    <w:rsid w:val="004466D5"/>
    <w:rsid w:val="004546DA"/>
    <w:rsid w:val="00487AC4"/>
    <w:rsid w:val="004B233F"/>
    <w:rsid w:val="004B36B6"/>
    <w:rsid w:val="0051439A"/>
    <w:rsid w:val="0053609D"/>
    <w:rsid w:val="005364A9"/>
    <w:rsid w:val="005448BD"/>
    <w:rsid w:val="00557FE0"/>
    <w:rsid w:val="00571679"/>
    <w:rsid w:val="005A7C55"/>
    <w:rsid w:val="0060045A"/>
    <w:rsid w:val="00626151"/>
    <w:rsid w:val="00647E2C"/>
    <w:rsid w:val="00664441"/>
    <w:rsid w:val="0067203A"/>
    <w:rsid w:val="00674A5B"/>
    <w:rsid w:val="00677BFB"/>
    <w:rsid w:val="0069562B"/>
    <w:rsid w:val="006A66DC"/>
    <w:rsid w:val="006E0847"/>
    <w:rsid w:val="006F0726"/>
    <w:rsid w:val="006F0D90"/>
    <w:rsid w:val="006F44A4"/>
    <w:rsid w:val="006F66AB"/>
    <w:rsid w:val="0070180B"/>
    <w:rsid w:val="0070278A"/>
    <w:rsid w:val="00764C82"/>
    <w:rsid w:val="007752C9"/>
    <w:rsid w:val="007974A7"/>
    <w:rsid w:val="007B5B34"/>
    <w:rsid w:val="007C3DAC"/>
    <w:rsid w:val="007D0D5F"/>
    <w:rsid w:val="007D5AFE"/>
    <w:rsid w:val="007E3A18"/>
    <w:rsid w:val="00807E7D"/>
    <w:rsid w:val="008138F8"/>
    <w:rsid w:val="008461FC"/>
    <w:rsid w:val="00857909"/>
    <w:rsid w:val="00863447"/>
    <w:rsid w:val="0087519B"/>
    <w:rsid w:val="008A4DEE"/>
    <w:rsid w:val="008B5A84"/>
    <w:rsid w:val="008D23C7"/>
    <w:rsid w:val="008D6793"/>
    <w:rsid w:val="008D782E"/>
    <w:rsid w:val="008E0E20"/>
    <w:rsid w:val="008E2C8C"/>
    <w:rsid w:val="00951B94"/>
    <w:rsid w:val="00953662"/>
    <w:rsid w:val="00957E38"/>
    <w:rsid w:val="00980D91"/>
    <w:rsid w:val="0098229D"/>
    <w:rsid w:val="00983538"/>
    <w:rsid w:val="009875EA"/>
    <w:rsid w:val="00997320"/>
    <w:rsid w:val="009A18DA"/>
    <w:rsid w:val="009D7F79"/>
    <w:rsid w:val="00A06F0C"/>
    <w:rsid w:val="00A11D3B"/>
    <w:rsid w:val="00A138E6"/>
    <w:rsid w:val="00A41F1F"/>
    <w:rsid w:val="00A55DFC"/>
    <w:rsid w:val="00A6640D"/>
    <w:rsid w:val="00A84FE3"/>
    <w:rsid w:val="00A97F25"/>
    <w:rsid w:val="00AA2181"/>
    <w:rsid w:val="00AA29C4"/>
    <w:rsid w:val="00AB2929"/>
    <w:rsid w:val="00AB3101"/>
    <w:rsid w:val="00AB3AA7"/>
    <w:rsid w:val="00AB6E7E"/>
    <w:rsid w:val="00AC7D29"/>
    <w:rsid w:val="00B143C5"/>
    <w:rsid w:val="00B21FF5"/>
    <w:rsid w:val="00B34553"/>
    <w:rsid w:val="00B447B2"/>
    <w:rsid w:val="00B824CE"/>
    <w:rsid w:val="00B9177E"/>
    <w:rsid w:val="00BA10D3"/>
    <w:rsid w:val="00BB438F"/>
    <w:rsid w:val="00BC048E"/>
    <w:rsid w:val="00BC1BDB"/>
    <w:rsid w:val="00BD2035"/>
    <w:rsid w:val="00BF0B92"/>
    <w:rsid w:val="00C017AC"/>
    <w:rsid w:val="00C3443D"/>
    <w:rsid w:val="00C65D6D"/>
    <w:rsid w:val="00C66285"/>
    <w:rsid w:val="00C81579"/>
    <w:rsid w:val="00CA3BC4"/>
    <w:rsid w:val="00CD1F98"/>
    <w:rsid w:val="00CD66BC"/>
    <w:rsid w:val="00CF3A04"/>
    <w:rsid w:val="00D01583"/>
    <w:rsid w:val="00D26632"/>
    <w:rsid w:val="00D62F5F"/>
    <w:rsid w:val="00D76D69"/>
    <w:rsid w:val="00D9576C"/>
    <w:rsid w:val="00DA3774"/>
    <w:rsid w:val="00DC5005"/>
    <w:rsid w:val="00DD0AF4"/>
    <w:rsid w:val="00DD41D6"/>
    <w:rsid w:val="00DD457D"/>
    <w:rsid w:val="00DE45F3"/>
    <w:rsid w:val="00DE5658"/>
    <w:rsid w:val="00E049E9"/>
    <w:rsid w:val="00E24232"/>
    <w:rsid w:val="00E40B35"/>
    <w:rsid w:val="00E72647"/>
    <w:rsid w:val="00E72D1F"/>
    <w:rsid w:val="00E741E9"/>
    <w:rsid w:val="00E8298E"/>
    <w:rsid w:val="00E86613"/>
    <w:rsid w:val="00EB24D9"/>
    <w:rsid w:val="00ED1D42"/>
    <w:rsid w:val="00ED2A76"/>
    <w:rsid w:val="00EE05FE"/>
    <w:rsid w:val="00EE5479"/>
    <w:rsid w:val="00F21E67"/>
    <w:rsid w:val="00F22E60"/>
    <w:rsid w:val="00F365EA"/>
    <w:rsid w:val="00F72D59"/>
    <w:rsid w:val="00F7536B"/>
    <w:rsid w:val="00F941B0"/>
    <w:rsid w:val="00FA0C77"/>
    <w:rsid w:val="00FB2EF1"/>
    <w:rsid w:val="00FD2F47"/>
    <w:rsid w:val="00FD5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Прямая со стрелкой 12"/>
        <o:r id="V:Rule5" type="connector" idref="#Прямая со стрелкой 7"/>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69"/>
  </w:style>
  <w:style w:type="paragraph" w:styleId="2">
    <w:name w:val="heading 2"/>
    <w:aliases w:val="!Разделы документа"/>
    <w:basedOn w:val="a"/>
    <w:link w:val="20"/>
    <w:qFormat/>
    <w:rsid w:val="009D7F79"/>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AA7"/>
    <w:rPr>
      <w:color w:val="0000FF" w:themeColor="hyperlink"/>
      <w:u w:val="single"/>
    </w:rPr>
  </w:style>
  <w:style w:type="character" w:customStyle="1" w:styleId="20">
    <w:name w:val="Заголовок 2 Знак"/>
    <w:aliases w:val="!Разделы документа Знак"/>
    <w:basedOn w:val="a0"/>
    <w:link w:val="2"/>
    <w:rsid w:val="009D7F79"/>
    <w:rPr>
      <w:rFonts w:ascii="Arial" w:eastAsia="Times New Roman" w:hAnsi="Arial" w:cs="Arial"/>
      <w:b/>
      <w:bCs/>
      <w:iCs/>
      <w:sz w:val="30"/>
      <w:szCs w:val="28"/>
      <w:lang w:eastAsia="ru-RU"/>
    </w:rPr>
  </w:style>
  <w:style w:type="paragraph" w:customStyle="1" w:styleId="ConsPlusNormal">
    <w:name w:val="ConsPlusNormal"/>
    <w:rsid w:val="009D7F7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FontStyle52">
    <w:name w:val="Font Style52"/>
    <w:basedOn w:val="a0"/>
    <w:uiPriority w:val="99"/>
    <w:rsid w:val="00FD2F47"/>
    <w:rPr>
      <w:rFonts w:ascii="Times New Roman" w:hAnsi="Times New Roman" w:cs="Times New Roman" w:hint="default"/>
      <w:spacing w:val="10"/>
      <w:sz w:val="20"/>
      <w:szCs w:val="20"/>
    </w:rPr>
  </w:style>
  <w:style w:type="paragraph" w:styleId="a4">
    <w:name w:val="Balloon Text"/>
    <w:basedOn w:val="a"/>
    <w:link w:val="a5"/>
    <w:uiPriority w:val="99"/>
    <w:semiHidden/>
    <w:unhideWhenUsed/>
    <w:rsid w:val="00094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C29"/>
    <w:rPr>
      <w:rFonts w:ascii="Tahoma" w:hAnsi="Tahoma" w:cs="Tahoma"/>
      <w:sz w:val="16"/>
      <w:szCs w:val="16"/>
    </w:rPr>
  </w:style>
  <w:style w:type="paragraph" w:styleId="a6">
    <w:name w:val="List Paragraph"/>
    <w:basedOn w:val="a"/>
    <w:uiPriority w:val="34"/>
    <w:qFormat/>
    <w:rsid w:val="00335B9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qFormat/>
    <w:rsid w:val="009D7F79"/>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AA7"/>
    <w:rPr>
      <w:color w:val="0000FF" w:themeColor="hyperlink"/>
      <w:u w:val="single"/>
    </w:rPr>
  </w:style>
  <w:style w:type="character" w:customStyle="1" w:styleId="20">
    <w:name w:val="Заголовок 2 Знак"/>
    <w:aliases w:val="!Разделы документа Знак"/>
    <w:basedOn w:val="a0"/>
    <w:link w:val="2"/>
    <w:rsid w:val="009D7F79"/>
    <w:rPr>
      <w:rFonts w:ascii="Arial" w:eastAsia="Times New Roman" w:hAnsi="Arial" w:cs="Arial"/>
      <w:b/>
      <w:bCs/>
      <w:iCs/>
      <w:sz w:val="30"/>
      <w:szCs w:val="28"/>
      <w:lang w:eastAsia="ru-RU"/>
    </w:rPr>
  </w:style>
  <w:style w:type="paragraph" w:customStyle="1" w:styleId="ConsPlusNormal">
    <w:name w:val="ConsPlusNormal"/>
    <w:rsid w:val="009D7F7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FontStyle52">
    <w:name w:val="Font Style52"/>
    <w:basedOn w:val="a0"/>
    <w:uiPriority w:val="99"/>
    <w:rsid w:val="00FD2F47"/>
    <w:rPr>
      <w:rFonts w:ascii="Times New Roman" w:hAnsi="Times New Roman" w:cs="Times New Roman" w:hint="default"/>
      <w:spacing w:val="10"/>
      <w:sz w:val="20"/>
      <w:szCs w:val="20"/>
    </w:rPr>
  </w:style>
  <w:style w:type="paragraph" w:styleId="a4">
    <w:name w:val="Balloon Text"/>
    <w:basedOn w:val="a"/>
    <w:link w:val="a5"/>
    <w:uiPriority w:val="99"/>
    <w:semiHidden/>
    <w:unhideWhenUsed/>
    <w:rsid w:val="00094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yaz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3A31EC10261100340AB2F722B08C7C5BE969F0E6ECE8D15651C370w7JCO" TargetMode="External"/><Relationship Id="rId11" Type="http://schemas.microsoft.com/office/2007/relationships/stylesWithEffects" Target="stylesWithEffects.xml"/><Relationship Id="rId5" Type="http://schemas.openxmlformats.org/officeDocument/2006/relationships/hyperlink" Target="consultantplus://offline/ref=0D0464CB911F4B6613F234AEF0A6E0610A07DF360E4C3810BD9505BB1CB0E044B83F4A8080B7D5BF4FIFO" TargetMode="External"/><Relationship Id="rId4" Type="http://schemas.openxmlformats.org/officeDocument/2006/relationships/hyperlink" Target="mailto:agr@admlr.lipet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2019-09-26T04:41:00Z</cp:lastPrinted>
  <dcterms:created xsi:type="dcterms:W3CDTF">2019-10-28T10:29:00Z</dcterms:created>
  <dcterms:modified xsi:type="dcterms:W3CDTF">2019-10-28T11:35:00Z</dcterms:modified>
</cp:coreProperties>
</file>