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E" w:rsidRPr="003D74EB" w:rsidRDefault="00863AC8" w:rsidP="002A1FF7">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ПРОЕКТ</w:t>
      </w:r>
      <w:r w:rsidR="00B8299E" w:rsidRPr="003D74E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B8299E" w:rsidRPr="003D74E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244B57">
        <w:rPr>
          <w:rFonts w:eastAsiaTheme="minorHAnsi"/>
          <w:b/>
          <w:sz w:val="28"/>
          <w:szCs w:val="28"/>
          <w:lang w:eastAsia="en-US"/>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0A21C6" w:rsidRDefault="00B8299E" w:rsidP="003D393F">
      <w:pPr>
        <w:autoSpaceDE w:val="0"/>
        <w:autoSpaceDN w:val="0"/>
        <w:adjustRightInd w:val="0"/>
        <w:ind w:firstLine="709"/>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8"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863AC8">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00863AC8">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3D393F" w:rsidRPr="003D393F">
        <w:rPr>
          <w:rFonts w:eastAsiaTheme="minorHAnsi"/>
          <w:sz w:val="28"/>
          <w:szCs w:val="28"/>
          <w:lang w:eastAsia="en-US"/>
        </w:rPr>
        <w:lastRenderedPageBreak/>
        <w:t>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863AC8">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4B6F90" w:rsidRDefault="00B8299E" w:rsidP="004B6F90">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Информирование о порядке и ходе предоставления муниципальной ус</w:t>
      </w:r>
      <w:r w:rsidR="00863AC8">
        <w:rPr>
          <w:rFonts w:ascii="Times New Roman" w:hAnsi="Times New Roman"/>
          <w:sz w:val="28"/>
          <w:szCs w:val="28"/>
        </w:rPr>
        <w:t>луги осуществляется администрацией Грязинского муниципального района Липецкой области</w:t>
      </w:r>
      <w:r w:rsidRPr="00E459E7">
        <w:rPr>
          <w:rFonts w:ascii="Times New Roman" w:hAnsi="Times New Roman"/>
          <w:sz w:val="28"/>
          <w:szCs w:val="28"/>
        </w:rPr>
        <w:t xml:space="preserve"> (далее – ОМСУ)</w:t>
      </w:r>
      <w:r w:rsidR="00863AC8">
        <w:rPr>
          <w:rFonts w:ascii="Times New Roman" w:hAnsi="Times New Roman"/>
          <w:sz w:val="28"/>
          <w:szCs w:val="28"/>
        </w:rPr>
        <w:t xml:space="preserve"> </w:t>
      </w:r>
      <w:r w:rsidRPr="00863AC8">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0761DF" w:rsidRPr="00BB6B52">
        <w:rPr>
          <w:rFonts w:ascii="Times New Roman" w:hAnsi="Times New Roman"/>
          <w:sz w:val="23"/>
          <w:szCs w:val="23"/>
        </w:rPr>
        <w:t>http://gryazy.ru/</w:t>
      </w:r>
      <w:r w:rsidR="000761DF" w:rsidRPr="00154663">
        <w:rPr>
          <w:rFonts w:ascii="Times New Roman" w:hAnsi="Times New Roman"/>
          <w:sz w:val="23"/>
          <w:szCs w:val="23"/>
        </w:rPr>
        <w:t>.</w:t>
      </w:r>
      <w:r w:rsidR="000761DF" w:rsidRPr="00863AC8">
        <w:rPr>
          <w:rFonts w:ascii="Times New Roman" w:hAnsi="Times New Roman"/>
          <w:sz w:val="28"/>
          <w:szCs w:val="28"/>
        </w:rPr>
        <w:t xml:space="preserve"> </w:t>
      </w:r>
      <w:r w:rsidRPr="00863AC8">
        <w:rPr>
          <w:rFonts w:ascii="Times New Roman" w:hAnsi="Times New Roman"/>
          <w:sz w:val="28"/>
          <w:szCs w:val="28"/>
        </w:rPr>
        <w:t>(далее – сайт ОМСУ), и</w:t>
      </w:r>
      <w:r w:rsidR="004B6F90">
        <w:rPr>
          <w:rFonts w:ascii="Times New Roman" w:hAnsi="Times New Roman"/>
          <w:sz w:val="28"/>
          <w:szCs w:val="28"/>
        </w:rPr>
        <w:t xml:space="preserve"> </w:t>
      </w:r>
      <w:r w:rsidRPr="004B6F9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lastRenderedPageBreak/>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lastRenderedPageBreak/>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2"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4B6F90">
        <w:rPr>
          <w:rFonts w:ascii="Times New Roman" w:hAnsi="Times New Roman"/>
          <w:sz w:val="28"/>
          <w:szCs w:val="28"/>
        </w:rPr>
        <w:t>администрация Грязинского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4B6F90">
        <w:rPr>
          <w:rFonts w:ascii="Times New Roman" w:hAnsi="Times New Roman"/>
          <w:sz w:val="20"/>
          <w:szCs w:val="20"/>
        </w:rPr>
        <w:t xml:space="preserve">           </w:t>
      </w:r>
    </w:p>
    <w:p w:rsidR="00B8299E" w:rsidRPr="004B6F90" w:rsidRDefault="00B8299E" w:rsidP="006B2136">
      <w:pPr>
        <w:autoSpaceDE w:val="0"/>
        <w:autoSpaceDN w:val="0"/>
        <w:adjustRightInd w:val="0"/>
        <w:ind w:firstLine="709"/>
        <w:rPr>
          <w:rFonts w:eastAsia="Calibri"/>
          <w:color w:val="FF0000"/>
          <w:sz w:val="20"/>
          <w:szCs w:val="20"/>
        </w:rPr>
      </w:pPr>
      <w:r w:rsidRPr="00E459E7">
        <w:rPr>
          <w:rFonts w:eastAsia="Calibri"/>
          <w:sz w:val="28"/>
          <w:szCs w:val="28"/>
        </w:rPr>
        <w:t xml:space="preserve">Согласно </w:t>
      </w:r>
      <w:hyperlink r:id="rId14"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0C5480" w:rsidRPr="000C5480">
        <w:rPr>
          <w:sz w:val="20"/>
          <w:szCs w:val="20"/>
        </w:rPr>
        <w:fldChar w:fldCharType="begin"/>
      </w:r>
      <w:r w:rsidRPr="00E459E7">
        <w:instrText xml:space="preserve"> HYPERLINK "consultantplus://offline/ref=9D8D316AC6D46CD9D17BDEA7FA38C6B4115DA57E86D6E055C4D73494884359EFDD2E603473123CA550224BOF12L" </w:instrText>
      </w:r>
      <w:r w:rsidR="000C5480" w:rsidRPr="000C5480">
        <w:rPr>
          <w:sz w:val="20"/>
          <w:szCs w:val="20"/>
        </w:rPr>
        <w:fldChar w:fldCharType="separate"/>
      </w:r>
      <w:r w:rsidRPr="00E459E7">
        <w:rPr>
          <w:rFonts w:eastAsia="Calibri"/>
          <w:sz w:val="28"/>
          <w:szCs w:val="28"/>
        </w:rPr>
        <w:t>Перечень</w:t>
      </w:r>
      <w:r w:rsidR="000C5480"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6B2136">
        <w:rPr>
          <w:rFonts w:eastAsia="Calibri"/>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w:t>
      </w:r>
      <w:r w:rsidR="00625AA7" w:rsidRPr="00BD2ED8">
        <w:rPr>
          <w:rFonts w:ascii="Times New Roman" w:eastAsiaTheme="minorHAnsi" w:hAnsi="Times New Roman" w:cs="Times New Roman"/>
          <w:lang w:eastAsia="en-US"/>
        </w:rPr>
        <w:lastRenderedPageBreak/>
        <w:t>участке либо о несоответствии указанных в уведомлении о</w:t>
      </w:r>
      <w:r w:rsidR="006B2136">
        <w:rPr>
          <w:rFonts w:ascii="Times New Roman" w:eastAsiaTheme="minorHAnsi" w:hAnsi="Times New Roman" w:cs="Times New Roman"/>
          <w:lang w:eastAsia="en-US"/>
        </w:rPr>
        <w:t xml:space="preserve"> </w:t>
      </w:r>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C6041">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894951">
        <w:rPr>
          <w:rFonts w:eastAsia="Calibri"/>
          <w:sz w:val="28"/>
          <w:szCs w:val="28"/>
          <w:lang w:eastAsia="en-US"/>
        </w:rPr>
        <w:t xml:space="preserve">Муниципальная услуга предоставляется в течение 7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Предоставление муниципальной услуги осуществляется в соответствии с:</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5"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6"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lastRenderedPageBreak/>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2" w:name="sub_51076"/>
      <w:r w:rsidRPr="005842FA">
        <w:rPr>
          <w:sz w:val="28"/>
          <w:szCs w:val="28"/>
        </w:rPr>
        <w:t>1</w:t>
      </w:r>
      <w:r w:rsidR="00550F43">
        <w:rPr>
          <w:sz w:val="28"/>
          <w:szCs w:val="28"/>
        </w:rPr>
        <w:t>4</w:t>
      </w:r>
      <w:r w:rsidRPr="005842FA">
        <w:rPr>
          <w:sz w:val="28"/>
          <w:szCs w:val="28"/>
        </w:rPr>
        <w:t>. Для получения муниципальной услуги заявитель пред</w:t>
      </w:r>
      <w:r w:rsidR="00F77ACF">
        <w:rPr>
          <w:sz w:val="28"/>
          <w:szCs w:val="28"/>
        </w:rPr>
        <w:t xml:space="preserve">ставляет в ОМСУ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F0540B">
        <w:rPr>
          <w:rFonts w:eastAsiaTheme="minorHAnsi"/>
          <w:sz w:val="28"/>
          <w:szCs w:val="28"/>
          <w:lang w:eastAsia="en-US"/>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A243C2">
      <w:pPr>
        <w:pStyle w:val="ConsPlusNormal"/>
        <w:ind w:firstLine="709"/>
        <w:rPr>
          <w:rFonts w:ascii="Times New Roman" w:hAnsi="Times New Roman" w:cs="Times New Roman"/>
          <w:iCs/>
          <w:sz w:val="24"/>
          <w:szCs w:val="24"/>
        </w:rPr>
      </w:pPr>
      <w:r w:rsidRPr="00D01C97">
        <w:rPr>
          <w:rFonts w:ascii="Times New Roman" w:eastAsiaTheme="minorHAnsi" w:hAnsi="Times New Roman" w:cs="Times New Roman"/>
          <w:lang w:eastAsia="en-US"/>
        </w:rPr>
        <w:t>Уведомление о планируемом строительстве</w:t>
      </w:r>
      <w:r w:rsidR="00F0540B">
        <w:rPr>
          <w:rFonts w:ascii="Times New Roman" w:eastAsiaTheme="minorHAnsi" w:hAnsi="Times New Roman" w:cs="Times New Roman"/>
          <w:lang w:eastAsia="en-US"/>
        </w:rPr>
        <w:t xml:space="preserve"> </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F0540B">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250CC5" w:rsidP="00250CC5">
      <w:pPr>
        <w:autoSpaceDE w:val="0"/>
        <w:autoSpaceDN w:val="0"/>
        <w:adjustRightInd w:val="0"/>
        <w:ind w:firstLine="0"/>
        <w:rPr>
          <w:rFonts w:eastAsia="Calibri"/>
          <w:sz w:val="28"/>
          <w:szCs w:val="28"/>
          <w:lang w:eastAsia="en-US"/>
        </w:rPr>
      </w:pPr>
      <w:r>
        <w:rPr>
          <w:rFonts w:eastAsia="Calibri"/>
          <w:sz w:val="28"/>
          <w:szCs w:val="28"/>
          <w:lang w:eastAsia="en-US"/>
        </w:rPr>
        <w:t xml:space="preserve">        </w:t>
      </w:r>
      <w:r w:rsidR="003C5D31">
        <w:rPr>
          <w:rFonts w:eastAsia="Calibri"/>
          <w:sz w:val="28"/>
          <w:szCs w:val="28"/>
          <w:lang w:eastAsia="en-US"/>
        </w:rPr>
        <w:t>16</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F0540B">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3" w:name="Par0"/>
      <w:bookmarkEnd w:id="3"/>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F0540B">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w:t>
      </w:r>
      <w:r w:rsidRPr="00E459E7">
        <w:rPr>
          <w:rFonts w:eastAsia="Calibri"/>
          <w:b/>
          <w:sz w:val="28"/>
          <w:szCs w:val="28"/>
          <w:lang w:eastAsia="en-US"/>
        </w:rPr>
        <w:lastRenderedPageBreak/>
        <w:t xml:space="preserve">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3C5D31"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4B6F90">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4B6F90">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25312F">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 документы самостоятельно</w:t>
      </w:r>
      <w:r w:rsidR="00575DEC">
        <w:rPr>
          <w:rFonts w:eastAsiaTheme="minorHAnsi"/>
          <w:sz w:val="28"/>
          <w:szCs w:val="28"/>
          <w:lang w:eastAsia="en-US"/>
        </w:rPr>
        <w:t>.</w:t>
      </w:r>
    </w:p>
    <w:p w:rsidR="00DB05DC" w:rsidRPr="00DB05DC" w:rsidRDefault="003D5DBD" w:rsidP="003C5D31">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0540B">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3716EE" w:rsidRPr="00E459E7" w:rsidRDefault="003716EE" w:rsidP="00225CF2">
      <w:pPr>
        <w:autoSpaceDE w:val="0"/>
        <w:autoSpaceDN w:val="0"/>
        <w:adjustRightInd w:val="0"/>
        <w:ind w:firstLine="0"/>
        <w:rPr>
          <w:rFonts w:eastAsiaTheme="minorHAnsi"/>
          <w:sz w:val="28"/>
          <w:szCs w:val="28"/>
          <w:lang w:eastAsia="en-US"/>
        </w:rPr>
      </w:pP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459E7">
          <w:rPr>
            <w:rFonts w:eastAsiaTheme="minorHAnsi"/>
            <w:sz w:val="28"/>
            <w:szCs w:val="28"/>
            <w:lang w:eastAsia="en-US"/>
          </w:rPr>
          <w:t>частью 1 статьи 1</w:t>
        </w:r>
      </w:hyperlink>
      <w:r w:rsidR="00F0540B">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E459E7">
          <w:rPr>
            <w:rFonts w:eastAsiaTheme="minorHAnsi"/>
            <w:sz w:val="28"/>
            <w:szCs w:val="28"/>
            <w:lang w:eastAsia="en-US"/>
          </w:rPr>
          <w:t>частью 6</w:t>
        </w:r>
      </w:hyperlink>
      <w:r w:rsidR="00F0540B">
        <w:t xml:space="preserve"> </w:t>
      </w:r>
      <w:hyperlink r:id="rId19"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lastRenderedPageBreak/>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F0540B">
        <w:rPr>
          <w:rFonts w:eastAsiaTheme="minorHAnsi"/>
          <w:sz w:val="28"/>
          <w:szCs w:val="28"/>
          <w:lang w:eastAsia="en-US"/>
        </w:rPr>
        <w:t xml:space="preserve"> </w:t>
      </w:r>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22"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lastRenderedPageBreak/>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E27DE3">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1C7CB5" w:rsidP="001C7CB5">
      <w:pPr>
        <w:pStyle w:val="ConsPlusNormal"/>
        <w:widowControl/>
        <w:ind w:firstLine="709"/>
        <w:contextualSpacing/>
        <w:rPr>
          <w:rFonts w:ascii="Times New Roman" w:hAnsi="Times New Roman" w:cs="Times New Roman"/>
        </w:rPr>
      </w:pPr>
      <w:r>
        <w:rPr>
          <w:rFonts w:ascii="Times New Roman" w:hAnsi="Times New Roman" w:cs="Times New Roman"/>
        </w:rPr>
        <w:t>21</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25312F">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4" w:name="OLE_LINK3"/>
      <w:bookmarkStart w:id="5" w:name="OLE_LINK4"/>
      <w:r w:rsidR="00B8299E" w:rsidRPr="00E459E7">
        <w:rPr>
          <w:sz w:val="28"/>
          <w:szCs w:val="28"/>
        </w:rPr>
        <w:t>муниципальной</w:t>
      </w:r>
      <w:bookmarkEnd w:id="4"/>
      <w:bookmarkEnd w:id="5"/>
      <w:r w:rsidR="00B8299E" w:rsidRPr="00E459E7">
        <w:rPr>
          <w:sz w:val="28"/>
          <w:szCs w:val="28"/>
        </w:rPr>
        <w:t xml:space="preserve"> услуги, в том числе сведения о документе (документах),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23</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24</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lastRenderedPageBreak/>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F0540B">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4B0F86" w:rsidRDefault="004B0F86" w:rsidP="00F77ACF">
      <w:pPr>
        <w:autoSpaceDE w:val="0"/>
        <w:autoSpaceDN w:val="0"/>
        <w:adjustRightInd w:val="0"/>
        <w:ind w:firstLine="0"/>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Места информирования, предназначенные для ознакомления посетителей с информационными материалами, оборудуются информационными стендами, </w:t>
      </w:r>
      <w:r w:rsidRPr="00E459E7">
        <w:rPr>
          <w:rFonts w:ascii="Times New Roman" w:hAnsi="Times New Roman" w:cs="Times New Roman"/>
        </w:rPr>
        <w:lastRenderedPageBreak/>
        <w:t>столами, стульями для возможности оформления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48196B">
        <w:rPr>
          <w:rFonts w:ascii="Times New Roman" w:hAnsi="Times New Roman" w:cs="Times New Roman"/>
        </w:rPr>
        <w:t>1</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Default="00B8299E" w:rsidP="00B8299E">
      <w:pPr>
        <w:pStyle w:val="ConsPlusNormal"/>
        <w:widowControl/>
        <w:ind w:firstLine="709"/>
        <w:rPr>
          <w:rFonts w:ascii="Times New Roman" w:hAnsi="Times New Roman" w:cs="Times New Roman"/>
          <w:bCs/>
        </w:rPr>
      </w:pPr>
    </w:p>
    <w:p w:rsidR="00F77ACF" w:rsidRPr="00E459E7" w:rsidRDefault="00F77ACF"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33</w:t>
      </w:r>
      <w:r w:rsidR="00B8299E" w:rsidRPr="00E459E7">
        <w:rPr>
          <w:rFonts w:ascii="Times New Roman" w:hAnsi="Times New Roman" w:cs="Times New Roman"/>
        </w:rPr>
        <w:t xml:space="preserve">. Показателями доступности и качества предоставления муниципальной </w:t>
      </w:r>
      <w:r w:rsidR="00B8299E" w:rsidRPr="00E459E7">
        <w:rPr>
          <w:rFonts w:ascii="Times New Roman" w:hAnsi="Times New Roman" w:cs="Times New Roman"/>
        </w:rPr>
        <w:lastRenderedPageBreak/>
        <w:t>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34</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услуги),при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Default="008449CF" w:rsidP="00B8299E">
      <w:pPr>
        <w:pStyle w:val="ConsPlusNormal"/>
        <w:widowControl/>
        <w:ind w:firstLine="709"/>
        <w:rPr>
          <w:rFonts w:ascii="Times New Roman" w:hAnsi="Times New Roman" w:cs="Times New Roman"/>
          <w:b/>
          <w:sz w:val="30"/>
          <w:szCs w:val="30"/>
        </w:rPr>
      </w:pPr>
    </w:p>
    <w:p w:rsidR="00F77ACF" w:rsidRPr="00E459E7" w:rsidRDefault="00F77A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F0540B" w:rsidRDefault="00F0540B" w:rsidP="00F262DE">
      <w:pPr>
        <w:pStyle w:val="ConsPlusNormal"/>
        <w:ind w:firstLine="709"/>
        <w:rPr>
          <w:rFonts w:ascii="Times New Roman" w:hAnsi="Times New Roman" w:cs="Times New Roman"/>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F0540B">
        <w:rPr>
          <w:rFonts w:ascii="Times New Roman" w:hAnsi="Times New Roman" w:cs="Times New Roman"/>
        </w:rPr>
        <w:t>5</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7F510C">
        <w:rPr>
          <w:rFonts w:ascii="Times New Roman" w:eastAsiaTheme="minorHAnsi" w:hAnsi="Times New Roman" w:cs="Times New Roman"/>
          <w:lang w:eastAsia="en-US"/>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7F510C">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 xml:space="preserve">ектронной форме за получением </w:t>
      </w:r>
      <w:r w:rsidR="00530F90" w:rsidRPr="00E459E7">
        <w:rPr>
          <w:rFonts w:ascii="Times New Roman" w:hAnsi="Times New Roman" w:cs="Times New Roman"/>
        </w:rPr>
        <w:lastRenderedPageBreak/>
        <w:t>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F510C">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7F510C">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00225D32">
        <w:rPr>
          <w:b/>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lastRenderedPageBreak/>
        <w:t>3</w:t>
      </w:r>
      <w:r w:rsidR="007F510C">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F77ACF">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F77AC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F77ACF">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77ACF">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F77ACF">
        <w:rPr>
          <w:rFonts w:eastAsiaTheme="minorHAnsi"/>
          <w:sz w:val="28"/>
          <w:szCs w:val="28"/>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w:t>
      </w:r>
      <w:r w:rsidR="007544DB" w:rsidRPr="004A6A6E">
        <w:rPr>
          <w:rFonts w:ascii="Times New Roman" w:eastAsiaTheme="minorHAnsi" w:hAnsi="Times New Roman" w:cs="Times New Roman"/>
          <w:lang w:eastAsia="en-US"/>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25312F">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7F510C" w:rsidP="00413155">
      <w:pPr>
        <w:autoSpaceDE w:val="0"/>
        <w:autoSpaceDN w:val="0"/>
        <w:adjustRightInd w:val="0"/>
        <w:ind w:firstLine="567"/>
        <w:rPr>
          <w:sz w:val="28"/>
          <w:szCs w:val="28"/>
        </w:rPr>
      </w:pPr>
      <w:r>
        <w:rPr>
          <w:sz w:val="28"/>
          <w:szCs w:val="28"/>
        </w:rPr>
        <w:t xml:space="preserve">  </w:t>
      </w:r>
      <w:r w:rsidR="0048196B">
        <w:rPr>
          <w:sz w:val="28"/>
          <w:szCs w:val="28"/>
        </w:rPr>
        <w:t>3</w:t>
      </w:r>
      <w:r>
        <w:rPr>
          <w:sz w:val="28"/>
          <w:szCs w:val="28"/>
        </w:rPr>
        <w:t>8</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25312F">
        <w:rPr>
          <w:sz w:val="28"/>
          <w:szCs w:val="28"/>
        </w:rPr>
        <w:t xml:space="preserve"> заявителя в ОМСУ </w:t>
      </w:r>
      <w:r w:rsidR="004F2E8C" w:rsidRPr="00E459E7">
        <w:rPr>
          <w:sz w:val="28"/>
          <w:szCs w:val="28"/>
        </w:rPr>
        <w:t xml:space="preserve">или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F77ACF">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F77ACF">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7F510C" w:rsidP="007F510C">
      <w:pPr>
        <w:widowControl w:val="0"/>
        <w:autoSpaceDE w:val="0"/>
        <w:autoSpaceDN w:val="0"/>
        <w:adjustRightInd w:val="0"/>
        <w:ind w:firstLine="0"/>
        <w:contextualSpacing/>
        <w:rPr>
          <w:sz w:val="28"/>
          <w:szCs w:val="28"/>
        </w:rPr>
      </w:pPr>
      <w:r>
        <w:rPr>
          <w:sz w:val="28"/>
          <w:szCs w:val="28"/>
        </w:rPr>
        <w:t xml:space="preserve">          39</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48196B" w:rsidP="001A39E9">
      <w:pPr>
        <w:widowControl w:val="0"/>
        <w:autoSpaceDE w:val="0"/>
        <w:autoSpaceDN w:val="0"/>
        <w:adjustRightInd w:val="0"/>
        <w:ind w:firstLine="709"/>
        <w:contextualSpacing/>
        <w:rPr>
          <w:spacing w:val="2"/>
          <w:sz w:val="28"/>
          <w:szCs w:val="28"/>
        </w:rPr>
      </w:pPr>
      <w:r>
        <w:rPr>
          <w:sz w:val="28"/>
          <w:szCs w:val="28"/>
        </w:rPr>
        <w:t>4</w:t>
      </w:r>
      <w:r w:rsidR="007F510C">
        <w:rPr>
          <w:sz w:val="28"/>
          <w:szCs w:val="28"/>
        </w:rPr>
        <w:t>0</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7F510C">
        <w:rPr>
          <w:spacing w:val="2"/>
          <w:sz w:val="28"/>
          <w:szCs w:val="28"/>
        </w:rPr>
        <w:t>1</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7F510C">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194853" w:rsidRPr="00E459E7" w:rsidRDefault="00194853"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56E56" w:rsidRDefault="00D56E56" w:rsidP="00F77ACF">
      <w:pPr>
        <w:widowControl w:val="0"/>
        <w:shd w:val="clear" w:color="auto" w:fill="FFFFFF"/>
        <w:autoSpaceDE w:val="0"/>
        <w:autoSpaceDN w:val="0"/>
        <w:adjustRightInd w:val="0"/>
        <w:ind w:firstLine="0"/>
        <w:contextualSpacing/>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lastRenderedPageBreak/>
        <w:t xml:space="preserve">24. </w:t>
      </w:r>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7F510C">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7F510C">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7F510C">
        <w:rPr>
          <w:rFonts w:eastAsiaTheme="minorHAnsi"/>
          <w:sz w:val="28"/>
          <w:szCs w:val="28"/>
          <w:lang w:eastAsia="en-US"/>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7F510C">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7F510C">
        <w:rPr>
          <w:spacing w:val="3"/>
          <w:sz w:val="28"/>
          <w:szCs w:val="28"/>
        </w:rPr>
        <w:t xml:space="preserve"> </w:t>
      </w:r>
      <w:r w:rsidR="00707B8B">
        <w:rPr>
          <w:spacing w:val="3"/>
          <w:sz w:val="28"/>
          <w:szCs w:val="28"/>
        </w:rPr>
        <w:t>предусмотренных</w:t>
      </w:r>
      <w:r w:rsidR="007F510C">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7F510C">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4A3248" w:rsidRPr="004A3248" w:rsidRDefault="0048196B" w:rsidP="00E96B2F">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7F510C">
        <w:rPr>
          <w:rFonts w:eastAsiaTheme="minorHAnsi"/>
          <w:sz w:val="28"/>
          <w:szCs w:val="28"/>
          <w:lang w:eastAsia="en-US"/>
        </w:rPr>
        <w:t>7</w:t>
      </w:r>
      <w:r w:rsidR="004A3248" w:rsidRPr="00CA589B">
        <w:rPr>
          <w:rFonts w:eastAsiaTheme="minorHAnsi"/>
          <w:sz w:val="28"/>
          <w:szCs w:val="28"/>
          <w:lang w:eastAsia="en-US"/>
        </w:rPr>
        <w:t xml:space="preserve">. </w:t>
      </w:r>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7F510C">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7F510C">
        <w:rPr>
          <w:sz w:val="28"/>
          <w:szCs w:val="28"/>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lastRenderedPageBreak/>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5E1EC1" w:rsidRDefault="007F510C" w:rsidP="005E1EC1">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Pr>
          <w:spacing w:val="3"/>
          <w:sz w:val="28"/>
          <w:szCs w:val="28"/>
        </w:rPr>
        <w:t xml:space="preserve"> </w:t>
      </w:r>
      <w:r w:rsidR="00F45BAD">
        <w:rPr>
          <w:spacing w:val="3"/>
          <w:sz w:val="28"/>
          <w:szCs w:val="28"/>
        </w:rPr>
        <w:t>предусмотренных</w:t>
      </w:r>
      <w:r>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007F510C">
        <w:rPr>
          <w:rFonts w:eastAsiaTheme="minorHAnsi"/>
          <w:sz w:val="28"/>
          <w:szCs w:val="28"/>
          <w:lang w:eastAsia="en-US"/>
        </w:rPr>
        <w:t xml:space="preserve"> </w:t>
      </w:r>
      <w:r w:rsidRPr="00E663EE">
        <w:rPr>
          <w:rFonts w:eastAsiaTheme="minorHAnsi"/>
          <w:sz w:val="28"/>
          <w:szCs w:val="28"/>
          <w:lang w:eastAsia="en-US"/>
        </w:rPr>
        <w:t>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7F510C">
        <w:rPr>
          <w:rFonts w:eastAsiaTheme="minorHAnsi"/>
          <w:sz w:val="28"/>
          <w:szCs w:val="28"/>
          <w:lang w:eastAsia="en-US"/>
        </w:rPr>
        <w:t xml:space="preserve"> </w:t>
      </w:r>
      <w:r w:rsidR="005E1EC1" w:rsidRPr="00E663EE">
        <w:rPr>
          <w:rFonts w:eastAsiaTheme="minorHAnsi"/>
          <w:sz w:val="28"/>
          <w:szCs w:val="28"/>
          <w:lang w:eastAsia="en-US"/>
        </w:rPr>
        <w:t>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F77ACF" w:rsidRDefault="00BA2A3B"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w:t>
      </w:r>
      <w:r w:rsidR="00F77ACF" w:rsidRPr="00F77ACF">
        <w:rPr>
          <w:spacing w:val="3"/>
          <w:sz w:val="28"/>
          <w:szCs w:val="28"/>
        </w:rPr>
        <w:t xml:space="preserve"> </w:t>
      </w:r>
      <w:r w:rsidR="00225D32">
        <w:rPr>
          <w:spacing w:val="3"/>
          <w:sz w:val="28"/>
          <w:szCs w:val="28"/>
        </w:rPr>
        <w:t xml:space="preserve">руководителю - </w:t>
      </w:r>
      <w:r w:rsidR="00F77ACF">
        <w:rPr>
          <w:spacing w:val="3"/>
          <w:sz w:val="28"/>
          <w:szCs w:val="28"/>
        </w:rPr>
        <w:t xml:space="preserve">начальнику отдела архитектуры и градостроительства </w:t>
      </w:r>
      <w:r w:rsidR="00F77ACF" w:rsidRPr="00174E97">
        <w:rPr>
          <w:sz w:val="28"/>
          <w:szCs w:val="28"/>
        </w:rPr>
        <w:t xml:space="preserve"> </w:t>
      </w:r>
      <w:r w:rsidR="00F77ACF" w:rsidRPr="0081349B">
        <w:rPr>
          <w:color w:val="000000" w:themeColor="text1"/>
          <w:sz w:val="28"/>
          <w:szCs w:val="28"/>
        </w:rPr>
        <w:t>администрации Грязинского муниципального района Липецкой области</w:t>
      </w:r>
      <w:r w:rsidR="00F77ACF">
        <w:rPr>
          <w:color w:val="000000" w:themeColor="text1"/>
          <w:sz w:val="28"/>
          <w:szCs w:val="28"/>
        </w:rPr>
        <w:t>.</w:t>
      </w:r>
      <w:r w:rsidR="00F77ACF">
        <w:rPr>
          <w:rFonts w:eastAsiaTheme="minorHAnsi"/>
          <w:sz w:val="28"/>
          <w:szCs w:val="28"/>
          <w:lang w:eastAsia="en-US"/>
        </w:rPr>
        <w:t xml:space="preserve"> </w:t>
      </w:r>
    </w:p>
    <w:p w:rsidR="00710C82" w:rsidRDefault="007F510C"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F77ACF">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5</w:t>
      </w:r>
      <w:r w:rsidR="007F510C">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F77ACF">
        <w:rPr>
          <w:rFonts w:eastAsiaTheme="minorHAnsi"/>
          <w:sz w:val="28"/>
          <w:szCs w:val="28"/>
          <w:lang w:eastAsia="en-US"/>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7F510C">
        <w:rPr>
          <w:spacing w:val="3"/>
          <w:sz w:val="28"/>
          <w:szCs w:val="28"/>
        </w:rPr>
        <w:t>1</w:t>
      </w:r>
      <w:r w:rsidR="00B8299E" w:rsidRPr="00E459E7">
        <w:rPr>
          <w:spacing w:val="3"/>
          <w:sz w:val="28"/>
          <w:szCs w:val="28"/>
        </w:rPr>
        <w:t>. Основанием для начала административной процедуры является</w:t>
      </w:r>
      <w:r w:rsidR="007F510C">
        <w:rPr>
          <w:spacing w:val="3"/>
          <w:sz w:val="28"/>
          <w:szCs w:val="28"/>
        </w:rPr>
        <w:t xml:space="preserve"> </w:t>
      </w:r>
      <w:r w:rsidR="00260876">
        <w:rPr>
          <w:spacing w:val="3"/>
          <w:sz w:val="28"/>
          <w:szCs w:val="28"/>
        </w:rPr>
        <w:t xml:space="preserve">отсутствие оснований, предусмотренных </w:t>
      </w:r>
      <w:r w:rsidR="00681B3E">
        <w:rPr>
          <w:spacing w:val="3"/>
          <w:sz w:val="28"/>
          <w:szCs w:val="28"/>
        </w:rPr>
        <w:t xml:space="preserve">п. </w:t>
      </w:r>
      <w:r w:rsidR="00F77ACF">
        <w:rPr>
          <w:spacing w:val="3"/>
          <w:sz w:val="28"/>
          <w:szCs w:val="28"/>
        </w:rPr>
        <w:t>48</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7F510C">
        <w:rPr>
          <w:spacing w:val="3"/>
          <w:sz w:val="28"/>
          <w:szCs w:val="28"/>
        </w:rPr>
        <w:t>2</w:t>
      </w:r>
      <w:r w:rsidR="00B8299E" w:rsidRPr="00E459E7">
        <w:rPr>
          <w:spacing w:val="3"/>
          <w:sz w:val="28"/>
          <w:szCs w:val="28"/>
        </w:rPr>
        <w:t>.</w:t>
      </w:r>
      <w:r w:rsidR="007F510C">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7F510C">
        <w:rPr>
          <w:sz w:val="28"/>
          <w:szCs w:val="28"/>
        </w:rPr>
        <w:t>3</w:t>
      </w:r>
      <w:r w:rsidR="00B8299E" w:rsidRPr="00E459E7">
        <w:rPr>
          <w:sz w:val="28"/>
          <w:szCs w:val="28"/>
        </w:rPr>
        <w:t xml:space="preserve">. 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w:t>
      </w:r>
      <w:r w:rsidR="004C7E49" w:rsidRPr="004A6A6E">
        <w:rPr>
          <w:rFonts w:eastAsiaTheme="minorHAnsi"/>
          <w:sz w:val="28"/>
          <w:szCs w:val="28"/>
          <w:lang w:eastAsia="en-US"/>
        </w:rPr>
        <w:lastRenderedPageBreak/>
        <w:t>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r w:rsidR="007F510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7F510C">
        <w:rPr>
          <w:rFonts w:ascii="Times New Roman" w:hAnsi="Times New Roman" w:cs="Times New Roman"/>
        </w:rPr>
        <w:t>4</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 xml:space="preserve">о несоответствии указанных в уведомлении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7E283A" w:rsidRDefault="00B8299E" w:rsidP="007E283A">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7F510C">
        <w:rPr>
          <w:rFonts w:ascii="Times New Roman" w:hAnsi="Times New Roman" w:cs="Times New Roman"/>
        </w:rPr>
        <w:t>5</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DB09CE">
        <w:rPr>
          <w:rFonts w:ascii="Times New Roman" w:hAnsi="Times New Roman" w:cs="Times New Roman"/>
        </w:rPr>
        <w:t>59</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lastRenderedPageBreak/>
        <w:t>уведомлени</w:t>
      </w:r>
      <w:r w:rsidR="00EE2E03">
        <w:rPr>
          <w:rFonts w:ascii="Times New Roman" w:hAnsi="Times New Roman" w:cs="Times New Roman"/>
        </w:rPr>
        <w:t>е</w:t>
      </w:r>
      <w:r w:rsidR="007F510C">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4B19AC" w:rsidRDefault="002760DA"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7F510C">
        <w:rPr>
          <w:spacing w:val="3"/>
          <w:sz w:val="28"/>
          <w:szCs w:val="28"/>
        </w:rPr>
        <w:t>6</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4B19AC">
        <w:rPr>
          <w:spacing w:val="3"/>
          <w:sz w:val="28"/>
          <w:szCs w:val="28"/>
        </w:rPr>
        <w:t xml:space="preserve">(руководителю) начальнику отдела архитектуры и градостроительства </w:t>
      </w:r>
      <w:r w:rsidR="004B19AC" w:rsidRPr="00174E97">
        <w:rPr>
          <w:sz w:val="28"/>
          <w:szCs w:val="28"/>
        </w:rPr>
        <w:t xml:space="preserve"> </w:t>
      </w:r>
      <w:r w:rsidR="004B19AC" w:rsidRPr="0081349B">
        <w:rPr>
          <w:color w:val="000000" w:themeColor="text1"/>
          <w:sz w:val="28"/>
          <w:szCs w:val="28"/>
        </w:rPr>
        <w:t>администрации Грязинского муниципального района Липецкой области</w:t>
      </w:r>
      <w:r w:rsidR="004B19AC">
        <w:rPr>
          <w:spacing w:val="3"/>
          <w:sz w:val="28"/>
          <w:szCs w:val="28"/>
        </w:rPr>
        <w:t xml:space="preserve"> </w:t>
      </w:r>
    </w:p>
    <w:p w:rsidR="00EE2E03" w:rsidRPr="00E459E7" w:rsidRDefault="007F510C"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57</w:t>
      </w:r>
      <w:r w:rsidR="00EE2E03" w:rsidRPr="00E459E7">
        <w:rPr>
          <w:spacing w:val="3"/>
          <w:sz w:val="28"/>
          <w:szCs w:val="28"/>
        </w:rPr>
        <w:t xml:space="preserve">. Руководитель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7F510C"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4B19AC">
        <w:rPr>
          <w:rFonts w:eastAsiaTheme="minorHAnsi"/>
          <w:sz w:val="28"/>
          <w:szCs w:val="28"/>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w:t>
      </w:r>
      <w:r w:rsidR="00282259">
        <w:rPr>
          <w:spacing w:val="3"/>
          <w:sz w:val="28"/>
          <w:szCs w:val="28"/>
        </w:rPr>
        <w:t>5</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713854" w:rsidRPr="007676C6" w:rsidRDefault="00713854" w:rsidP="0070224A">
      <w:pPr>
        <w:pStyle w:val="ConsPlusNormal"/>
        <w:ind w:firstLine="0"/>
        <w:rPr>
          <w:rFonts w:ascii="Times New Roman" w:hAnsi="Times New Roman" w:cs="Times New Roman"/>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7F510C" w:rsidP="005B1005">
      <w:pPr>
        <w:pStyle w:val="ConsPlusNormal"/>
        <w:ind w:firstLine="709"/>
        <w:rPr>
          <w:rFonts w:ascii="Times New Roman" w:hAnsi="Times New Roman" w:cs="Times New Roman"/>
          <w:spacing w:val="3"/>
        </w:rPr>
      </w:pPr>
      <w:r>
        <w:rPr>
          <w:rFonts w:ascii="Times New Roman" w:hAnsi="Times New Roman" w:cs="Times New Roman"/>
        </w:rPr>
        <w:t>59</w:t>
      </w:r>
      <w:r w:rsidR="005B1005" w:rsidRPr="00E459E7">
        <w:rPr>
          <w:rFonts w:ascii="Times New Roman" w:hAnsi="Times New Roman" w:cs="Times New Roman"/>
        </w:rPr>
        <w:t>.</w:t>
      </w:r>
      <w:r w:rsidR="00225D32">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sidR="005B100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5B1005"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5B1005"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sidR="005B1005">
        <w:rPr>
          <w:rFonts w:ascii="Times New Roman" w:eastAsiaTheme="minorHAnsi" w:hAnsi="Times New Roman" w:cs="Times New Roman"/>
          <w:lang w:eastAsia="en-US"/>
        </w:rPr>
        <w:t xml:space="preserve"> (далее также уведомление о несоответствии)</w:t>
      </w:r>
      <w:r w:rsidR="005B1005" w:rsidRPr="00003F37">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оснований:</w:t>
      </w:r>
    </w:p>
    <w:p w:rsidR="005B1005" w:rsidRPr="00275D0C" w:rsidRDefault="005B1005" w:rsidP="005B1005">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lastRenderedPageBreak/>
        <w:t>ГрК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7F510C">
        <w:rPr>
          <w:spacing w:val="3"/>
          <w:sz w:val="28"/>
          <w:szCs w:val="28"/>
        </w:rPr>
        <w:t>0</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004B19AC">
        <w:rPr>
          <w:spacing w:val="3"/>
          <w:sz w:val="28"/>
          <w:szCs w:val="28"/>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7F510C">
        <w:rPr>
          <w:sz w:val="28"/>
          <w:szCs w:val="28"/>
        </w:rPr>
        <w:t>1</w:t>
      </w:r>
      <w:r>
        <w:rPr>
          <w:sz w:val="28"/>
          <w:szCs w:val="28"/>
        </w:rPr>
        <w:t>. Уведомление о несоответствии должно содержать</w:t>
      </w:r>
      <w:r w:rsidR="007F510C">
        <w:rPr>
          <w:sz w:val="28"/>
          <w:szCs w:val="28"/>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r w:rsidR="007F510C">
        <w:rPr>
          <w:rFonts w:eastAsiaTheme="minorHAnsi"/>
          <w:sz w:val="28"/>
          <w:szCs w:val="28"/>
          <w:lang w:eastAsia="en-US"/>
        </w:rPr>
        <w:t xml:space="preserve"> </w:t>
      </w:r>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 xml:space="preserve">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B19AC"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7F510C">
        <w:rPr>
          <w:spacing w:val="3"/>
          <w:sz w:val="28"/>
          <w:szCs w:val="28"/>
        </w:rPr>
        <w:t>2</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4B19AC">
        <w:rPr>
          <w:spacing w:val="3"/>
          <w:sz w:val="28"/>
          <w:szCs w:val="28"/>
        </w:rPr>
        <w:t>(</w:t>
      </w:r>
      <w:r>
        <w:rPr>
          <w:spacing w:val="3"/>
          <w:sz w:val="28"/>
          <w:szCs w:val="28"/>
        </w:rPr>
        <w:t>руководителю</w:t>
      </w:r>
      <w:r w:rsidR="004B19AC">
        <w:rPr>
          <w:spacing w:val="3"/>
          <w:sz w:val="28"/>
          <w:szCs w:val="28"/>
        </w:rPr>
        <w:t>)</w:t>
      </w:r>
      <w:r w:rsidR="004B19AC" w:rsidRPr="004B19AC">
        <w:rPr>
          <w:spacing w:val="3"/>
          <w:sz w:val="28"/>
          <w:szCs w:val="28"/>
        </w:rPr>
        <w:t xml:space="preserve"> </w:t>
      </w:r>
      <w:r w:rsidR="004B19AC">
        <w:rPr>
          <w:spacing w:val="3"/>
          <w:sz w:val="28"/>
          <w:szCs w:val="28"/>
        </w:rPr>
        <w:t xml:space="preserve">начальнику отдела архитектуры и градостроительства </w:t>
      </w:r>
      <w:r w:rsidR="004B19AC" w:rsidRPr="00174E97">
        <w:rPr>
          <w:sz w:val="28"/>
          <w:szCs w:val="28"/>
        </w:rPr>
        <w:t xml:space="preserve"> </w:t>
      </w:r>
      <w:r w:rsidR="004B19AC" w:rsidRPr="0081349B">
        <w:rPr>
          <w:color w:val="000000" w:themeColor="text1"/>
          <w:sz w:val="28"/>
          <w:szCs w:val="28"/>
        </w:rPr>
        <w:t>администрации Грязинского муниципального района Липецкой области</w:t>
      </w:r>
      <w:r w:rsidR="004B19AC">
        <w:rPr>
          <w:color w:val="000000" w:themeColor="text1"/>
          <w:sz w:val="28"/>
          <w:szCs w:val="28"/>
        </w:rPr>
        <w:t>.</w:t>
      </w:r>
      <w:r w:rsidR="004B19AC">
        <w:rPr>
          <w:spacing w:val="3"/>
          <w:sz w:val="28"/>
          <w:szCs w:val="28"/>
        </w:rPr>
        <w:t xml:space="preserve"> </w:t>
      </w:r>
    </w:p>
    <w:p w:rsidR="005B1005" w:rsidRPr="00E459E7"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7F510C">
        <w:rPr>
          <w:spacing w:val="3"/>
          <w:sz w:val="28"/>
          <w:szCs w:val="28"/>
        </w:rPr>
        <w:t>3</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7F510C">
        <w:rPr>
          <w:spacing w:val="3"/>
          <w:sz w:val="28"/>
          <w:szCs w:val="28"/>
        </w:rPr>
        <w:t>4</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7E283A">
        <w:rPr>
          <w:rFonts w:eastAsiaTheme="minorHAnsi"/>
          <w:sz w:val="28"/>
          <w:szCs w:val="28"/>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lastRenderedPageBreak/>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E459E7" w:rsidRDefault="00B8299E" w:rsidP="00B8299E">
      <w:pPr>
        <w:autoSpaceDE w:val="0"/>
        <w:autoSpaceDN w:val="0"/>
        <w:adjustRightInd w:val="0"/>
        <w:ind w:firstLine="851"/>
        <w:outlineLvl w:val="2"/>
        <w:rPr>
          <w:b/>
          <w:sz w:val="28"/>
          <w:szCs w:val="28"/>
        </w:rPr>
      </w:pPr>
    </w:p>
    <w:p w:rsidR="00B8299E" w:rsidRPr="00E459E7" w:rsidRDefault="007E283A" w:rsidP="00A17E75">
      <w:pPr>
        <w:widowControl w:val="0"/>
        <w:shd w:val="clear" w:color="auto" w:fill="FFFFFF"/>
        <w:autoSpaceDE w:val="0"/>
        <w:autoSpaceDN w:val="0"/>
        <w:adjustRightInd w:val="0"/>
        <w:ind w:firstLine="709"/>
        <w:contextualSpacing/>
        <w:rPr>
          <w:sz w:val="28"/>
        </w:rPr>
      </w:pPr>
      <w:r>
        <w:rPr>
          <w:spacing w:val="3"/>
          <w:sz w:val="28"/>
          <w:szCs w:val="28"/>
        </w:rPr>
        <w:t>65</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7E283A"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66</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67</w:t>
      </w:r>
      <w:r w:rsidR="00B8299E" w:rsidRPr="00E459E7">
        <w:rPr>
          <w:spacing w:val="3"/>
          <w:sz w:val="28"/>
          <w:szCs w:val="28"/>
        </w:rPr>
        <w:t>. Сформированный и подписанный запрос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trike/>
          <w:sz w:val="28"/>
        </w:rPr>
      </w:pPr>
      <w:r>
        <w:rPr>
          <w:sz w:val="28"/>
        </w:rPr>
        <w:t>68</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7E283A" w:rsidP="00A17E75">
      <w:pPr>
        <w:pStyle w:val="2"/>
        <w:ind w:firstLine="709"/>
        <w:jc w:val="both"/>
        <w:rPr>
          <w:rFonts w:ascii="Times New Roman" w:hAnsi="Times New Roman"/>
          <w:b w:val="0"/>
          <w:sz w:val="28"/>
        </w:rPr>
      </w:pPr>
      <w:r>
        <w:rPr>
          <w:rFonts w:ascii="Times New Roman" w:hAnsi="Times New Roman" w:cs="Times New Roman"/>
          <w:b w:val="0"/>
          <w:sz w:val="28"/>
        </w:rPr>
        <w:t>69</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7E283A">
        <w:rPr>
          <w:rFonts w:ascii="Times New Roman" w:hAnsi="Times New Roman" w:cs="Times New Roman"/>
          <w:b w:val="0"/>
          <w:sz w:val="28"/>
        </w:rPr>
        <w:t>0</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7E283A">
        <w:rPr>
          <w:rFonts w:ascii="Times New Roman" w:hAnsi="Times New Roman" w:cs="Times New Roman"/>
          <w:b w:val="0"/>
          <w:sz w:val="28"/>
        </w:rPr>
        <w:t>1</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lastRenderedPageBreak/>
        <w:t>7</w:t>
      </w:r>
      <w:r w:rsidR="007E283A">
        <w:rPr>
          <w:rFonts w:ascii="Times New Roman" w:hAnsi="Times New Roman" w:cs="Times New Roman"/>
          <w:b w:val="0"/>
          <w:sz w:val="28"/>
        </w:rPr>
        <w:t>2</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4B19AC">
      <w:pPr>
        <w:ind w:firstLine="709"/>
        <w:rPr>
          <w:sz w:val="20"/>
          <w:szCs w:val="20"/>
        </w:rPr>
      </w:pPr>
      <w:r>
        <w:rPr>
          <w:sz w:val="28"/>
        </w:rPr>
        <w:t>7</w:t>
      </w:r>
      <w:r w:rsidR="007E283A">
        <w:rPr>
          <w:sz w:val="28"/>
        </w:rPr>
        <w:t>3</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4B19AC">
        <w:rPr>
          <w:spacing w:val="3"/>
          <w:sz w:val="28"/>
          <w:szCs w:val="28"/>
        </w:rPr>
        <w:t xml:space="preserve">начальником отдела архитектуры и градостроительства </w:t>
      </w:r>
      <w:r w:rsidR="004B19AC" w:rsidRPr="00174E97">
        <w:rPr>
          <w:sz w:val="28"/>
          <w:szCs w:val="28"/>
        </w:rPr>
        <w:t xml:space="preserve"> </w:t>
      </w:r>
      <w:r w:rsidR="004B19AC" w:rsidRPr="0081349B">
        <w:rPr>
          <w:color w:val="000000" w:themeColor="text1"/>
          <w:sz w:val="28"/>
          <w:szCs w:val="28"/>
        </w:rPr>
        <w:t>администрации Грязинского муниципального района Липецкой области</w:t>
      </w:r>
      <w:r w:rsidR="004B19AC">
        <w:rPr>
          <w:color w:val="000000" w:themeColor="text1"/>
          <w:sz w:val="28"/>
          <w:szCs w:val="28"/>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7E283A">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7E283A"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7E283A" w:rsidP="006E2883">
      <w:pPr>
        <w:ind w:firstLine="709"/>
        <w:rPr>
          <w:sz w:val="28"/>
          <w:szCs w:val="28"/>
        </w:rPr>
      </w:pPr>
      <w:r>
        <w:rPr>
          <w:sz w:val="28"/>
          <w:szCs w:val="28"/>
        </w:rPr>
        <w:t>76</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7E283A" w:rsidP="006E2883">
      <w:pPr>
        <w:ind w:firstLine="709"/>
        <w:rPr>
          <w:sz w:val="28"/>
          <w:szCs w:val="28"/>
        </w:rPr>
      </w:pPr>
      <w:r>
        <w:rPr>
          <w:sz w:val="28"/>
          <w:szCs w:val="28"/>
        </w:rPr>
        <w:t>77</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7E283A" w:rsidP="006E2883">
      <w:pPr>
        <w:ind w:firstLine="709"/>
        <w:rPr>
          <w:sz w:val="28"/>
          <w:szCs w:val="28"/>
        </w:rPr>
      </w:pPr>
      <w:r>
        <w:rPr>
          <w:sz w:val="28"/>
          <w:szCs w:val="28"/>
        </w:rPr>
        <w:lastRenderedPageBreak/>
        <w:t>78</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7E283A" w:rsidP="006E2883">
      <w:pPr>
        <w:pStyle w:val="ConsPlusNormal"/>
        <w:ind w:firstLine="709"/>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w:t>
      </w:r>
      <w:r w:rsidR="007E283A">
        <w:rPr>
          <w:rFonts w:ascii="Times New Roman" w:hAnsi="Times New Roman" w:cs="Times New Roman"/>
        </w:rPr>
        <w:t>0</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7E283A">
        <w:rPr>
          <w:sz w:val="28"/>
          <w:szCs w:val="28"/>
        </w:rPr>
        <w:t>1</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FC785F" w:rsidRDefault="00FC785F" w:rsidP="00EC6E4F">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7E283A">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w:t>
      </w:r>
      <w:r w:rsidR="007E283A">
        <w:rPr>
          <w:sz w:val="28"/>
          <w:szCs w:val="28"/>
        </w:rPr>
        <w:t>3</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B8299E" w:rsidRPr="00E459E7" w:rsidRDefault="00B8299E" w:rsidP="00B64477">
      <w:pPr>
        <w:ind w:firstLine="0"/>
        <w:jc w:val="center"/>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7E283A">
        <w:rPr>
          <w:sz w:val="28"/>
          <w:szCs w:val="28"/>
        </w:rPr>
        <w:t>4</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8299E" w:rsidRPr="00B64477" w:rsidRDefault="00505869" w:rsidP="00EC6E4F">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25312F">
        <w:rPr>
          <w:rFonts w:ascii="Times New Roman" w:hAnsi="Times New Roman" w:cs="Times New Roman"/>
        </w:rPr>
        <w:t xml:space="preserve"> </w:t>
      </w:r>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B8299E" w:rsidRPr="00E459E7" w:rsidRDefault="00B8299E" w:rsidP="00B8299E">
      <w:pPr>
        <w:ind w:firstLine="0"/>
        <w:jc w:val="center"/>
        <w:rPr>
          <w:b/>
          <w:sz w:val="28"/>
          <w:szCs w:val="28"/>
        </w:rPr>
      </w:pPr>
      <w:r w:rsidRPr="00E459E7">
        <w:rPr>
          <w:b/>
          <w:sz w:val="28"/>
          <w:szCs w:val="28"/>
        </w:rPr>
        <w:lastRenderedPageBreak/>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7E283A" w:rsidP="00E215D1">
      <w:pPr>
        <w:pStyle w:val="ConsPlusNormal"/>
        <w:ind w:firstLine="709"/>
        <w:rPr>
          <w:rFonts w:ascii="Times New Roman" w:hAnsi="Times New Roman"/>
        </w:rPr>
      </w:pPr>
      <w:r>
        <w:rPr>
          <w:rFonts w:ascii="Times New Roman" w:hAnsi="Times New Roman" w:cs="Times New Roman"/>
        </w:rPr>
        <w:t>85</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cs="Times New Roman"/>
        </w:rPr>
        <w:t>86</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w:t>
      </w:r>
      <w:r w:rsidR="0025312F">
        <w:rPr>
          <w:rFonts w:ascii="Times New Roman" w:hAnsi="Times New Roman" w:cs="Times New Roman"/>
        </w:rPr>
        <w:t xml:space="preserve">ляющий муниципальную услугу, </w:t>
      </w:r>
      <w:r w:rsidR="00B8299E" w:rsidRPr="00E459E7">
        <w:rPr>
          <w:rFonts w:ascii="Times New Roman" w:hAnsi="Times New Roman" w:cs="Times New Roman"/>
        </w:rPr>
        <w:t xml:space="preserve"> 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7E283A" w:rsidP="005429F1">
      <w:pPr>
        <w:ind w:firstLine="709"/>
        <w:rPr>
          <w:sz w:val="28"/>
          <w:szCs w:val="28"/>
        </w:rPr>
      </w:pPr>
      <w:r>
        <w:rPr>
          <w:sz w:val="28"/>
          <w:szCs w:val="28"/>
        </w:rPr>
        <w:t>87</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7E283A">
        <w:rPr>
          <w:rFonts w:ascii="Times New Roman" w:hAnsi="Times New Roman" w:cs="Times New Roman"/>
        </w:rPr>
        <w:t>о муниципального служащего,</w:t>
      </w:r>
      <w:r w:rsidRPr="00E459E7">
        <w:rPr>
          <w:rFonts w:ascii="Times New Roman" w:hAnsi="Times New Roman" w:cs="Times New Roman"/>
        </w:rPr>
        <w:t xml:space="preserve">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7E283A">
        <w:rPr>
          <w:rFonts w:ascii="Times New Roman" w:hAnsi="Times New Roman" w:cs="Times New Roman"/>
        </w:rPr>
        <w:t xml:space="preserve"> </w:t>
      </w:r>
      <w:r w:rsidRPr="00E459E7">
        <w:rPr>
          <w:rFonts w:ascii="Times New Roman" w:hAnsi="Times New Roman" w:cs="Times New Roman"/>
        </w:rPr>
        <w:t>-</w:t>
      </w:r>
      <w:r w:rsidR="007E283A">
        <w:rPr>
          <w:rFonts w:ascii="Times New Roman" w:hAnsi="Times New Roman" w:cs="Times New Roman"/>
        </w:rPr>
        <w:t xml:space="preserve"> </w:t>
      </w:r>
      <w:r w:rsidRPr="00E459E7">
        <w:rPr>
          <w:rFonts w:ascii="Times New Roman" w:hAnsi="Times New Roman" w:cs="Times New Roman"/>
        </w:rPr>
        <w:t xml:space="preserve">юридического лица, а также номер (номера) контактного телефона, адрес (адреса) электронной почты (при наличии) и почтовый адрес, по </w:t>
      </w:r>
      <w:r w:rsidRPr="00E459E7">
        <w:rPr>
          <w:rFonts w:ascii="Times New Roman" w:hAnsi="Times New Roman" w:cs="Times New Roman"/>
        </w:rPr>
        <w:lastRenderedPageBreak/>
        <w:t>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w:t>
      </w:r>
      <w:r w:rsidR="0025312F">
        <w:rPr>
          <w:rFonts w:ascii="Times New Roman" w:hAnsi="Times New Roman" w:cs="Times New Roman"/>
        </w:rPr>
        <w:t>го лица ОМСУ</w:t>
      </w:r>
      <w:r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494F26">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7E283A" w:rsidP="005429F1">
      <w:pPr>
        <w:ind w:firstLine="709"/>
        <w:rPr>
          <w:sz w:val="28"/>
          <w:szCs w:val="28"/>
        </w:rPr>
      </w:pPr>
      <w:r>
        <w:rPr>
          <w:sz w:val="28"/>
          <w:szCs w:val="28"/>
        </w:rPr>
        <w:t>88</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rPr>
        <w:t>89</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w:t>
      </w:r>
      <w:r w:rsidR="007E283A">
        <w:rPr>
          <w:sz w:val="28"/>
          <w:szCs w:val="28"/>
        </w:rPr>
        <w:t>0</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7E283A">
        <w:rPr>
          <w:rFonts w:ascii="Times New Roman" w:hAnsi="Times New Roman" w:cs="Times New Roman"/>
        </w:rPr>
        <w:t>1</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7E283A">
        <w:rPr>
          <w:rFonts w:ascii="Times New Roman" w:hAnsi="Times New Roman" w:cs="Times New Roman"/>
        </w:rPr>
        <w:t>2</w:t>
      </w:r>
      <w:r w:rsidR="00B8299E" w:rsidRPr="00E459E7">
        <w:rPr>
          <w:rFonts w:ascii="Times New Roman" w:hAnsi="Times New Roman" w:cs="Times New Roman"/>
        </w:rPr>
        <w:t>.</w:t>
      </w:r>
      <w:r w:rsidR="007E283A">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lastRenderedPageBreak/>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w:t>
      </w:r>
      <w:r w:rsidR="007E283A">
        <w:rPr>
          <w:sz w:val="28"/>
          <w:szCs w:val="28"/>
        </w:rPr>
        <w:t>3</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7E283A">
        <w:rPr>
          <w:sz w:val="28"/>
          <w:szCs w:val="28"/>
        </w:rPr>
        <w:t>4</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7E283A" w:rsidP="00BB3109">
      <w:pPr>
        <w:ind w:firstLine="709"/>
        <w:rPr>
          <w:sz w:val="28"/>
          <w:szCs w:val="28"/>
        </w:rPr>
      </w:pPr>
      <w:r>
        <w:rPr>
          <w:sz w:val="28"/>
          <w:szCs w:val="28"/>
        </w:rPr>
        <w:t>95</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7E283A" w:rsidP="00BB3109">
      <w:pPr>
        <w:pStyle w:val="ConsPlusNormal"/>
        <w:widowContro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25312F">
        <w:rPr>
          <w:rFonts w:ascii="Times New Roman" w:hAnsi="Times New Roman" w:cs="Times New Roman"/>
        </w:rPr>
        <w:t xml:space="preserve"> лица, обратившегося в ОМСУ, </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7E283A" w:rsidP="00BB3109">
      <w:pPr>
        <w:pStyle w:val="ConsPlusNormal"/>
        <w:ind w:firstLine="709"/>
        <w:rPr>
          <w:rFonts w:ascii="Times New Roman" w:hAnsi="Times New Roman" w:cs="Times New Roman"/>
        </w:rPr>
      </w:pPr>
      <w:r>
        <w:rPr>
          <w:rFonts w:ascii="Times New Roman" w:hAnsi="Times New Roman" w:cs="Times New Roman"/>
        </w:rPr>
        <w:t xml:space="preserve">97. Должностное лицо ОМСУ, </w:t>
      </w:r>
      <w:r w:rsidR="00B8299E" w:rsidRPr="00E459E7">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25312F">
        <w:rPr>
          <w:rFonts w:ascii="Times New Roman" w:hAnsi="Times New Roman" w:cs="Times New Roman"/>
        </w:rPr>
        <w:t xml:space="preserve"> уполномоченному лицу) ОМСУ</w:t>
      </w:r>
      <w:r w:rsidR="00B8299E" w:rsidRPr="00E459E7">
        <w:rPr>
          <w:rFonts w:ascii="Times New Roman" w:hAnsi="Times New Roman" w:cs="Times New Roman"/>
        </w:rPr>
        <w:t>.</w:t>
      </w:r>
    </w:p>
    <w:p w:rsidR="00B8299E" w:rsidRPr="00E459E7" w:rsidRDefault="007E283A" w:rsidP="00BB3109">
      <w:pPr>
        <w:pStyle w:val="ConsPlusNormal"/>
        <w:ind w:firstLine="709"/>
        <w:rPr>
          <w:b/>
        </w:rPr>
      </w:pPr>
      <w:r>
        <w:rPr>
          <w:rFonts w:ascii="Times New Roman" w:hAnsi="Times New Roman" w:cs="Times New Roman"/>
        </w:rPr>
        <w:t>98</w:t>
      </w:r>
      <w:r w:rsidR="00B8299E" w:rsidRPr="00E459E7">
        <w:rPr>
          <w:rFonts w:ascii="Times New Roman" w:hAnsi="Times New Roman" w:cs="Times New Roman"/>
        </w:rPr>
        <w:t>.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7E283A" w:rsidP="00BB3109">
      <w:pPr>
        <w:pStyle w:val="ConsPlusNorma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xml:space="preserve">. Документы и материалы, непосредственно затрагивающие права и свободы заявителя, предоставляются ему для ознакомления в течение 3 рабочих </w:t>
      </w:r>
      <w:r w:rsidR="00B8299E" w:rsidRPr="00E459E7">
        <w:rPr>
          <w:rFonts w:ascii="Times New Roman" w:hAnsi="Times New Roman" w:cs="Times New Roman"/>
        </w:rPr>
        <w:lastRenderedPageBreak/>
        <w:t>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4B19AC" w:rsidRDefault="00DD0E3A" w:rsidP="004B19AC">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w:t>
      </w:r>
      <w:r w:rsidR="007E283A">
        <w:rPr>
          <w:rFonts w:ascii="Times New Roman" w:hAnsi="Times New Roman" w:cs="Times New Roman"/>
        </w:rPr>
        <w:t>0</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w:t>
      </w:r>
      <w:r w:rsidR="0025312F">
        <w:rPr>
          <w:rFonts w:ascii="Times New Roman" w:hAnsi="Times New Roman" w:cs="Times New Roman"/>
        </w:rPr>
        <w:t xml:space="preserve"> на сайте ОМСУ </w:t>
      </w:r>
      <w:r w:rsidR="004B19AC" w:rsidRPr="007E0554">
        <w:rPr>
          <w:rFonts w:ascii="Times New Roman" w:hAnsi="Times New Roman"/>
        </w:rPr>
        <w:t>(</w:t>
      </w:r>
      <w:r w:rsidR="004B19AC" w:rsidRPr="00BB6B52">
        <w:rPr>
          <w:rStyle w:val="key-valueitem-value"/>
          <w:rFonts w:ascii="Times New Roman" w:hAnsi="Times New Roman"/>
        </w:rPr>
        <w:t>http://gryazy.ru/</w:t>
      </w:r>
      <w:r w:rsidR="004B19AC" w:rsidRPr="00F01FDD">
        <w:rPr>
          <w:rFonts w:ascii="Times New Roman" w:hAnsi="Times New Roman"/>
        </w:rPr>
        <w:t>)</w:t>
      </w:r>
      <w:r w:rsidR="004B19AC">
        <w:rPr>
          <w:rFonts w:ascii="Times New Roman" w:hAnsi="Times New Roman"/>
        </w:rPr>
        <w:t>,</w:t>
      </w:r>
      <w:r w:rsidR="004B19AC" w:rsidRPr="007E0554">
        <w:rPr>
          <w:rFonts w:ascii="Times New Roman" w:hAnsi="Times New Roman"/>
        </w:rPr>
        <w:t xml:space="preserve">  </w:t>
      </w:r>
      <w:r w:rsidR="00B8299E" w:rsidRPr="00E459E7">
        <w:rPr>
          <w:rFonts w:ascii="Times New Roman" w:hAnsi="Times New Roman" w:cs="Times New Roman"/>
        </w:rPr>
        <w:t xml:space="preserve">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FC785F" w:rsidRDefault="00FC785F"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25312F">
        <w:rPr>
          <w:rFonts w:ascii="Times New Roman" w:hAnsi="Times New Roman" w:cs="Times New Roman"/>
          <w:b/>
          <w:sz w:val="23"/>
          <w:szCs w:val="23"/>
        </w:rPr>
        <w:t xml:space="preserve">ОМСУ </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2D0355" w:rsidRDefault="002D0355" w:rsidP="002D0355">
      <w:pPr>
        <w:ind w:firstLine="567"/>
        <w:jc w:val="center"/>
        <w:rPr>
          <w:sz w:val="23"/>
          <w:szCs w:val="23"/>
        </w:rPr>
      </w:pPr>
      <w:r>
        <w:rPr>
          <w:sz w:val="23"/>
          <w:szCs w:val="23"/>
        </w:rPr>
        <w:t>Администрация Грязинского муниципального района Липецкой области</w:t>
      </w:r>
    </w:p>
    <w:p w:rsidR="002D0355" w:rsidRPr="00154663" w:rsidRDefault="002D0355" w:rsidP="002D0355">
      <w:pPr>
        <w:ind w:firstLine="567"/>
        <w:jc w:val="center"/>
        <w:rPr>
          <w:sz w:val="23"/>
          <w:szCs w:val="23"/>
        </w:rPr>
      </w:pPr>
    </w:p>
    <w:p w:rsidR="002D0355" w:rsidRPr="00F87D27" w:rsidRDefault="002D0355" w:rsidP="002D0355">
      <w:pPr>
        <w:ind w:firstLine="0"/>
        <w:rPr>
          <w:sz w:val="18"/>
          <w:szCs w:val="18"/>
        </w:rPr>
      </w:pPr>
      <w:r>
        <w:rPr>
          <w:sz w:val="23"/>
          <w:szCs w:val="23"/>
        </w:rPr>
        <w:t xml:space="preserve">          </w:t>
      </w:r>
      <w:r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w:t>
      </w:r>
      <w:r>
        <w:rPr>
          <w:u w:val="single"/>
        </w:rPr>
        <w:t xml:space="preserve"> </w:t>
      </w:r>
      <w:r w:rsidRPr="00F87D27">
        <w:rPr>
          <w:u w:val="single"/>
        </w:rPr>
        <w:t>38</w:t>
      </w:r>
      <w:r w:rsidRPr="00154663">
        <w:rPr>
          <w:sz w:val="23"/>
          <w:szCs w:val="23"/>
        </w:rPr>
        <w:t>.</w:t>
      </w:r>
    </w:p>
    <w:p w:rsidR="002D0355" w:rsidRPr="00154663" w:rsidRDefault="002D0355" w:rsidP="002D0355">
      <w:pPr>
        <w:autoSpaceDE w:val="0"/>
        <w:autoSpaceDN w:val="0"/>
        <w:adjustRightInd w:val="0"/>
        <w:ind w:firstLine="567"/>
        <w:rPr>
          <w:sz w:val="23"/>
          <w:szCs w:val="23"/>
        </w:rPr>
      </w:pPr>
      <w:r w:rsidRPr="00154663">
        <w:rPr>
          <w:sz w:val="23"/>
          <w:szCs w:val="23"/>
        </w:rPr>
        <w:t xml:space="preserve">Телефон/факс: </w:t>
      </w:r>
      <w:r>
        <w:rPr>
          <w:sz w:val="23"/>
          <w:szCs w:val="23"/>
        </w:rPr>
        <w:t>8.(47461) 2-04-85; 8.(47461) 2-08-57.</w:t>
      </w:r>
    </w:p>
    <w:p w:rsidR="002D0355" w:rsidRPr="00154663" w:rsidRDefault="002D0355" w:rsidP="002D0355">
      <w:pPr>
        <w:autoSpaceDE w:val="0"/>
        <w:autoSpaceDN w:val="0"/>
        <w:adjustRightInd w:val="0"/>
        <w:ind w:firstLine="567"/>
        <w:rPr>
          <w:sz w:val="23"/>
          <w:szCs w:val="23"/>
        </w:rPr>
      </w:pPr>
      <w:r w:rsidRPr="00154663">
        <w:rPr>
          <w:sz w:val="23"/>
          <w:szCs w:val="23"/>
        </w:rPr>
        <w:t xml:space="preserve">Телефон специалиста: </w:t>
      </w:r>
      <w:r>
        <w:rPr>
          <w:sz w:val="23"/>
          <w:szCs w:val="23"/>
        </w:rPr>
        <w:t>8.(47461) 2-04-85;  8.(47461) 2-08-57.</w:t>
      </w:r>
    </w:p>
    <w:p w:rsidR="002D0355" w:rsidRPr="00154663" w:rsidRDefault="002D0355" w:rsidP="002D0355">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3"/>
          <w:szCs w:val="23"/>
        </w:rPr>
        <w:t>понедельник – пятница  с 08:00 - 17:00</w:t>
      </w:r>
      <w:r w:rsidRPr="00154663">
        <w:rPr>
          <w:rFonts w:ascii="Times New Roman" w:hAnsi="Times New Roman"/>
          <w:sz w:val="23"/>
          <w:szCs w:val="23"/>
        </w:rPr>
        <w:t>.</w:t>
      </w:r>
    </w:p>
    <w:p w:rsidR="002D0355" w:rsidRPr="00154663" w:rsidRDefault="002D0355" w:rsidP="002D0355">
      <w:pPr>
        <w:autoSpaceDE w:val="0"/>
        <w:autoSpaceDN w:val="0"/>
        <w:adjustRightInd w:val="0"/>
        <w:ind w:firstLine="567"/>
        <w:rPr>
          <w:sz w:val="23"/>
          <w:szCs w:val="23"/>
        </w:rPr>
      </w:pPr>
      <w:r w:rsidRPr="00154663">
        <w:rPr>
          <w:sz w:val="23"/>
          <w:szCs w:val="23"/>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Pr>
          <w:sz w:val="23"/>
          <w:szCs w:val="23"/>
        </w:rPr>
        <w:t>с 12:00 до 13:00</w:t>
      </w:r>
      <w:r w:rsidRPr="00154663">
        <w:rPr>
          <w:sz w:val="23"/>
          <w:szCs w:val="23"/>
        </w:rPr>
        <w:t>.</w:t>
      </w:r>
      <w:bookmarkEnd w:id="6"/>
      <w:bookmarkEnd w:id="7"/>
      <w:bookmarkEnd w:id="8"/>
      <w:bookmarkEnd w:id="9"/>
      <w:bookmarkEnd w:id="10"/>
      <w:bookmarkEnd w:id="11"/>
    </w:p>
    <w:p w:rsidR="002D0355" w:rsidRPr="00154663" w:rsidRDefault="002D0355" w:rsidP="002D0355">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электронной почты ОМСУ (e-mail): </w:t>
      </w:r>
      <w:hyperlink r:id="rId23" w:history="1">
        <w:r w:rsidRPr="00F87D27">
          <w:rPr>
            <w:rStyle w:val="a7"/>
            <w:rFonts w:ascii="Times New Roman" w:hAnsi="Times New Roman"/>
            <w:sz w:val="24"/>
            <w:szCs w:val="24"/>
            <w:lang w:val="en-US"/>
          </w:rPr>
          <w:t>agr</w:t>
        </w:r>
        <w:r w:rsidRPr="00F87D27">
          <w:rPr>
            <w:rStyle w:val="a7"/>
            <w:rFonts w:ascii="Times New Roman" w:hAnsi="Times New Roman"/>
            <w:sz w:val="24"/>
            <w:szCs w:val="24"/>
          </w:rPr>
          <w:t>@</w:t>
        </w:r>
        <w:r w:rsidRPr="00F87D27">
          <w:rPr>
            <w:rStyle w:val="a7"/>
            <w:rFonts w:ascii="Times New Roman" w:hAnsi="Times New Roman"/>
            <w:sz w:val="24"/>
            <w:szCs w:val="24"/>
            <w:lang w:val="en-US"/>
          </w:rPr>
          <w:t>admlr</w:t>
        </w:r>
        <w:r w:rsidRPr="00F87D27">
          <w:rPr>
            <w:rStyle w:val="a7"/>
            <w:rFonts w:ascii="Times New Roman" w:hAnsi="Times New Roman"/>
            <w:sz w:val="24"/>
            <w:szCs w:val="24"/>
          </w:rPr>
          <w:t>.</w:t>
        </w:r>
        <w:r w:rsidRPr="00F87D27">
          <w:rPr>
            <w:rStyle w:val="a7"/>
            <w:rFonts w:ascii="Times New Roman" w:hAnsi="Times New Roman"/>
            <w:sz w:val="24"/>
            <w:szCs w:val="24"/>
            <w:lang w:val="en-US"/>
          </w:rPr>
          <w:t>lipetsk</w:t>
        </w:r>
        <w:r w:rsidRPr="00F87D27">
          <w:rPr>
            <w:rStyle w:val="a7"/>
            <w:rFonts w:ascii="Times New Roman" w:hAnsi="Times New Roman"/>
            <w:sz w:val="24"/>
            <w:szCs w:val="24"/>
          </w:rPr>
          <w:t>.</w:t>
        </w:r>
        <w:r w:rsidRPr="00F87D27">
          <w:rPr>
            <w:rStyle w:val="a7"/>
            <w:rFonts w:ascii="Times New Roman" w:hAnsi="Times New Roman"/>
            <w:sz w:val="24"/>
            <w:szCs w:val="24"/>
            <w:lang w:val="en-US"/>
          </w:rPr>
          <w:t>ru</w:t>
        </w:r>
      </w:hyperlink>
      <w:r w:rsidRPr="00F87D27">
        <w:rPr>
          <w:rFonts w:ascii="Times New Roman" w:hAnsi="Times New Roman"/>
          <w:sz w:val="24"/>
          <w:szCs w:val="24"/>
        </w:rPr>
        <w:t>.</w:t>
      </w:r>
    </w:p>
    <w:p w:rsidR="002D0355" w:rsidRPr="00154663" w:rsidRDefault="002D0355" w:rsidP="002D0355">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«Интернет»: </w:t>
      </w:r>
      <w:r w:rsidRPr="00BB6B52">
        <w:rPr>
          <w:rFonts w:ascii="Times New Roman" w:hAnsi="Times New Roman"/>
          <w:sz w:val="23"/>
          <w:szCs w:val="23"/>
        </w:rPr>
        <w:t>http://gryazy.ru/</w:t>
      </w:r>
      <w:r w:rsidRPr="00154663">
        <w:rPr>
          <w:rFonts w:ascii="Times New Roman" w:hAnsi="Times New Roman"/>
          <w:sz w:val="23"/>
          <w:szCs w:val="23"/>
        </w:rPr>
        <w:t>.</w:t>
      </w:r>
    </w:p>
    <w:p w:rsidR="002D0355" w:rsidRPr="00154663" w:rsidRDefault="002D0355" w:rsidP="002D0355">
      <w:pPr>
        <w:pStyle w:val="ConsPlusNormal"/>
        <w:ind w:firstLine="0"/>
        <w:jc w:val="center"/>
        <w:outlineLvl w:val="0"/>
        <w:rPr>
          <w:rFonts w:ascii="Times New Roman" w:hAnsi="Times New Roman" w:cs="Times New Roman"/>
          <w:b/>
          <w:sz w:val="23"/>
          <w:szCs w:val="23"/>
        </w:rPr>
      </w:pPr>
    </w:p>
    <w:p w:rsidR="00B8299E" w:rsidRPr="0025312F" w:rsidRDefault="00B8299E" w:rsidP="00D80C00">
      <w:pPr>
        <w:pStyle w:val="afa"/>
        <w:autoSpaceDE w:val="0"/>
        <w:autoSpaceDN w:val="0"/>
        <w:adjustRightInd w:val="0"/>
        <w:spacing w:after="0" w:line="240" w:lineRule="auto"/>
        <w:ind w:left="0" w:firstLine="567"/>
        <w:jc w:val="both"/>
        <w:rPr>
          <w:rFonts w:ascii="Times New Roman" w:hAnsi="Times New Roman"/>
          <w:color w:val="FF0000"/>
          <w:sz w:val="23"/>
          <w:szCs w:val="23"/>
        </w:rPr>
      </w:pPr>
    </w:p>
    <w:p w:rsidR="00B8299E" w:rsidRPr="0025312F" w:rsidRDefault="00B8299E" w:rsidP="00B8299E">
      <w:pPr>
        <w:ind w:left="3828" w:firstLine="0"/>
        <w:rPr>
          <w:color w:val="FF0000"/>
          <w:sz w:val="23"/>
          <w:szCs w:val="23"/>
        </w:rPr>
      </w:pPr>
    </w:p>
    <w:p w:rsidR="004C4805" w:rsidRPr="00154663" w:rsidRDefault="004C4805" w:rsidP="00B8299E">
      <w:pPr>
        <w:ind w:left="3828" w:firstLine="0"/>
        <w:rPr>
          <w:sz w:val="23"/>
          <w:szCs w:val="23"/>
        </w:rPr>
      </w:pPr>
    </w:p>
    <w:p w:rsidR="00831B5B" w:rsidRPr="00154663" w:rsidRDefault="00831B5B" w:rsidP="00831B5B">
      <w:pPr>
        <w:autoSpaceDE w:val="0"/>
        <w:autoSpaceDN w:val="0"/>
        <w:adjustRightInd w:val="0"/>
        <w:ind w:firstLine="0"/>
        <w:rPr>
          <w:b/>
          <w:sz w:val="23"/>
          <w:szCs w:val="23"/>
        </w:rPr>
      </w:pPr>
      <w:r w:rsidRPr="00154663">
        <w:rPr>
          <w:b/>
          <w:sz w:val="23"/>
          <w:szCs w:val="23"/>
        </w:rPr>
        <w:t>Управление</w:t>
      </w:r>
      <w:r w:rsidR="00144273">
        <w:rPr>
          <w:b/>
          <w:sz w:val="23"/>
          <w:szCs w:val="23"/>
        </w:rPr>
        <w:t xml:space="preserve"> Росреестра по Липецкой области</w:t>
      </w:r>
    </w:p>
    <w:p w:rsidR="00831B5B" w:rsidRPr="00154663" w:rsidRDefault="00831B5B" w:rsidP="00831B5B">
      <w:pPr>
        <w:autoSpaceDE w:val="0"/>
        <w:autoSpaceDN w:val="0"/>
        <w:adjustRightInd w:val="0"/>
        <w:ind w:firstLine="0"/>
        <w:rPr>
          <w:sz w:val="23"/>
          <w:szCs w:val="23"/>
        </w:rPr>
      </w:pPr>
      <w:r w:rsidRPr="00154663">
        <w:rPr>
          <w:sz w:val="23"/>
          <w:szCs w:val="23"/>
        </w:rPr>
        <w:t xml:space="preserve">Адрес: </w:t>
      </w:r>
      <w:r w:rsidR="00C55C6A" w:rsidRPr="00154663">
        <w:rPr>
          <w:sz w:val="23"/>
          <w:szCs w:val="23"/>
        </w:rPr>
        <w:t xml:space="preserve">398001, </w:t>
      </w:r>
      <w:r w:rsidRPr="00154663">
        <w:rPr>
          <w:sz w:val="23"/>
          <w:szCs w:val="23"/>
        </w:rPr>
        <w:t>г. Липецк, пл</w:t>
      </w:r>
      <w:r w:rsidR="00C55C6A" w:rsidRPr="00154663">
        <w:rPr>
          <w:sz w:val="23"/>
          <w:szCs w:val="23"/>
        </w:rPr>
        <w:t>. Победы, 8</w:t>
      </w:r>
    </w:p>
    <w:p w:rsidR="00831B5B" w:rsidRPr="00154663" w:rsidRDefault="00831B5B" w:rsidP="00831B5B">
      <w:pPr>
        <w:autoSpaceDE w:val="0"/>
        <w:autoSpaceDN w:val="0"/>
        <w:adjustRightInd w:val="0"/>
        <w:ind w:firstLine="0"/>
        <w:rPr>
          <w:sz w:val="23"/>
          <w:szCs w:val="23"/>
        </w:rPr>
      </w:pPr>
      <w:r w:rsidRPr="00154663">
        <w:rPr>
          <w:sz w:val="23"/>
          <w:szCs w:val="23"/>
        </w:rPr>
        <w:t>График работы: понедельник – пятница с 8:30-16:30 час.; суббота 9:00-16:00 час.</w:t>
      </w:r>
    </w:p>
    <w:p w:rsidR="00831B5B" w:rsidRPr="00154663" w:rsidRDefault="00831B5B" w:rsidP="00831B5B">
      <w:pPr>
        <w:autoSpaceDE w:val="0"/>
        <w:autoSpaceDN w:val="0"/>
        <w:adjustRightInd w:val="0"/>
        <w:ind w:firstLine="0"/>
        <w:rPr>
          <w:sz w:val="23"/>
          <w:szCs w:val="23"/>
        </w:rPr>
      </w:pPr>
      <w:r w:rsidRPr="00154663">
        <w:rPr>
          <w:sz w:val="23"/>
          <w:szCs w:val="23"/>
        </w:rPr>
        <w:t>Телефон/ факс: (4742) 22-59-06</w:t>
      </w:r>
    </w:p>
    <w:p w:rsidR="00831B5B" w:rsidRPr="00154663" w:rsidRDefault="00831B5B" w:rsidP="00831B5B">
      <w:pPr>
        <w:autoSpaceDE w:val="0"/>
        <w:autoSpaceDN w:val="0"/>
        <w:adjustRightInd w:val="0"/>
        <w:ind w:firstLine="0"/>
        <w:rPr>
          <w:sz w:val="23"/>
          <w:szCs w:val="23"/>
        </w:rPr>
      </w:pPr>
      <w:r w:rsidRPr="00154663">
        <w:rPr>
          <w:sz w:val="23"/>
          <w:szCs w:val="23"/>
        </w:rPr>
        <w:t xml:space="preserve">Адрес электронной почты: </w:t>
      </w:r>
      <w:hyperlink r:id="rId24" w:history="1">
        <w:r w:rsidRPr="00154663">
          <w:rPr>
            <w:rStyle w:val="a7"/>
            <w:color w:val="auto"/>
            <w:sz w:val="23"/>
            <w:szCs w:val="23"/>
            <w:u w:val="none"/>
          </w:rPr>
          <w:t>48_upr@rosreestr.ru</w:t>
        </w:r>
      </w:hyperlink>
    </w:p>
    <w:p w:rsidR="00831B5B" w:rsidRPr="00154663" w:rsidRDefault="00831B5B" w:rsidP="00831B5B">
      <w:pPr>
        <w:ind w:firstLine="0"/>
        <w:rPr>
          <w:sz w:val="23"/>
          <w:szCs w:val="23"/>
        </w:rPr>
      </w:pPr>
      <w:r w:rsidRPr="00154663">
        <w:rPr>
          <w:sz w:val="23"/>
          <w:szCs w:val="23"/>
        </w:rPr>
        <w:t>Адрес сайта: https://rosreestr.ru</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7E283A" w:rsidRDefault="007E283A" w:rsidP="00B8299E">
      <w:pPr>
        <w:ind w:left="3828" w:firstLine="0"/>
      </w:pPr>
    </w:p>
    <w:p w:rsidR="00A12C7E" w:rsidRDefault="00A12C7E" w:rsidP="00B8299E">
      <w:pPr>
        <w:ind w:left="3828" w:firstLine="0"/>
      </w:pPr>
    </w:p>
    <w:p w:rsidR="00A12C7E" w:rsidRDefault="00A12C7E" w:rsidP="00B8299E">
      <w:pPr>
        <w:ind w:left="3828" w:firstLine="0"/>
      </w:pPr>
    </w:p>
    <w:p w:rsidR="00A12C7E" w:rsidRDefault="00A12C7E"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bookmarkStart w:id="12" w:name="_GoBack"/>
      <w:bookmarkEnd w:id="12"/>
      <w:r>
        <w:rPr>
          <w:rFonts w:ascii="Times New Roman" w:hAnsi="Times New Roman" w:cs="Times New Roman"/>
          <w:sz w:val="23"/>
          <w:szCs w:val="23"/>
        </w:rPr>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0C5480" w:rsidP="00D80C00">
      <w:pPr>
        <w:ind w:firstLine="567"/>
        <w:jc w:val="center"/>
        <w:rPr>
          <w:b/>
          <w:sz w:val="28"/>
          <w:szCs w:val="28"/>
        </w:rPr>
      </w:pPr>
      <w:r w:rsidRPr="000C5480">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3pt;width:250.95pt;height:6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w:txbxContent>
                <w:p w:rsidR="00F0540B" w:rsidRPr="000201FA" w:rsidRDefault="00F0540B"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0C5480" w:rsidP="00B37ACB">
      <w:pPr>
        <w:jc w:val="center"/>
      </w:pPr>
      <w:r>
        <w:rPr>
          <w:noProof/>
        </w:rPr>
        <w:pict>
          <v:line id="Прямая соединительная линия 15" o:spid="_x0000_s1044" style="position:absolute;left:0;text-align:left;z-index:251695104;visibility:visible;mso-wrap-distance-left:3.17497mm;mso-wrap-distance-right:3.17497mm"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0C5480" w:rsidP="00B37ACB">
      <w:pPr>
        <w:jc w:val="center"/>
      </w:pPr>
      <w:r>
        <w:rPr>
          <w:noProof/>
        </w:rPr>
        <w:pict>
          <v:shape id="Поле 19" o:spid="_x0000_s1027" type="#_x0000_t202" style="position:absolute;left:0;text-align:left;margin-left:37.3pt;margin-top:4.9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w:txbxContent>
                <w:p w:rsidR="00F0540B" w:rsidRPr="001E099B" w:rsidRDefault="00F0540B"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8" type="#_x0000_t202" style="position:absolute;left:0;text-align:left;margin-left:388.7pt;margin-top:4.65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F0540B" w:rsidRPr="001E099B" w:rsidRDefault="00F0540B"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0C5480" w:rsidP="00B37ACB">
      <w:pPr>
        <w:jc w:val="center"/>
      </w:pPr>
      <w:r>
        <w:rPr>
          <w:noProof/>
        </w:rPr>
        <w:pict>
          <v:shape id="Поле 29" o:spid="_x0000_s1029" type="#_x0000_t202" style="position:absolute;left:0;text-align:left;margin-left:132.45pt;margin-top:8.5pt;width:246pt;height:5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F0540B" w:rsidRDefault="00F0540B"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002D035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002D0355">
                    <w:rPr>
                      <w:rFonts w:eastAsiaTheme="minorHAnsi"/>
                      <w:lang w:eastAsia="en-US"/>
                    </w:rPr>
                    <w:t xml:space="preserve"> </w:t>
                  </w:r>
                  <w:r>
                    <w:rPr>
                      <w:rFonts w:eastAsiaTheme="minorHAnsi"/>
                      <w:lang w:eastAsia="en-US"/>
                    </w:rPr>
                    <w:t>на полноту и достоверность</w:t>
                  </w:r>
                </w:p>
              </w:txbxContent>
            </v:textbox>
          </v:shape>
        </w:pict>
      </w:r>
    </w:p>
    <w:p w:rsidR="00B37ACB" w:rsidRPr="00E459E7" w:rsidRDefault="00B37ACB" w:rsidP="00B37ACB">
      <w:pPr>
        <w:jc w:val="center"/>
      </w:pPr>
    </w:p>
    <w:p w:rsidR="00B37ACB" w:rsidRPr="00E459E7" w:rsidRDefault="000C5480"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0C5480" w:rsidP="00B37ACB">
      <w:pPr>
        <w:jc w:val="center"/>
      </w:pPr>
      <w:r>
        <w:rPr>
          <w:noProof/>
        </w:rPr>
        <w:pict>
          <v:shape id="Поле 33" o:spid="_x0000_s1030" type="#_x0000_t202" style="position:absolute;left:0;text-align:left;margin-left:44.85pt;margin-top:.45pt;width:421.8pt;height:159.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w:txbxContent>
                <w:p w:rsidR="00F0540B" w:rsidRPr="0052441E" w:rsidRDefault="00F0540B" w:rsidP="00B37ACB">
                  <w:pPr>
                    <w:pStyle w:val="ConsPlusNormal"/>
                    <w:ind w:firstLine="505"/>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0C5480"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39" type="#_x0000_t32" style="position:absolute;left:0;text-align:left;margin-left:260.2pt;margin-top:9.25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73.85pt;margin-top:6.8pt;width:1.6pt;height:4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0C5480" w:rsidP="00B37ACB">
      <w:pPr>
        <w:contextualSpacing/>
        <w:jc w:val="right"/>
        <w:rPr>
          <w:rFonts w:ascii="Arial" w:hAnsi="Arial" w:cs="Arial"/>
          <w:sz w:val="28"/>
          <w:szCs w:val="28"/>
        </w:rPr>
      </w:pPr>
      <w:r w:rsidRPr="000C5480">
        <w:rPr>
          <w:noProof/>
        </w:rPr>
        <w:pict>
          <v:shape id="Поле 35" o:spid="_x0000_s1031" type="#_x0000_t202" style="position:absolute;left:0;text-align:left;margin-left:260.3pt;margin-top:6.25pt;width:74.15pt;height:30.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F0540B" w:rsidRPr="001E099B" w:rsidRDefault="00F0540B" w:rsidP="00B37ACB">
                  <w:pPr>
                    <w:ind w:firstLine="0"/>
                    <w:jc w:val="center"/>
                    <w:rPr>
                      <w:sz w:val="18"/>
                      <w:szCs w:val="18"/>
                    </w:rPr>
                  </w:pPr>
                  <w:r>
                    <w:rPr>
                      <w:sz w:val="18"/>
                      <w:szCs w:val="18"/>
                    </w:rPr>
                    <w:t>Параметры не соответствуют</w:t>
                  </w:r>
                </w:p>
              </w:txbxContent>
            </v:textbox>
          </v:shape>
        </w:pict>
      </w:r>
      <w:r w:rsidRPr="000C5480">
        <w:rPr>
          <w:noProof/>
        </w:rPr>
        <w:pict>
          <v:shape id="Поле 36" o:spid="_x0000_s1032" type="#_x0000_t202" style="position:absolute;left:0;text-align:left;margin-left:75.45pt;margin-top:6.25pt;width:90.4pt;height:30.05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F0540B" w:rsidRPr="001E099B" w:rsidRDefault="00F0540B" w:rsidP="00B37ACB">
                  <w:pPr>
                    <w:ind w:firstLine="0"/>
                    <w:jc w:val="center"/>
                    <w:rPr>
                      <w:sz w:val="18"/>
                      <w:szCs w:val="18"/>
                    </w:rPr>
                  </w:pPr>
                  <w:r>
                    <w:rPr>
                      <w:sz w:val="18"/>
                      <w:szCs w:val="18"/>
                    </w:rPr>
                    <w:t>Параметры соответствуют</w:t>
                  </w:r>
                </w:p>
              </w:txbxContent>
            </v:textbox>
          </v:shape>
        </w:pict>
      </w:r>
    </w:p>
    <w:p w:rsidR="00B37ACB" w:rsidRPr="00E459E7" w:rsidRDefault="000C5480" w:rsidP="00B37ACB">
      <w:pPr>
        <w:contextualSpacing/>
        <w:jc w:val="right"/>
        <w:rPr>
          <w:rFonts w:ascii="Arial" w:hAnsi="Arial" w:cs="Arial"/>
          <w:sz w:val="28"/>
          <w:szCs w:val="28"/>
        </w:rPr>
      </w:pPr>
      <w:r w:rsidRPr="000C5480">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0C5480" w:rsidP="00B37ACB">
      <w:pPr>
        <w:contextualSpacing/>
        <w:jc w:val="right"/>
        <w:rPr>
          <w:rFonts w:ascii="Arial" w:hAnsi="Arial" w:cs="Arial"/>
          <w:sz w:val="28"/>
          <w:szCs w:val="28"/>
        </w:rPr>
      </w:pPr>
      <w:r w:rsidRPr="000C5480">
        <w:rPr>
          <w:noProof/>
        </w:rPr>
        <w:pict>
          <v:shape id="Поле 38" o:spid="_x0000_s1033" type="#_x0000_t202" style="position:absolute;left:0;text-align:left;margin-left:25.15pt;margin-top:7.7pt;width:189.6pt;height:36.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w:txbxContent>
                <w:p w:rsidR="00F0540B" w:rsidRPr="00623D2E" w:rsidRDefault="00F0540B" w:rsidP="00B37ACB">
                  <w:pPr>
                    <w:ind w:firstLine="0"/>
                    <w:jc w:val="center"/>
                  </w:pPr>
                  <w:r>
                    <w:t xml:space="preserve">Направления уведомления о соответствии </w:t>
                  </w:r>
                </w:p>
              </w:txbxContent>
            </v:textbox>
          </v:shape>
        </w:pict>
      </w:r>
      <w:r w:rsidRPr="000C5480">
        <w:rPr>
          <w:noProof/>
        </w:rPr>
        <w:pict>
          <v:shape id="Поле 37" o:spid="_x0000_s1034" type="#_x0000_t202" style="position:absolute;left:0;text-align:left;margin-left:307.05pt;margin-top:7.85pt;width:218.65pt;height:78.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w:txbxContent>
                <w:p w:rsidR="00F0540B" w:rsidRPr="00E55B71" w:rsidRDefault="00F0540B"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F0540B" w:rsidRPr="00E55B71" w:rsidRDefault="00F0540B"/>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0C5480" w:rsidP="00B37ACB">
      <w:pPr>
        <w:ind w:left="3828" w:firstLine="0"/>
      </w:pPr>
      <w:r>
        <w:rPr>
          <w:noProof/>
        </w:rPr>
        <w:pict>
          <v:shape id="Поле 40" o:spid="_x0000_s1035" type="#_x0000_t202" style="position:absolute;left:0;text-align:left;margin-left:159.25pt;margin-top:7.85pt;width:197.7pt;height:4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w:txbxContent>
                <w:p w:rsidR="00F0540B" w:rsidRPr="00623D2E" w:rsidRDefault="00F0540B"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4B0F86">
      <w:headerReference w:type="default" r:id="rId25"/>
      <w:footerReference w:type="even" r:id="rId2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C5" w:rsidRDefault="00FC7DC5">
      <w:r>
        <w:separator/>
      </w:r>
    </w:p>
  </w:endnote>
  <w:endnote w:type="continuationSeparator" w:id="1">
    <w:p w:rsidR="00FC7DC5" w:rsidRDefault="00FC7D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0B" w:rsidRDefault="00F0540B"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0540B" w:rsidRDefault="00F0540B" w:rsidP="00B8299E">
    <w:pPr>
      <w:pStyle w:val="aa"/>
      <w:ind w:right="360"/>
    </w:pPr>
  </w:p>
  <w:p w:rsidR="00F0540B" w:rsidRDefault="00F054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C5" w:rsidRDefault="00FC7DC5">
      <w:r>
        <w:separator/>
      </w:r>
    </w:p>
  </w:footnote>
  <w:footnote w:type="continuationSeparator" w:id="1">
    <w:p w:rsidR="00FC7DC5" w:rsidRDefault="00FC7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F0540B" w:rsidRDefault="00F0540B">
        <w:pPr>
          <w:pStyle w:val="a8"/>
          <w:jc w:val="center"/>
        </w:pPr>
        <w:fldSimple w:instr="PAGE   \* MERGEFORMAT">
          <w:r w:rsidR="00282259">
            <w:rPr>
              <w:noProof/>
            </w:rPr>
            <w:t>22</w:t>
          </w:r>
        </w:fldSimple>
      </w:p>
    </w:sdtContent>
  </w:sdt>
  <w:p w:rsidR="00F0540B" w:rsidRDefault="00F054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B8299E"/>
    <w:rsid w:val="0000167D"/>
    <w:rsid w:val="00003F37"/>
    <w:rsid w:val="0000728F"/>
    <w:rsid w:val="00014B9B"/>
    <w:rsid w:val="00017CD0"/>
    <w:rsid w:val="000215F6"/>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761DF"/>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C5480"/>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71D59"/>
    <w:rsid w:val="00172F32"/>
    <w:rsid w:val="001730FE"/>
    <w:rsid w:val="00181B24"/>
    <w:rsid w:val="00184FED"/>
    <w:rsid w:val="00191C0F"/>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25D32"/>
    <w:rsid w:val="0023266E"/>
    <w:rsid w:val="002331C9"/>
    <w:rsid w:val="002340AC"/>
    <w:rsid w:val="00235C13"/>
    <w:rsid w:val="00241BB9"/>
    <w:rsid w:val="00244B57"/>
    <w:rsid w:val="00246A2F"/>
    <w:rsid w:val="0024721B"/>
    <w:rsid w:val="00250CC5"/>
    <w:rsid w:val="00252718"/>
    <w:rsid w:val="0025312F"/>
    <w:rsid w:val="0025330A"/>
    <w:rsid w:val="002562ED"/>
    <w:rsid w:val="00260876"/>
    <w:rsid w:val="002679AA"/>
    <w:rsid w:val="002715AF"/>
    <w:rsid w:val="00271FF0"/>
    <w:rsid w:val="00272B1F"/>
    <w:rsid w:val="00275D0C"/>
    <w:rsid w:val="00275DCC"/>
    <w:rsid w:val="002760DA"/>
    <w:rsid w:val="00276830"/>
    <w:rsid w:val="00282259"/>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0355"/>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3338"/>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13155"/>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4F26"/>
    <w:rsid w:val="0049717F"/>
    <w:rsid w:val="00497A89"/>
    <w:rsid w:val="004A10E0"/>
    <w:rsid w:val="004A1832"/>
    <w:rsid w:val="004A1DE2"/>
    <w:rsid w:val="004A1E3D"/>
    <w:rsid w:val="004A3248"/>
    <w:rsid w:val="004A496B"/>
    <w:rsid w:val="004A69EA"/>
    <w:rsid w:val="004A6A6E"/>
    <w:rsid w:val="004B0F86"/>
    <w:rsid w:val="004B19AC"/>
    <w:rsid w:val="004B443C"/>
    <w:rsid w:val="004B6F90"/>
    <w:rsid w:val="004B798E"/>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1AD9"/>
    <w:rsid w:val="006721EB"/>
    <w:rsid w:val="00680935"/>
    <w:rsid w:val="00681B3E"/>
    <w:rsid w:val="00682B64"/>
    <w:rsid w:val="006909E8"/>
    <w:rsid w:val="00690A5A"/>
    <w:rsid w:val="006922F3"/>
    <w:rsid w:val="00694113"/>
    <w:rsid w:val="00696FA3"/>
    <w:rsid w:val="006971FD"/>
    <w:rsid w:val="006A0647"/>
    <w:rsid w:val="006A1B7E"/>
    <w:rsid w:val="006A2DB3"/>
    <w:rsid w:val="006B2136"/>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F51FB"/>
    <w:rsid w:val="0070224A"/>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594E"/>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7E283A"/>
    <w:rsid w:val="007F510C"/>
    <w:rsid w:val="00800201"/>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3AC8"/>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5BA3"/>
    <w:rsid w:val="00C07314"/>
    <w:rsid w:val="00C11073"/>
    <w:rsid w:val="00C12F48"/>
    <w:rsid w:val="00C203AB"/>
    <w:rsid w:val="00C20A1B"/>
    <w:rsid w:val="00C226EC"/>
    <w:rsid w:val="00C25B8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09CE"/>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75C5D"/>
    <w:rsid w:val="00E8417C"/>
    <w:rsid w:val="00E84B17"/>
    <w:rsid w:val="00E84CA8"/>
    <w:rsid w:val="00E94074"/>
    <w:rsid w:val="00E96B2F"/>
    <w:rsid w:val="00EA59E7"/>
    <w:rsid w:val="00EA7F5D"/>
    <w:rsid w:val="00EB04D5"/>
    <w:rsid w:val="00EB57DC"/>
    <w:rsid w:val="00EC56D5"/>
    <w:rsid w:val="00EC60D4"/>
    <w:rsid w:val="00EC6AFA"/>
    <w:rsid w:val="00EC6E4F"/>
    <w:rsid w:val="00ED0120"/>
    <w:rsid w:val="00ED2D34"/>
    <w:rsid w:val="00ED4E75"/>
    <w:rsid w:val="00ED6E7E"/>
    <w:rsid w:val="00EE2677"/>
    <w:rsid w:val="00EE2E03"/>
    <w:rsid w:val="00EE57FB"/>
    <w:rsid w:val="00EE7FD3"/>
    <w:rsid w:val="00EF1400"/>
    <w:rsid w:val="00EF28C1"/>
    <w:rsid w:val="00EF4103"/>
    <w:rsid w:val="00EF7507"/>
    <w:rsid w:val="00F00A49"/>
    <w:rsid w:val="00F01ACA"/>
    <w:rsid w:val="00F0540B"/>
    <w:rsid w:val="00F05796"/>
    <w:rsid w:val="00F06455"/>
    <w:rsid w:val="00F0797B"/>
    <w:rsid w:val="00F20D49"/>
    <w:rsid w:val="00F21AB1"/>
    <w:rsid w:val="00F24551"/>
    <w:rsid w:val="00F262DE"/>
    <w:rsid w:val="00F307F5"/>
    <w:rsid w:val="00F310A6"/>
    <w:rsid w:val="00F3216D"/>
    <w:rsid w:val="00F37852"/>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77ACF"/>
    <w:rsid w:val="00F82B08"/>
    <w:rsid w:val="00F83155"/>
    <w:rsid w:val="00F87751"/>
    <w:rsid w:val="00F9604D"/>
    <w:rsid w:val="00F9767D"/>
    <w:rsid w:val="00F97C1A"/>
    <w:rsid w:val="00FA5042"/>
    <w:rsid w:val="00FB10C1"/>
    <w:rsid w:val="00FB2D09"/>
    <w:rsid w:val="00FB7F1A"/>
    <w:rsid w:val="00FC4775"/>
    <w:rsid w:val="00FC5919"/>
    <w:rsid w:val="00FC785F"/>
    <w:rsid w:val="00FC78E2"/>
    <w:rsid w:val="00FC7DC5"/>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Прямая со стрелкой 2"/>
        <o:r id="V:Rule5" type="connector" idref="#Прямая со стрелкой 3"/>
        <o:r id="V:Rule6"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key-valueitem-value">
    <w:name w:val="key-value__item-value"/>
    <w:basedOn w:val="a0"/>
    <w:rsid w:val="004B1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3031E9C220E50C4B490074E0B5C8E3F008B7B09FADB581802904798AC97C452118C8853930589B09C278A979DEAEA718FD3E22044s0mFI" TargetMode="External"/><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0375DCBB19373BC422F26C99EA223B54ACCEFC8B4D6EE78E1C042A37A1934FE1C2C4F5BFCCE2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0375DCBB19373BC422F26C99EA223B54ACCEFC8B4D6EE78E1C042A37A1934FE1C2C4F5BAC191BF49CDE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Lebedeva-i-s\content\act\96e20c02-1b12-465a-b64c-24aa92270007.html" TargetMode="External"/><Relationship Id="rId20" Type="http://schemas.openxmlformats.org/officeDocument/2006/relationships/hyperlink" Target="consultantplus://offline/ref=0375DCBB19373BC422F26C99EA223B54ACCEFC8B4D6EE78E1C042A37A1934FE1C2C4F5BAC191BF4DCDE8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mailto:48_upr@rosreestr.ru" TargetMode="External"/><Relationship Id="rId5" Type="http://schemas.openxmlformats.org/officeDocument/2006/relationships/webSettings" Target="webSettings.xml"/><Relationship Id="rId15" Type="http://schemas.openxmlformats.org/officeDocument/2006/relationships/hyperlink" Target="consultantplus://offline/ref=4A3ECB774FAFFABD180D32224B510BDA5287B21BF1D11DB535E0BCF2EDH5gCP" TargetMode="External"/><Relationship Id="rId23" Type="http://schemas.openxmlformats.org/officeDocument/2006/relationships/hyperlink" Target="mailto:agr@admlr.lipetsk.ru" TargetMode="External"/><Relationship Id="rId28" Type="http://schemas.openxmlformats.org/officeDocument/2006/relationships/theme" Target="theme/theme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D8D316AC6D46CD9D17BC0AAEC549ABB1051F87483DAEA0791886FC9DF4A53B89A613973O314L"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9D8D316AC6D46CD9D17BC0AAEC549ABB1051F87483DAEA0791886FC9DF4A53B89A613974O31FL" TargetMode="External"/><Relationship Id="rId22" Type="http://schemas.openxmlformats.org/officeDocument/2006/relationships/hyperlink" Target="consultantplus://offline/ref=92FB5B7C8DE14E4011AE7AB5141339DA127CC6D3A7F2AA78597D84D20BAA9FF31B95EDDEDFA028C1C6P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96CD-1614-4DF8-B487-AD40A5F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11060</Words>
  <Characters>63043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2018-11-29T08:32:00Z</cp:lastPrinted>
  <dcterms:created xsi:type="dcterms:W3CDTF">2019-10-16T13:04:00Z</dcterms:created>
  <dcterms:modified xsi:type="dcterms:W3CDTF">2019-10-17T07:36:00Z</dcterms:modified>
</cp:coreProperties>
</file>