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1"/>
        <w:gridCol w:w="4402"/>
      </w:tblGrid>
      <w:tr w:rsidR="00F33DB6" w:rsidTr="000C750D">
        <w:trPr>
          <w:gridAfter w:val="1"/>
          <w:wAfter w:w="2934" w:type="dxa"/>
          <w:trHeight w:val="1280"/>
          <w:jc w:val="center"/>
        </w:trPr>
        <w:tc>
          <w:tcPr>
            <w:tcW w:w="29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DB6" w:rsidRDefault="00F33DB6" w:rsidP="000C750D">
            <w:pPr>
              <w:pStyle w:val="Standard"/>
              <w:spacing w:line="24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1BFC24C" wp14:editId="248DAA0A">
                  <wp:simplePos x="0" y="0"/>
                  <wp:positionH relativeFrom="column">
                    <wp:posOffset>1152525</wp:posOffset>
                  </wp:positionH>
                  <wp:positionV relativeFrom="page">
                    <wp:posOffset>0</wp:posOffset>
                  </wp:positionV>
                  <wp:extent cx="609120" cy="809280"/>
                  <wp:effectExtent l="0" t="0" r="480" b="0"/>
                  <wp:wrapSquare wrapText="bothSides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 bright="-50000" contrast="42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120" cy="80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33DB6" w:rsidTr="000C750D">
        <w:trPr>
          <w:gridAfter w:val="1"/>
          <w:wAfter w:w="2934" w:type="dxa"/>
          <w:trHeight w:val="1555"/>
          <w:jc w:val="center"/>
        </w:trPr>
        <w:tc>
          <w:tcPr>
            <w:tcW w:w="29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DB6" w:rsidRDefault="00F33DB6" w:rsidP="000C750D">
            <w:pPr>
              <w:pStyle w:val="Standard"/>
              <w:spacing w:before="20" w:line="360" w:lineRule="auto"/>
              <w:jc w:val="center"/>
            </w:pPr>
            <w:r>
              <w:rPr>
                <w:b/>
                <w:spacing w:val="50"/>
                <w:sz w:val="24"/>
                <w:szCs w:val="24"/>
              </w:rPr>
              <w:t>ПОСТАНОВЛЕНИЕ</w:t>
            </w:r>
          </w:p>
          <w:p w:rsidR="00F33DB6" w:rsidRDefault="00F33DB6" w:rsidP="000C750D">
            <w:pPr>
              <w:pStyle w:val="Standard"/>
              <w:spacing w:before="20"/>
              <w:jc w:val="center"/>
            </w:pPr>
            <w:r>
              <w:rPr>
                <w:b/>
                <w:spacing w:val="8"/>
                <w:sz w:val="24"/>
                <w:szCs w:val="24"/>
              </w:rPr>
              <w:t xml:space="preserve">  АДМИНИСТРАЦИИ ГРЯЗИНСКОГО МУНИЦИПАЛЬНОГО РАЙОНА</w:t>
            </w:r>
          </w:p>
          <w:p w:rsidR="00F33DB6" w:rsidRDefault="00F33DB6" w:rsidP="000C750D">
            <w:pPr>
              <w:pStyle w:val="Standard"/>
              <w:spacing w:before="20"/>
              <w:jc w:val="center"/>
            </w:pPr>
            <w:r>
              <w:rPr>
                <w:b/>
                <w:spacing w:val="8"/>
                <w:sz w:val="24"/>
                <w:szCs w:val="24"/>
              </w:rPr>
              <w:t>ЛИПЕЦКОЙ ОБЛАСТИ</w:t>
            </w:r>
          </w:p>
          <w:p w:rsidR="00F33DB6" w:rsidRDefault="00F33DB6" w:rsidP="000C750D">
            <w:pPr>
              <w:pStyle w:val="Standard"/>
              <w:spacing w:before="280"/>
              <w:jc w:val="center"/>
              <w:rPr>
                <w:spacing w:val="40"/>
                <w:sz w:val="24"/>
                <w:szCs w:val="24"/>
              </w:rPr>
            </w:pPr>
          </w:p>
        </w:tc>
      </w:tr>
      <w:tr w:rsidR="00F33DB6" w:rsidTr="000C750D">
        <w:trPr>
          <w:trHeight w:val="600"/>
          <w:jc w:val="center"/>
        </w:trPr>
        <w:tc>
          <w:tcPr>
            <w:tcW w:w="29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DB6" w:rsidRDefault="00D308DE" w:rsidP="000C750D">
            <w:pPr>
              <w:pStyle w:val="Standard"/>
              <w:spacing w:before="120" w:line="240" w:lineRule="atLeast"/>
            </w:pPr>
            <w:r>
              <w:rPr>
                <w:spacing w:val="-10"/>
                <w:sz w:val="24"/>
                <w:szCs w:val="24"/>
              </w:rPr>
              <w:t xml:space="preserve"> ____</w:t>
            </w:r>
            <w:bookmarkStart w:id="0" w:name="_GoBack"/>
            <w:bookmarkEnd w:id="0"/>
            <w:r w:rsidR="00F33DB6">
              <w:rPr>
                <w:spacing w:val="-10"/>
                <w:sz w:val="24"/>
                <w:szCs w:val="24"/>
              </w:rPr>
              <w:t xml:space="preserve">  </w:t>
            </w:r>
          </w:p>
          <w:p w:rsidR="00F33DB6" w:rsidRDefault="00F33DB6" w:rsidP="000C750D">
            <w:pPr>
              <w:pStyle w:val="Standard"/>
              <w:spacing w:before="200" w:line="240" w:lineRule="atLeast"/>
              <w:rPr>
                <w:sz w:val="24"/>
                <w:szCs w:val="24"/>
              </w:rPr>
            </w:pPr>
          </w:p>
        </w:tc>
        <w:tc>
          <w:tcPr>
            <w:tcW w:w="29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DB6" w:rsidRDefault="00D308DE" w:rsidP="00F33DB6">
            <w:pPr>
              <w:pStyle w:val="Standard"/>
              <w:spacing w:before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33DB6" w:rsidRDefault="00F33DB6" w:rsidP="00F33DB6">
            <w:pPr>
              <w:pStyle w:val="Standard"/>
              <w:spacing w:before="120" w:line="240" w:lineRule="atLeast"/>
              <w:jc w:val="center"/>
            </w:pPr>
            <w:r>
              <w:rPr>
                <w:sz w:val="24"/>
                <w:szCs w:val="24"/>
              </w:rPr>
              <w:t xml:space="preserve">г. Грязи </w:t>
            </w:r>
          </w:p>
        </w:tc>
      </w:tr>
    </w:tbl>
    <w:p w:rsidR="00F33DB6" w:rsidRDefault="00F33DB6" w:rsidP="00F33DB6">
      <w:pPr>
        <w:pStyle w:val="Standard"/>
      </w:pPr>
    </w:p>
    <w:p w:rsidR="00F33DB6" w:rsidRDefault="00F33DB6" w:rsidP="00F33DB6">
      <w:pPr>
        <w:pStyle w:val="Standard"/>
      </w:pPr>
      <w:r>
        <w:rPr>
          <w:sz w:val="24"/>
          <w:szCs w:val="24"/>
        </w:rPr>
        <w:t>О внесении изменений в Приложение № 2 «Административный регламент</w:t>
      </w:r>
    </w:p>
    <w:p w:rsidR="00F33DB6" w:rsidRDefault="00F33DB6" w:rsidP="00F33DB6">
      <w:pPr>
        <w:pStyle w:val="Standard"/>
      </w:pPr>
      <w:r>
        <w:rPr>
          <w:sz w:val="24"/>
          <w:szCs w:val="24"/>
        </w:rPr>
        <w:t>предоставления муниципальной услуги «Выдача разрешения</w:t>
      </w:r>
    </w:p>
    <w:p w:rsidR="00F33DB6" w:rsidRDefault="00F33DB6" w:rsidP="00F33DB6">
      <w:pPr>
        <w:pStyle w:val="Standard"/>
      </w:pPr>
      <w:r>
        <w:rPr>
          <w:sz w:val="24"/>
          <w:szCs w:val="24"/>
        </w:rPr>
        <w:t>на ввод объектов капитального строительства в эксплуатацию»</w:t>
      </w:r>
    </w:p>
    <w:p w:rsidR="00F33DB6" w:rsidRDefault="00F33DB6" w:rsidP="00F33DB6">
      <w:pPr>
        <w:pStyle w:val="Standard"/>
      </w:pPr>
      <w:r>
        <w:rPr>
          <w:sz w:val="24"/>
          <w:szCs w:val="24"/>
        </w:rPr>
        <w:t>утвержденное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постановлением администрации Грязинского</w:t>
      </w:r>
    </w:p>
    <w:p w:rsidR="00F33DB6" w:rsidRDefault="00F33DB6" w:rsidP="00F33DB6">
      <w:pPr>
        <w:pStyle w:val="Standard"/>
      </w:pPr>
      <w:r>
        <w:rPr>
          <w:sz w:val="24"/>
          <w:szCs w:val="24"/>
        </w:rPr>
        <w:t>муниципального района от 30.07.2014 г. № 2214 «Об утверждении</w:t>
      </w:r>
    </w:p>
    <w:p w:rsidR="00F33DB6" w:rsidRDefault="00F33DB6" w:rsidP="00F33DB6">
      <w:pPr>
        <w:pStyle w:val="Standard"/>
      </w:pPr>
      <w:r>
        <w:rPr>
          <w:sz w:val="24"/>
          <w:szCs w:val="24"/>
        </w:rPr>
        <w:t>административных регламентов предоставления</w:t>
      </w:r>
    </w:p>
    <w:p w:rsidR="00F33DB6" w:rsidRDefault="00F33DB6" w:rsidP="00F33DB6">
      <w:pPr>
        <w:pStyle w:val="Standard"/>
      </w:pPr>
      <w:r>
        <w:rPr>
          <w:sz w:val="24"/>
          <w:szCs w:val="24"/>
        </w:rPr>
        <w:t>муниципальных услуг в области строительства и архитектуры»</w:t>
      </w:r>
    </w:p>
    <w:p w:rsidR="00F33DB6" w:rsidRDefault="00F33DB6" w:rsidP="00F33DB6">
      <w:pPr>
        <w:pStyle w:val="Standard"/>
        <w:spacing w:before="60"/>
        <w:jc w:val="both"/>
        <w:rPr>
          <w:sz w:val="24"/>
          <w:szCs w:val="24"/>
        </w:rPr>
      </w:pPr>
    </w:p>
    <w:p w:rsidR="00F33DB6" w:rsidRDefault="00F33DB6" w:rsidP="00A515C2">
      <w:pPr>
        <w:pStyle w:val="Standard"/>
        <w:spacing w:before="60"/>
        <w:jc w:val="both"/>
      </w:pPr>
      <w:r w:rsidRPr="007E1FB3">
        <w:rPr>
          <w:sz w:val="24"/>
          <w:szCs w:val="24"/>
        </w:rPr>
        <w:t>В соответствии с</w:t>
      </w:r>
      <w:r w:rsidR="007E1FB3" w:rsidRPr="007E1FB3">
        <w:rPr>
          <w:sz w:val="24"/>
          <w:szCs w:val="24"/>
        </w:rPr>
        <w:t xml:space="preserve"> Федеральны</w:t>
      </w:r>
      <w:r w:rsidR="007E1FB3">
        <w:rPr>
          <w:sz w:val="24"/>
          <w:szCs w:val="24"/>
        </w:rPr>
        <w:t>м</w:t>
      </w:r>
      <w:r w:rsidR="007E1FB3" w:rsidRPr="007E1FB3">
        <w:rPr>
          <w:sz w:val="24"/>
          <w:szCs w:val="24"/>
        </w:rPr>
        <w:t xml:space="preserve"> закон</w:t>
      </w:r>
      <w:r w:rsidR="007E1FB3">
        <w:rPr>
          <w:sz w:val="24"/>
          <w:szCs w:val="24"/>
        </w:rPr>
        <w:t>ом</w:t>
      </w:r>
      <w:r w:rsidR="007E1FB3" w:rsidRPr="007E1FB3">
        <w:rPr>
          <w:sz w:val="24"/>
          <w:szCs w:val="24"/>
        </w:rPr>
        <w:t xml:space="preserve"> "О внесении изменения в статью 55 Градостроительного кодекса Российской Федерации" от 23.06.2016 N 198-ФЗ </w:t>
      </w:r>
      <w:r w:rsidR="00A515C2">
        <w:rPr>
          <w:sz w:val="24"/>
          <w:szCs w:val="24"/>
        </w:rPr>
        <w:t>администрация Грязинского муниципального района</w:t>
      </w:r>
      <w:r>
        <w:rPr>
          <w:sz w:val="24"/>
          <w:szCs w:val="24"/>
        </w:rPr>
        <w:t xml:space="preserve"> </w:t>
      </w:r>
      <w:r w:rsidR="00A515C2">
        <w:rPr>
          <w:sz w:val="24"/>
          <w:szCs w:val="24"/>
        </w:rPr>
        <w:t>ПОСТАНОВЛЯЕТ:</w:t>
      </w:r>
    </w:p>
    <w:p w:rsidR="00F33DB6" w:rsidRDefault="00F33DB6" w:rsidP="00F33DB6">
      <w:pPr>
        <w:pStyle w:val="Standard"/>
        <w:jc w:val="both"/>
      </w:pPr>
      <w:r>
        <w:rPr>
          <w:sz w:val="24"/>
          <w:szCs w:val="24"/>
        </w:rPr>
        <w:tab/>
        <w:t>1. Внести в Приложение № 2 «Административный регламент предоставления муниципальной услуги «Выдача разрешения на ввод объектов капитального строительства в эксплуатацию» утвержденное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постановлением администрации Грязинского муниципального района от 30.07.2014 г. № 2214 «Об утверждении административных регламентов предоставления муниципальных услуг в области строительства и архитектуры» следующие изменения:</w:t>
      </w:r>
    </w:p>
    <w:p w:rsidR="00F33DB6" w:rsidRDefault="00623D87" w:rsidP="00F33DB6">
      <w:pPr>
        <w:pStyle w:val="Standard"/>
        <w:jc w:val="both"/>
      </w:pPr>
      <w:r>
        <w:rPr>
          <w:sz w:val="24"/>
          <w:szCs w:val="24"/>
        </w:rPr>
        <w:t xml:space="preserve">- </w:t>
      </w:r>
      <w:r w:rsidR="007B4ECB">
        <w:rPr>
          <w:sz w:val="24"/>
          <w:szCs w:val="24"/>
        </w:rPr>
        <w:t>дополнить</w:t>
      </w:r>
      <w:r w:rsidR="00F33DB6">
        <w:rPr>
          <w:sz w:val="24"/>
          <w:szCs w:val="24"/>
        </w:rPr>
        <w:t xml:space="preserve"> раздел «Стандарт предоставления муниципальной услуги» Административного регламента предоставления муниципальной услуги «Выдача разрешения на ввод объектов капитального строительства в эксплуатацию»</w:t>
      </w:r>
      <w:r w:rsidR="007B4ECB">
        <w:rPr>
          <w:sz w:val="24"/>
          <w:szCs w:val="24"/>
        </w:rPr>
        <w:t xml:space="preserve"> пунктом</w:t>
      </w:r>
      <w:r w:rsidR="00035402">
        <w:rPr>
          <w:sz w:val="24"/>
          <w:szCs w:val="24"/>
        </w:rPr>
        <w:t xml:space="preserve"> </w:t>
      </w:r>
      <w:r w:rsidR="008D18D3">
        <w:rPr>
          <w:sz w:val="24"/>
          <w:szCs w:val="24"/>
        </w:rPr>
        <w:t>8.1</w:t>
      </w:r>
      <w:r w:rsidR="007B4ECB">
        <w:rPr>
          <w:sz w:val="24"/>
          <w:szCs w:val="24"/>
        </w:rPr>
        <w:t xml:space="preserve"> следующего содержания</w:t>
      </w:r>
      <w:r w:rsidR="00F33DB6">
        <w:rPr>
          <w:sz w:val="24"/>
          <w:szCs w:val="24"/>
        </w:rPr>
        <w:t>:</w:t>
      </w:r>
    </w:p>
    <w:p w:rsidR="00623D87" w:rsidRDefault="00F33DB6" w:rsidP="00F33DB6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540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035402">
        <w:rPr>
          <w:sz w:val="24"/>
          <w:szCs w:val="24"/>
        </w:rPr>
        <w:t>Правительством РФ могут устанавливаться, помимо предусмотренных пунктом 8 настоящего раздела и</w:t>
      </w:r>
      <w:r w:rsidR="00623D87">
        <w:rPr>
          <w:sz w:val="24"/>
          <w:szCs w:val="24"/>
        </w:rPr>
        <w:t xml:space="preserve">ные документы, необходимые для получения разрешения на ввод объекта капитального строительства в эксплуатацию, в целях получения в полном объёме сведений, необходимых для постановки объекта на государственный учёт. </w:t>
      </w:r>
      <w:r w:rsidR="00035402">
        <w:rPr>
          <w:sz w:val="24"/>
          <w:szCs w:val="24"/>
        </w:rPr>
        <w:t xml:space="preserve">  </w:t>
      </w:r>
    </w:p>
    <w:p w:rsidR="00F33DB6" w:rsidRDefault="00623D87" w:rsidP="00F33DB6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18D3">
        <w:rPr>
          <w:sz w:val="24"/>
          <w:szCs w:val="24"/>
        </w:rPr>
        <w:t>подпункт 1</w:t>
      </w:r>
      <w:r>
        <w:rPr>
          <w:sz w:val="24"/>
          <w:szCs w:val="24"/>
        </w:rPr>
        <w:t xml:space="preserve"> пункт 10 раздела</w:t>
      </w:r>
      <w:r w:rsidR="000354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«Стандарт предоставления муниципальной услуги» Административного регламента предоставления муниципальной услуги «Выдача разрешения на ввод объектов капитального строительства в эксплуатацию» </w:t>
      </w:r>
      <w:r w:rsidR="008D18D3">
        <w:rPr>
          <w:sz w:val="24"/>
          <w:szCs w:val="24"/>
        </w:rPr>
        <w:t>изложить в следующей редакции</w:t>
      </w:r>
      <w:r>
        <w:rPr>
          <w:sz w:val="24"/>
          <w:szCs w:val="24"/>
        </w:rPr>
        <w:t>:</w:t>
      </w:r>
    </w:p>
    <w:p w:rsidR="00FF6372" w:rsidRPr="008D18D3" w:rsidRDefault="008D18D3" w:rsidP="00F33DB6">
      <w:pPr>
        <w:pStyle w:val="Standard"/>
        <w:jc w:val="both"/>
        <w:rPr>
          <w:sz w:val="24"/>
          <w:szCs w:val="24"/>
        </w:rPr>
      </w:pPr>
      <w:r w:rsidRPr="008D18D3">
        <w:rPr>
          <w:sz w:val="24"/>
          <w:szCs w:val="24"/>
        </w:rPr>
        <w:t>1) отсутствие документов, указанных в п.8 и 8.1 настоящего регламента.</w:t>
      </w:r>
    </w:p>
    <w:p w:rsidR="00F33DB6" w:rsidRDefault="00F33DB6" w:rsidP="00F33DB6">
      <w:pPr>
        <w:pStyle w:val="Standard"/>
        <w:spacing w:before="60"/>
        <w:jc w:val="both"/>
      </w:pPr>
      <w:r>
        <w:rPr>
          <w:sz w:val="24"/>
          <w:szCs w:val="24"/>
        </w:rPr>
        <w:tab/>
        <w:t>2. Настоящее постановление вступает в законную силу со дня его официального опубликования в районной газете «</w:t>
      </w:r>
      <w:proofErr w:type="spellStart"/>
      <w:r>
        <w:rPr>
          <w:sz w:val="24"/>
          <w:szCs w:val="24"/>
        </w:rPr>
        <w:t>Грязинские</w:t>
      </w:r>
      <w:proofErr w:type="spellEnd"/>
      <w:r>
        <w:rPr>
          <w:sz w:val="24"/>
          <w:szCs w:val="24"/>
        </w:rPr>
        <w:t xml:space="preserve"> известия».</w:t>
      </w:r>
    </w:p>
    <w:p w:rsidR="00F33DB6" w:rsidRDefault="00F33DB6" w:rsidP="00F33DB6">
      <w:pPr>
        <w:pStyle w:val="Standard"/>
        <w:spacing w:before="60"/>
        <w:jc w:val="both"/>
      </w:pPr>
      <w:r>
        <w:rPr>
          <w:sz w:val="24"/>
          <w:szCs w:val="24"/>
        </w:rPr>
        <w:tab/>
        <w:t>3. Контроль за исполнением настоящего постановления возложить на заместителя главы администрации Грязинского муниципального района Попова В.В.</w:t>
      </w:r>
    </w:p>
    <w:p w:rsidR="00F33DB6" w:rsidRDefault="00F33DB6" w:rsidP="00F33DB6">
      <w:pPr>
        <w:pStyle w:val="Standard"/>
        <w:spacing w:before="60"/>
        <w:jc w:val="both"/>
      </w:pPr>
      <w:r>
        <w:rPr>
          <w:sz w:val="24"/>
          <w:szCs w:val="24"/>
        </w:rPr>
        <w:tab/>
      </w:r>
    </w:p>
    <w:p w:rsidR="00F33DB6" w:rsidRDefault="00F33DB6" w:rsidP="00F33DB6">
      <w:pPr>
        <w:pStyle w:val="Standard"/>
        <w:spacing w:before="60"/>
        <w:jc w:val="both"/>
      </w:pPr>
      <w:r>
        <w:rPr>
          <w:sz w:val="24"/>
          <w:szCs w:val="24"/>
        </w:rPr>
        <w:t>Глава администрации Грязинского</w:t>
      </w:r>
    </w:p>
    <w:p w:rsidR="00F33DB6" w:rsidRDefault="00F33DB6" w:rsidP="00F33DB6">
      <w:pPr>
        <w:pStyle w:val="Standard"/>
        <w:spacing w:before="60"/>
        <w:jc w:val="both"/>
      </w:pPr>
      <w:r>
        <w:rPr>
          <w:sz w:val="24"/>
          <w:szCs w:val="24"/>
        </w:rPr>
        <w:t>муниципального района                                                                                                  В.Т.РОЩУПКИН</w:t>
      </w:r>
    </w:p>
    <w:p w:rsidR="00F33DB6" w:rsidRDefault="00F33DB6" w:rsidP="00F33DB6">
      <w:pPr>
        <w:pStyle w:val="Standard"/>
        <w:spacing w:before="60"/>
        <w:jc w:val="both"/>
        <w:rPr>
          <w:sz w:val="24"/>
          <w:szCs w:val="24"/>
        </w:rPr>
      </w:pPr>
    </w:p>
    <w:p w:rsidR="00F33DB6" w:rsidRDefault="00F33DB6" w:rsidP="00F33DB6">
      <w:pPr>
        <w:pStyle w:val="Standard"/>
        <w:spacing w:before="60"/>
        <w:jc w:val="both"/>
        <w:rPr>
          <w:sz w:val="18"/>
          <w:szCs w:val="18"/>
        </w:rPr>
      </w:pPr>
      <w:r>
        <w:rPr>
          <w:sz w:val="18"/>
          <w:szCs w:val="18"/>
        </w:rPr>
        <w:t>Тимошенко Н.В.</w:t>
      </w:r>
    </w:p>
    <w:p w:rsidR="00F33DB6" w:rsidRDefault="00F33DB6" w:rsidP="00F33DB6">
      <w:pPr>
        <w:pStyle w:val="Standard"/>
        <w:spacing w:before="60"/>
        <w:jc w:val="both"/>
        <w:rPr>
          <w:sz w:val="18"/>
          <w:szCs w:val="18"/>
        </w:rPr>
      </w:pPr>
      <w:r>
        <w:rPr>
          <w:sz w:val="18"/>
          <w:szCs w:val="18"/>
        </w:rPr>
        <w:t>2-08-57</w:t>
      </w:r>
    </w:p>
    <w:p w:rsidR="00F33DB6" w:rsidRDefault="00F33DB6" w:rsidP="00F33DB6">
      <w:pPr>
        <w:pStyle w:val="Standard"/>
        <w:spacing w:before="60"/>
        <w:jc w:val="both"/>
        <w:rPr>
          <w:sz w:val="24"/>
          <w:szCs w:val="24"/>
        </w:rPr>
      </w:pPr>
    </w:p>
    <w:p w:rsidR="00F33DB6" w:rsidRDefault="00F33DB6" w:rsidP="00F33DB6">
      <w:pPr>
        <w:pStyle w:val="Standard"/>
        <w:spacing w:before="60"/>
        <w:jc w:val="both"/>
        <w:rPr>
          <w:sz w:val="24"/>
          <w:szCs w:val="24"/>
        </w:rPr>
      </w:pPr>
    </w:p>
    <w:p w:rsidR="00F33DB6" w:rsidRDefault="00F33DB6" w:rsidP="00F33DB6">
      <w:pPr>
        <w:pStyle w:val="Standard"/>
        <w:spacing w:before="60"/>
        <w:jc w:val="both"/>
        <w:rPr>
          <w:sz w:val="24"/>
          <w:szCs w:val="24"/>
        </w:rPr>
      </w:pPr>
    </w:p>
    <w:p w:rsidR="00F33DB6" w:rsidRDefault="00F33DB6" w:rsidP="00F33DB6">
      <w:pPr>
        <w:pStyle w:val="Standard"/>
        <w:spacing w:before="60"/>
        <w:jc w:val="both"/>
        <w:rPr>
          <w:sz w:val="24"/>
          <w:szCs w:val="24"/>
        </w:rPr>
      </w:pPr>
    </w:p>
    <w:p w:rsidR="00F33DB6" w:rsidRDefault="00F33DB6" w:rsidP="00F33DB6">
      <w:pPr>
        <w:pStyle w:val="Standard"/>
        <w:spacing w:before="60"/>
        <w:jc w:val="both"/>
        <w:rPr>
          <w:sz w:val="24"/>
          <w:szCs w:val="24"/>
        </w:rPr>
      </w:pPr>
    </w:p>
    <w:p w:rsidR="00F33DB6" w:rsidRDefault="00F33DB6" w:rsidP="00F33DB6">
      <w:pPr>
        <w:pStyle w:val="Standard"/>
        <w:spacing w:before="60"/>
        <w:jc w:val="both"/>
        <w:rPr>
          <w:sz w:val="24"/>
          <w:szCs w:val="24"/>
        </w:rPr>
      </w:pPr>
    </w:p>
    <w:p w:rsidR="00F33DB6" w:rsidRDefault="00F33DB6" w:rsidP="00F33DB6">
      <w:pPr>
        <w:pStyle w:val="Standard"/>
        <w:spacing w:before="60"/>
        <w:jc w:val="both"/>
        <w:rPr>
          <w:sz w:val="24"/>
          <w:szCs w:val="24"/>
        </w:rPr>
      </w:pPr>
    </w:p>
    <w:p w:rsidR="00F33DB6" w:rsidRDefault="00F33DB6" w:rsidP="00F33DB6">
      <w:pPr>
        <w:pStyle w:val="Standard"/>
        <w:spacing w:before="60"/>
        <w:jc w:val="both"/>
        <w:rPr>
          <w:sz w:val="24"/>
          <w:szCs w:val="24"/>
        </w:rPr>
      </w:pPr>
    </w:p>
    <w:p w:rsidR="00F33DB6" w:rsidRDefault="00F33DB6" w:rsidP="00F33DB6">
      <w:pPr>
        <w:pStyle w:val="Standard"/>
        <w:spacing w:before="60"/>
        <w:jc w:val="both"/>
        <w:rPr>
          <w:sz w:val="24"/>
          <w:szCs w:val="24"/>
        </w:rPr>
      </w:pPr>
    </w:p>
    <w:p w:rsidR="00F33DB6" w:rsidRDefault="00F33DB6" w:rsidP="00F33DB6">
      <w:pPr>
        <w:pStyle w:val="Standard"/>
        <w:spacing w:before="60"/>
        <w:jc w:val="both"/>
        <w:rPr>
          <w:sz w:val="24"/>
          <w:szCs w:val="24"/>
        </w:rPr>
      </w:pPr>
    </w:p>
    <w:p w:rsidR="00F33DB6" w:rsidRDefault="00F33DB6" w:rsidP="00F33DB6">
      <w:pPr>
        <w:pStyle w:val="Standard"/>
        <w:spacing w:before="60"/>
        <w:jc w:val="both"/>
        <w:rPr>
          <w:sz w:val="24"/>
          <w:szCs w:val="24"/>
        </w:rPr>
      </w:pPr>
    </w:p>
    <w:p w:rsidR="00F33DB6" w:rsidRDefault="00F33DB6" w:rsidP="00F33DB6">
      <w:pPr>
        <w:pStyle w:val="Standard"/>
        <w:spacing w:before="60"/>
        <w:jc w:val="both"/>
        <w:rPr>
          <w:sz w:val="24"/>
          <w:szCs w:val="24"/>
        </w:rPr>
      </w:pPr>
    </w:p>
    <w:p w:rsidR="00F33DB6" w:rsidRDefault="00F33DB6" w:rsidP="00F33DB6">
      <w:pPr>
        <w:pStyle w:val="Standard"/>
        <w:spacing w:before="60"/>
        <w:jc w:val="both"/>
        <w:rPr>
          <w:sz w:val="24"/>
          <w:szCs w:val="24"/>
        </w:rPr>
      </w:pPr>
    </w:p>
    <w:p w:rsidR="00F33DB6" w:rsidRDefault="00F33DB6" w:rsidP="00F33DB6">
      <w:pPr>
        <w:pStyle w:val="Standard"/>
        <w:spacing w:before="60"/>
        <w:jc w:val="both"/>
        <w:rPr>
          <w:sz w:val="24"/>
          <w:szCs w:val="24"/>
        </w:rPr>
      </w:pPr>
    </w:p>
    <w:p w:rsidR="00F33DB6" w:rsidRDefault="00F33DB6" w:rsidP="00F33DB6">
      <w:pPr>
        <w:pStyle w:val="Standard"/>
        <w:spacing w:before="60"/>
        <w:jc w:val="both"/>
        <w:rPr>
          <w:sz w:val="24"/>
          <w:szCs w:val="24"/>
        </w:rPr>
      </w:pPr>
    </w:p>
    <w:p w:rsidR="00F33DB6" w:rsidRDefault="00F33DB6" w:rsidP="00F33DB6">
      <w:pPr>
        <w:pStyle w:val="Standard"/>
        <w:spacing w:before="60"/>
        <w:jc w:val="both"/>
        <w:rPr>
          <w:sz w:val="24"/>
          <w:szCs w:val="24"/>
        </w:rPr>
      </w:pPr>
    </w:p>
    <w:p w:rsidR="00F33DB6" w:rsidRDefault="00F33DB6" w:rsidP="00F33DB6">
      <w:pPr>
        <w:pStyle w:val="Standard"/>
        <w:spacing w:before="60"/>
        <w:jc w:val="both"/>
        <w:rPr>
          <w:sz w:val="24"/>
          <w:szCs w:val="24"/>
        </w:rPr>
      </w:pPr>
    </w:p>
    <w:p w:rsidR="00F33DB6" w:rsidRDefault="00F33DB6" w:rsidP="00F33DB6">
      <w:pPr>
        <w:pStyle w:val="Standard"/>
        <w:spacing w:before="60"/>
        <w:jc w:val="both"/>
        <w:rPr>
          <w:sz w:val="24"/>
          <w:szCs w:val="24"/>
        </w:rPr>
      </w:pPr>
    </w:p>
    <w:p w:rsidR="00F33DB6" w:rsidRDefault="00F33DB6" w:rsidP="00F33DB6">
      <w:pPr>
        <w:pStyle w:val="Standard"/>
        <w:spacing w:before="60"/>
        <w:jc w:val="both"/>
        <w:rPr>
          <w:sz w:val="24"/>
          <w:szCs w:val="24"/>
        </w:rPr>
      </w:pPr>
    </w:p>
    <w:p w:rsidR="00F33DB6" w:rsidRDefault="00F33DB6" w:rsidP="00F33DB6">
      <w:pPr>
        <w:pStyle w:val="Standard"/>
        <w:spacing w:before="60"/>
        <w:jc w:val="both"/>
        <w:rPr>
          <w:sz w:val="24"/>
          <w:szCs w:val="24"/>
        </w:rPr>
      </w:pPr>
    </w:p>
    <w:p w:rsidR="00F33DB6" w:rsidRDefault="00F33DB6" w:rsidP="00F33DB6">
      <w:pPr>
        <w:pStyle w:val="Standard"/>
        <w:spacing w:before="60"/>
        <w:jc w:val="both"/>
        <w:rPr>
          <w:sz w:val="24"/>
          <w:szCs w:val="24"/>
        </w:rPr>
      </w:pPr>
    </w:p>
    <w:p w:rsidR="00F33DB6" w:rsidRDefault="00F33DB6" w:rsidP="00F33DB6">
      <w:pPr>
        <w:pStyle w:val="Standard"/>
        <w:spacing w:before="60"/>
        <w:jc w:val="both"/>
        <w:rPr>
          <w:sz w:val="24"/>
          <w:szCs w:val="24"/>
        </w:rPr>
      </w:pPr>
    </w:p>
    <w:p w:rsidR="00F33DB6" w:rsidRDefault="00F33DB6" w:rsidP="00F33DB6">
      <w:pPr>
        <w:pStyle w:val="Standard"/>
        <w:spacing w:before="60"/>
        <w:jc w:val="both"/>
        <w:rPr>
          <w:sz w:val="24"/>
          <w:szCs w:val="24"/>
        </w:rPr>
      </w:pPr>
    </w:p>
    <w:p w:rsidR="00F33DB6" w:rsidRDefault="00F33DB6" w:rsidP="00F33DB6">
      <w:pPr>
        <w:pStyle w:val="Standard"/>
        <w:spacing w:before="60"/>
        <w:jc w:val="both"/>
        <w:rPr>
          <w:sz w:val="24"/>
          <w:szCs w:val="24"/>
        </w:rPr>
      </w:pPr>
    </w:p>
    <w:p w:rsidR="00F33DB6" w:rsidRDefault="00F33DB6" w:rsidP="00F33DB6">
      <w:pPr>
        <w:pStyle w:val="Standard"/>
        <w:spacing w:before="60"/>
        <w:jc w:val="both"/>
        <w:rPr>
          <w:sz w:val="24"/>
          <w:szCs w:val="24"/>
        </w:rPr>
      </w:pPr>
    </w:p>
    <w:p w:rsidR="00F33DB6" w:rsidRDefault="00F33DB6" w:rsidP="00F33DB6">
      <w:pPr>
        <w:pStyle w:val="Standard"/>
        <w:spacing w:before="60"/>
        <w:jc w:val="both"/>
        <w:rPr>
          <w:sz w:val="24"/>
          <w:szCs w:val="24"/>
        </w:rPr>
      </w:pPr>
    </w:p>
    <w:p w:rsidR="00F33DB6" w:rsidRDefault="00F33DB6" w:rsidP="00F33DB6">
      <w:pPr>
        <w:pStyle w:val="Standard"/>
        <w:spacing w:before="60"/>
        <w:jc w:val="both"/>
        <w:rPr>
          <w:sz w:val="24"/>
          <w:szCs w:val="24"/>
        </w:rPr>
      </w:pPr>
    </w:p>
    <w:p w:rsidR="00F33DB6" w:rsidRDefault="00F33DB6" w:rsidP="00F33DB6">
      <w:pPr>
        <w:pStyle w:val="Standard"/>
        <w:spacing w:before="60"/>
        <w:jc w:val="both"/>
        <w:rPr>
          <w:sz w:val="24"/>
          <w:szCs w:val="24"/>
        </w:rPr>
      </w:pPr>
    </w:p>
    <w:p w:rsidR="00F33DB6" w:rsidRDefault="00F33DB6" w:rsidP="00F33DB6">
      <w:pPr>
        <w:pStyle w:val="Standard"/>
        <w:spacing w:before="60"/>
        <w:jc w:val="both"/>
        <w:rPr>
          <w:sz w:val="24"/>
          <w:szCs w:val="24"/>
        </w:rPr>
      </w:pPr>
    </w:p>
    <w:p w:rsidR="00F33DB6" w:rsidRDefault="00F33DB6" w:rsidP="00F33DB6">
      <w:pPr>
        <w:pStyle w:val="Standard"/>
        <w:spacing w:before="60"/>
        <w:jc w:val="both"/>
        <w:rPr>
          <w:sz w:val="24"/>
          <w:szCs w:val="24"/>
        </w:rPr>
      </w:pPr>
    </w:p>
    <w:p w:rsidR="00F33DB6" w:rsidRDefault="00F33DB6" w:rsidP="00F33DB6">
      <w:pPr>
        <w:pStyle w:val="Standard"/>
        <w:spacing w:before="60"/>
        <w:jc w:val="both"/>
        <w:rPr>
          <w:sz w:val="24"/>
          <w:szCs w:val="24"/>
        </w:rPr>
      </w:pPr>
    </w:p>
    <w:p w:rsidR="00F33DB6" w:rsidRDefault="00F33DB6" w:rsidP="00F33DB6">
      <w:pPr>
        <w:pStyle w:val="Standard"/>
        <w:spacing w:before="60"/>
        <w:jc w:val="both"/>
        <w:rPr>
          <w:sz w:val="24"/>
          <w:szCs w:val="24"/>
        </w:rPr>
      </w:pPr>
    </w:p>
    <w:p w:rsidR="00F33DB6" w:rsidRDefault="00F33DB6" w:rsidP="00F33DB6">
      <w:pPr>
        <w:pStyle w:val="Standard"/>
        <w:spacing w:before="60"/>
        <w:jc w:val="both"/>
        <w:rPr>
          <w:sz w:val="24"/>
          <w:szCs w:val="24"/>
        </w:rPr>
      </w:pPr>
    </w:p>
    <w:p w:rsidR="00F33DB6" w:rsidRDefault="00F33DB6" w:rsidP="00F33DB6">
      <w:pPr>
        <w:pStyle w:val="Standard"/>
        <w:spacing w:before="60"/>
        <w:jc w:val="both"/>
        <w:rPr>
          <w:sz w:val="24"/>
          <w:szCs w:val="24"/>
        </w:rPr>
      </w:pPr>
    </w:p>
    <w:p w:rsidR="00F33DB6" w:rsidRDefault="00F33DB6" w:rsidP="00F33DB6">
      <w:pPr>
        <w:pStyle w:val="Standard"/>
        <w:spacing w:before="60"/>
        <w:jc w:val="both"/>
      </w:pPr>
      <w:r>
        <w:rPr>
          <w:sz w:val="24"/>
          <w:szCs w:val="24"/>
        </w:rPr>
        <w:t>Вносит:</w:t>
      </w:r>
    </w:p>
    <w:p w:rsidR="00F33DB6" w:rsidRDefault="00F33DB6" w:rsidP="00F33DB6">
      <w:pPr>
        <w:pStyle w:val="Standard"/>
        <w:spacing w:before="60"/>
        <w:jc w:val="both"/>
      </w:pPr>
      <w:proofErr w:type="spellStart"/>
      <w:r>
        <w:rPr>
          <w:sz w:val="24"/>
          <w:szCs w:val="24"/>
        </w:rPr>
        <w:t>нач.отдела</w:t>
      </w:r>
      <w:proofErr w:type="spellEnd"/>
      <w:r>
        <w:rPr>
          <w:sz w:val="24"/>
          <w:szCs w:val="24"/>
        </w:rPr>
        <w:t xml:space="preserve"> архитектуры                                                                    </w:t>
      </w:r>
      <w:proofErr w:type="spellStart"/>
      <w:r>
        <w:rPr>
          <w:sz w:val="24"/>
          <w:szCs w:val="24"/>
        </w:rPr>
        <w:t>Н.В.Тимошенко</w:t>
      </w:r>
      <w:proofErr w:type="spellEnd"/>
    </w:p>
    <w:p w:rsidR="00F33DB6" w:rsidRDefault="00F33DB6" w:rsidP="00F33DB6">
      <w:pPr>
        <w:pStyle w:val="Standard"/>
        <w:spacing w:before="60"/>
        <w:jc w:val="both"/>
      </w:pPr>
      <w:r>
        <w:rPr>
          <w:sz w:val="24"/>
          <w:szCs w:val="24"/>
        </w:rPr>
        <w:t>Согласовано:</w:t>
      </w:r>
    </w:p>
    <w:p w:rsidR="00F33DB6" w:rsidRDefault="00F33DB6" w:rsidP="00F33DB6">
      <w:pPr>
        <w:pStyle w:val="Standard"/>
        <w:spacing w:before="60"/>
        <w:jc w:val="both"/>
      </w:pPr>
      <w:proofErr w:type="spellStart"/>
      <w:r>
        <w:rPr>
          <w:sz w:val="24"/>
          <w:szCs w:val="24"/>
        </w:rPr>
        <w:t>зам.главы</w:t>
      </w:r>
      <w:proofErr w:type="spellEnd"/>
      <w:r>
        <w:rPr>
          <w:sz w:val="24"/>
          <w:szCs w:val="24"/>
        </w:rPr>
        <w:t xml:space="preserve"> администрации р-на                                                        </w:t>
      </w:r>
      <w:proofErr w:type="spellStart"/>
      <w:r>
        <w:rPr>
          <w:sz w:val="24"/>
          <w:szCs w:val="24"/>
        </w:rPr>
        <w:t>В.В.Попов</w:t>
      </w:r>
      <w:proofErr w:type="spellEnd"/>
    </w:p>
    <w:p w:rsidR="00F33DB6" w:rsidRDefault="00F33DB6" w:rsidP="00F33DB6">
      <w:pPr>
        <w:pStyle w:val="Standard"/>
        <w:spacing w:before="60"/>
        <w:jc w:val="both"/>
      </w:pPr>
      <w:proofErr w:type="spellStart"/>
      <w:r>
        <w:rPr>
          <w:sz w:val="24"/>
          <w:szCs w:val="24"/>
        </w:rPr>
        <w:t>нач.аналитико</w:t>
      </w:r>
      <w:proofErr w:type="spellEnd"/>
      <w:r>
        <w:rPr>
          <w:sz w:val="24"/>
          <w:szCs w:val="24"/>
        </w:rPr>
        <w:t xml:space="preserve">-правового отдела                                                     </w:t>
      </w:r>
      <w:proofErr w:type="spellStart"/>
      <w:r>
        <w:rPr>
          <w:sz w:val="24"/>
          <w:szCs w:val="24"/>
        </w:rPr>
        <w:t>Ю.В.Хвощина</w:t>
      </w:r>
      <w:proofErr w:type="spellEnd"/>
      <w:r>
        <w:rPr>
          <w:sz w:val="24"/>
          <w:szCs w:val="24"/>
        </w:rPr>
        <w:t xml:space="preserve">                                     </w:t>
      </w:r>
    </w:p>
    <w:p w:rsidR="00F33DB6" w:rsidRDefault="00F33DB6" w:rsidP="00F33DB6">
      <w:pPr>
        <w:pStyle w:val="Standard"/>
        <w:spacing w:before="60"/>
        <w:jc w:val="both"/>
      </w:pPr>
      <w:r>
        <w:rPr>
          <w:sz w:val="24"/>
          <w:szCs w:val="24"/>
        </w:rPr>
        <w:t xml:space="preserve">управляющий делами                                                                       </w:t>
      </w:r>
      <w:proofErr w:type="spellStart"/>
      <w:r>
        <w:rPr>
          <w:sz w:val="24"/>
          <w:szCs w:val="24"/>
        </w:rPr>
        <w:t>В.Д.Терехин</w:t>
      </w:r>
      <w:proofErr w:type="spellEnd"/>
    </w:p>
    <w:p w:rsidR="00F33DB6" w:rsidRDefault="00F33DB6" w:rsidP="00F33DB6">
      <w:pPr>
        <w:pStyle w:val="Standard"/>
      </w:pPr>
    </w:p>
    <w:p w:rsidR="00F33DB6" w:rsidRDefault="00F33DB6" w:rsidP="00F33DB6"/>
    <w:p w:rsidR="00EC33DE" w:rsidRDefault="00EC33DE"/>
    <w:sectPr w:rsidR="00EC33DE">
      <w:headerReference w:type="even" r:id="rId7"/>
      <w:headerReference w:type="default" r:id="rId8"/>
      <w:pgSz w:w="11906" w:h="16838"/>
      <w:pgMar w:top="709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DA8" w:rsidRDefault="009C2DA8">
      <w:pPr>
        <w:spacing w:after="0" w:line="240" w:lineRule="auto"/>
      </w:pPr>
      <w:r>
        <w:separator/>
      </w:r>
    </w:p>
  </w:endnote>
  <w:endnote w:type="continuationSeparator" w:id="0">
    <w:p w:rsidR="009C2DA8" w:rsidRDefault="009C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DA8" w:rsidRDefault="009C2DA8">
      <w:pPr>
        <w:spacing w:after="0" w:line="240" w:lineRule="auto"/>
      </w:pPr>
      <w:r>
        <w:separator/>
      </w:r>
    </w:p>
  </w:footnote>
  <w:footnote w:type="continuationSeparator" w:id="0">
    <w:p w:rsidR="009C2DA8" w:rsidRDefault="009C2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B44" w:rsidRDefault="009C2D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B44" w:rsidRDefault="00F33DB6">
    <w:pPr>
      <w:pStyle w:val="a3"/>
    </w:pPr>
    <w:r>
      <w:fldChar w:fldCharType="begin"/>
    </w:r>
    <w:r>
      <w:instrText xml:space="preserve"> PAGE </w:instrText>
    </w:r>
    <w:r>
      <w:fldChar w:fldCharType="separate"/>
    </w:r>
    <w:r w:rsidR="00D308DE">
      <w:rPr>
        <w:noProof/>
      </w:rPr>
      <w:t>2</w:t>
    </w:r>
    <w:r>
      <w:fldChar w:fldCharType="end"/>
    </w:r>
  </w:p>
  <w:p w:rsidR="00DB6B44" w:rsidRDefault="009C2D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B6"/>
    <w:rsid w:val="00035402"/>
    <w:rsid w:val="00321F14"/>
    <w:rsid w:val="005D5033"/>
    <w:rsid w:val="00623D87"/>
    <w:rsid w:val="007A2B3D"/>
    <w:rsid w:val="007B4ECB"/>
    <w:rsid w:val="007E1FB3"/>
    <w:rsid w:val="008D18D3"/>
    <w:rsid w:val="00905ED8"/>
    <w:rsid w:val="0094334D"/>
    <w:rsid w:val="009C2DA8"/>
    <w:rsid w:val="00A515C2"/>
    <w:rsid w:val="00D308DE"/>
    <w:rsid w:val="00EC33DE"/>
    <w:rsid w:val="00F33DB6"/>
    <w:rsid w:val="00FD1B42"/>
    <w:rsid w:val="00F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A43D8-EE80-46DB-8825-BCE45167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DB6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1">
    <w:name w:val="heading 1"/>
    <w:basedOn w:val="a"/>
    <w:link w:val="10"/>
    <w:uiPriority w:val="9"/>
    <w:qFormat/>
    <w:rsid w:val="007E1FB3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3D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header"/>
    <w:basedOn w:val="Standard"/>
    <w:link w:val="a4"/>
    <w:rsid w:val="00F33DB6"/>
    <w:pPr>
      <w:suppressLineNumbers/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F33DB6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1F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Timoshenko</dc:creator>
  <cp:keywords/>
  <dc:description/>
  <cp:lastModifiedBy>Zak-NMA</cp:lastModifiedBy>
  <cp:revision>11</cp:revision>
  <dcterms:created xsi:type="dcterms:W3CDTF">2017-04-10T10:30:00Z</dcterms:created>
  <dcterms:modified xsi:type="dcterms:W3CDTF">2017-04-10T13:28:00Z</dcterms:modified>
</cp:coreProperties>
</file>