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ПРОТОКОЛ № 6</w:t>
      </w:r>
    </w:p>
    <w:p>
      <w:pPr>
        <w:pStyle w:val="Normal"/>
        <w:ind w:firstLine="540"/>
        <w:jc w:val="center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>
      <w:pPr>
        <w:pStyle w:val="Normal"/>
        <w:ind w:firstLine="540"/>
        <w:jc w:val="center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  <w:t>г. Грязи                                                                             15.10.2018 г.</w:t>
      </w:r>
    </w:p>
    <w:p>
      <w:pPr>
        <w:pStyle w:val="Normal"/>
        <w:ind w:firstLine="540"/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ind w:firstLine="540"/>
        <w:jc w:val="center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ПОВЕСТКА ДНЯ: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 CYR" w:hAnsi="Times New Roman CYR" w:eastAsia="Times New Roman CYR" w:cs="Times New Roman CYR"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>О рассмотрении заявления бывшего муниципального служащего, а также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РЕШИЛИ:</w:t>
      </w:r>
    </w:p>
    <w:p>
      <w:pPr>
        <w:pStyle w:val="Normal"/>
        <w:widowControl/>
        <w:suppressAutoHyphens w:val="false"/>
        <w:jc w:val="both"/>
        <w:rPr/>
      </w:pPr>
      <w:r>
        <w:rPr>
          <w:rFonts w:eastAsia="Calibri" w:cs="Times New Roman" w:ascii="Times New Roman" w:hAnsi="Times New Roman" w:eastAsiaTheme="minorHAnsi"/>
          <w:bCs/>
          <w:kern w:val="0"/>
          <w:sz w:val="28"/>
          <w:szCs w:val="28"/>
          <w:lang w:eastAsia="en-US" w:bidi="ar-SA"/>
        </w:rPr>
        <w:t>Муниципальный служащий</w:t>
      </w: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 xml:space="preserve">, ранее замещавший муниципальную должность  администрации Грязинского муниципального района и уволенный по собственному желанию, уведомил комиссию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о последнем месте своей службы. Конфликта интересов данное трудоустройство не несет в связи с тем, что в должностные обязанности муниципального служащего</w:t>
      </w: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 xml:space="preserve"> администрации Грязинского муниципального района не входят контролирующие функции.</w:t>
      </w:r>
      <w:r>
        <w:rPr>
          <w:rStyle w:val="FontStyle27"/>
          <w:sz w:val="28"/>
          <w:szCs w:val="28"/>
        </w:rPr>
        <w:tab/>
        <w:tab/>
      </w:r>
    </w:p>
    <w:p>
      <w:pPr>
        <w:pStyle w:val="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60" w:hanging="360"/>
      </w:pPr>
      <w:rPr>
        <w:sz w:val="28"/>
        <w:b/>
        <w:rFonts w:ascii="Times New Roman CYR" w:hAnsi="Times New Roman CYR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28c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Mangal"/>
      <w:color w:val="auto"/>
      <w:kern w:val="2"/>
      <w:sz w:val="20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7" w:customStyle="1">
    <w:name w:val="Font Style27"/>
    <w:uiPriority w:val="99"/>
    <w:qFormat/>
    <w:rsid w:val="00bd28c9"/>
    <w:rPr>
      <w:rFonts w:ascii="Times New Roman" w:hAnsi="Times New Roman" w:cs="Times New Roman"/>
      <w:spacing w:val="10"/>
      <w:sz w:val="24"/>
      <w:szCs w:val="24"/>
    </w:rPr>
  </w:style>
  <w:style w:type="character" w:styleId="ListLabel1">
    <w:name w:val="ListLabel 1"/>
    <w:qFormat/>
    <w:rPr>
      <w:rFonts w:ascii="Times New Roman CYR" w:hAnsi="Times New Roman CYR"/>
      <w:b/>
      <w:sz w:val="28"/>
    </w:rPr>
  </w:style>
  <w:style w:type="character" w:styleId="ListLabel2">
    <w:name w:val="ListLabel 2"/>
    <w:qFormat/>
    <w:rPr>
      <w:rFonts w:ascii="Times New Roman CYR" w:hAnsi="Times New Roman CYR"/>
      <w:b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d28c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d28c9"/>
    <w:pPr>
      <w:spacing w:before="0" w:after="0"/>
      <w:ind w:left="720" w:hanging="0"/>
      <w:contextualSpacing/>
    </w:pPr>
    <w:rPr/>
  </w:style>
  <w:style w:type="paragraph" w:styleId="Title" w:customStyle="1">
    <w:name w:val="Title!Название НПА"/>
    <w:basedOn w:val="Normal"/>
    <w:qFormat/>
    <w:rsid w:val="007d7906"/>
    <w:pPr>
      <w:widowControl/>
      <w:tabs>
        <w:tab w:val="clear" w:pos="708"/>
        <w:tab w:val="left" w:pos="709" w:leader="none"/>
      </w:tabs>
      <w:spacing w:lineRule="atLeast" w:line="100"/>
      <w:ind w:firstLine="567"/>
      <w:jc w:val="both"/>
    </w:pPr>
    <w:rPr>
      <w:rFonts w:eastAsia="Times New Roman" w:cs="Times New Roman"/>
      <w:kern w:val="0"/>
      <w:sz w:val="24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bd28c9"/>
    <w:pPr>
      <w:spacing w:after="0" w:line="240" w:lineRule="auto"/>
    </w:pPr>
    <w:rPr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Application>LibreOffice/6.1.4.2$Windows_X86_64 LibreOffice_project/9d0f32d1f0b509096fd65e0d4bec26ddd1938fd3</Application>
  <Pages>1</Pages>
  <Words>100</Words>
  <Characters>772</Characters>
  <CharactersWithSpaces>943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2016-03-31T06:17:00Z</dcterms:created>
  <dc:creator>ryazantseva</dc:creator>
  <dc:description/>
  <dc:language>ru-RU</dc:language>
  <cp:lastModifiedBy/>
  <cp:lastPrinted>2018-10-29T12:43:00Z</cp:lastPrinted>
  <dcterms:modified xsi:type="dcterms:W3CDTF">2019-09-26T13:30:43Z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