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68" w:rsidRPr="00B11D68" w:rsidRDefault="00AF4267" w:rsidP="00B1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Уважаемые работодатели</w:t>
      </w:r>
      <w:bookmarkStart w:id="0" w:name="_GoBack"/>
      <w:bookmarkEnd w:id="0"/>
      <w:r w:rsidR="00B11D68" w:rsidRPr="00B11D68">
        <w:rPr>
          <w:rFonts w:ascii="Arial" w:eastAsia="Times New Roman" w:hAnsi="Arial" w:cs="Arial"/>
          <w:color w:val="000000"/>
          <w:lang w:eastAsia="ru-RU"/>
        </w:rPr>
        <w:t>!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Сообщаем о том, что начался прием заявок на конк</w:t>
      </w:r>
      <w:r w:rsidR="00AE2FFD">
        <w:rPr>
          <w:rFonts w:ascii="Arial" w:eastAsia="Times New Roman" w:hAnsi="Arial" w:cs="Arial"/>
          <w:color w:val="000000"/>
          <w:lang w:eastAsia="ru-RU"/>
        </w:rPr>
        <w:t>урс “Успех и безопасность - 2020</w:t>
      </w:r>
      <w:r w:rsidRPr="00B11D68">
        <w:rPr>
          <w:rFonts w:ascii="Arial" w:eastAsia="Times New Roman" w:hAnsi="Arial" w:cs="Arial"/>
          <w:color w:val="000000"/>
          <w:lang w:eastAsia="ru-RU"/>
        </w:rPr>
        <w:t xml:space="preserve">”. 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Всероссийский конкурс на лучшую организацию работ в области условий и охраны тр</w:t>
      </w:r>
      <w:r w:rsidR="00AE2FFD">
        <w:rPr>
          <w:rFonts w:ascii="Arial" w:eastAsia="Times New Roman" w:hAnsi="Arial" w:cs="Arial"/>
          <w:color w:val="000000"/>
          <w:lang w:eastAsia="ru-RU"/>
        </w:rPr>
        <w:t>уда «Успех и безопасность - 2020</w:t>
      </w:r>
      <w:r w:rsidRPr="00B11D68">
        <w:rPr>
          <w:rFonts w:ascii="Arial" w:eastAsia="Times New Roman" w:hAnsi="Arial" w:cs="Arial"/>
          <w:color w:val="000000"/>
          <w:lang w:eastAsia="ru-RU"/>
        </w:rPr>
        <w:t>» проводится в соответствии с приказом Министерства труда и социальной защиты Российской Федерации от 04.08.2014 № 516.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Ассоциация «ЭТАЛОН».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b/>
          <w:bCs/>
          <w:color w:val="000000"/>
          <w:lang w:eastAsia="ru-RU"/>
        </w:rPr>
        <w:t>Конк</w:t>
      </w:r>
      <w:r w:rsidR="00AE2FFD">
        <w:rPr>
          <w:rFonts w:ascii="Arial" w:eastAsia="Times New Roman" w:hAnsi="Arial" w:cs="Arial"/>
          <w:b/>
          <w:bCs/>
          <w:color w:val="000000"/>
          <w:lang w:eastAsia="ru-RU"/>
        </w:rPr>
        <w:t>урс «Успех и безопасность - 2020</w:t>
      </w:r>
      <w:r w:rsidRPr="00B11D68">
        <w:rPr>
          <w:rFonts w:ascii="Arial" w:eastAsia="Times New Roman" w:hAnsi="Arial" w:cs="Arial"/>
          <w:b/>
          <w:bCs/>
          <w:color w:val="000000"/>
          <w:lang w:eastAsia="ru-RU"/>
        </w:rPr>
        <w:t>» проводится по следующим номинациям: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производственной сферы (с численностью работников более 500 человек);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производственной сферы (с численностью работников до 500 человек);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непроизводственной сферы;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в сфере образования;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в сфере здравоохранения;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малого предпринимательства (с численностью работников до 100 человек);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лучшее муниципальное образование в области охраны труда;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лучший субъект Российской Федерации в области охраны труда.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 xml:space="preserve">Для участия в конкурсе необходимо пройти регистрацию на </w:t>
      </w:r>
      <w:proofErr w:type="spellStart"/>
      <w:r w:rsidRPr="00B11D68">
        <w:rPr>
          <w:rFonts w:ascii="Arial" w:eastAsia="Times New Roman" w:hAnsi="Arial" w:cs="Arial"/>
          <w:color w:val="000000"/>
          <w:lang w:eastAsia="ru-RU"/>
        </w:rPr>
        <w:t>web</w:t>
      </w:r>
      <w:proofErr w:type="spellEnd"/>
      <w:r w:rsidRPr="00B11D68">
        <w:rPr>
          <w:rFonts w:ascii="Arial" w:eastAsia="Times New Roman" w:hAnsi="Arial" w:cs="Arial"/>
          <w:color w:val="000000"/>
          <w:lang w:eastAsia="ru-RU"/>
        </w:rPr>
        <w:t xml:space="preserve">-сайте Ассоциации «ЭТАЛОН» </w:t>
      </w:r>
      <w:hyperlink r:id="rId4" w:history="1">
        <w:r w:rsidRPr="00B11D68">
          <w:rPr>
            <w:rFonts w:ascii="Arial" w:eastAsia="Times New Roman" w:hAnsi="Arial" w:cs="Arial"/>
            <w:color w:val="1155CC"/>
            <w:u w:val="single"/>
            <w:lang w:eastAsia="ru-RU"/>
          </w:rPr>
          <w:t>http://www.aetalon.ru</w:t>
        </w:r>
      </w:hyperlink>
      <w:r w:rsidRPr="00B11D68">
        <w:rPr>
          <w:rFonts w:ascii="Arial" w:eastAsia="Times New Roman" w:hAnsi="Arial" w:cs="Arial"/>
          <w:color w:val="000000"/>
          <w:lang w:eastAsia="ru-RU"/>
        </w:rPr>
        <w:t xml:space="preserve"> в соответствующем разделе, посвященном проведению конку</w:t>
      </w:r>
      <w:r w:rsidR="00AE2FFD">
        <w:rPr>
          <w:rFonts w:ascii="Arial" w:eastAsia="Times New Roman" w:hAnsi="Arial" w:cs="Arial"/>
          <w:color w:val="000000"/>
          <w:lang w:eastAsia="ru-RU"/>
        </w:rPr>
        <w:t>рса «Успех и безопасность - 2020</w:t>
      </w:r>
      <w:r w:rsidRPr="00B11D68">
        <w:rPr>
          <w:rFonts w:ascii="Arial" w:eastAsia="Times New Roman" w:hAnsi="Arial" w:cs="Arial"/>
          <w:color w:val="000000"/>
          <w:lang w:eastAsia="ru-RU"/>
        </w:rPr>
        <w:t xml:space="preserve">», заполнить электронные формы заявки на участие в конкурсе и сведений об организации. 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За последние два года конкурс «Успех и без</w:t>
      </w:r>
      <w:r w:rsidR="00AE2FFD">
        <w:rPr>
          <w:rFonts w:ascii="Arial" w:eastAsia="Times New Roman" w:hAnsi="Arial" w:cs="Arial"/>
          <w:color w:val="000000"/>
          <w:lang w:eastAsia="ru-RU"/>
        </w:rPr>
        <w:t>опасность» собрал более 50</w:t>
      </w:r>
      <w:r w:rsidRPr="00B11D68">
        <w:rPr>
          <w:rFonts w:ascii="Arial" w:eastAsia="Times New Roman" w:hAnsi="Arial" w:cs="Arial"/>
          <w:color w:val="000000"/>
          <w:lang w:eastAsia="ru-RU"/>
        </w:rPr>
        <w:t xml:space="preserve"> 000 заявок.  Подведение итогов и награждение победителей прошло традиционно на площадке Всероссийской Недели охраны труда в Сочи.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20" w:rsidRDefault="00B11D68" w:rsidP="00B11D68">
      <w:r w:rsidRPr="00B11D68">
        <w:rPr>
          <w:rFonts w:ascii="Arial" w:eastAsia="Times New Roman" w:hAnsi="Arial" w:cs="Arial"/>
          <w:color w:val="000000"/>
          <w:lang w:eastAsia="ru-RU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 xml:space="preserve">Вопросы, связанные с организацией и проведением конкурса, необходимо адресовать оператору конкурса Ассоциации «ЭТАЛОН»: </w:t>
      </w:r>
      <w:proofErr w:type="spellStart"/>
      <w:r w:rsidRPr="00B11D68">
        <w:rPr>
          <w:rFonts w:ascii="Arial" w:eastAsia="Times New Roman" w:hAnsi="Arial" w:cs="Arial"/>
          <w:color w:val="000000"/>
          <w:lang w:eastAsia="ru-RU"/>
        </w:rPr>
        <w:t>web</w:t>
      </w:r>
      <w:proofErr w:type="spellEnd"/>
      <w:r w:rsidRPr="00B11D68">
        <w:rPr>
          <w:rFonts w:ascii="Arial" w:eastAsia="Times New Roman" w:hAnsi="Arial" w:cs="Arial"/>
          <w:color w:val="000000"/>
          <w:lang w:eastAsia="ru-RU"/>
        </w:rPr>
        <w:t>-сайт http://www.aetalon.ru , тел./факс: 8 (495) 411-09-98; e-</w:t>
      </w:r>
      <w:proofErr w:type="spellStart"/>
      <w:r w:rsidRPr="00B11D68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Pr="00B11D68">
        <w:rPr>
          <w:rFonts w:ascii="Arial" w:eastAsia="Times New Roman" w:hAnsi="Arial" w:cs="Arial"/>
          <w:color w:val="000000"/>
          <w:lang w:eastAsia="ru-RU"/>
        </w:rPr>
        <w:t>: kot@aetalon.ru</w:t>
      </w:r>
    </w:p>
    <w:sectPr w:rsidR="00307E20" w:rsidSect="00AE2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9"/>
    <w:rsid w:val="00307E20"/>
    <w:rsid w:val="00AE2FFD"/>
    <w:rsid w:val="00AF4267"/>
    <w:rsid w:val="00B11D68"/>
    <w:rsid w:val="00D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04E59-1D9D-43B0-A44F-9D953313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Zelenova</cp:lastModifiedBy>
  <cp:revision>6</cp:revision>
  <dcterms:created xsi:type="dcterms:W3CDTF">2018-10-03T10:56:00Z</dcterms:created>
  <dcterms:modified xsi:type="dcterms:W3CDTF">2020-02-10T07:06:00Z</dcterms:modified>
</cp:coreProperties>
</file>