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C6" w:rsidRPr="00955BC6" w:rsidRDefault="00955BC6">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26"/>
      <w:bookmarkEnd w:id="0"/>
      <w:r w:rsidRPr="00955BC6">
        <w:rPr>
          <w:rFonts w:ascii="Times New Roman" w:hAnsi="Times New Roman" w:cs="Times New Roman"/>
          <w:sz w:val="28"/>
          <w:szCs w:val="28"/>
        </w:rPr>
        <w:t>Приложение 1</w:t>
      </w:r>
    </w:p>
    <w:p w:rsidR="00955BC6" w:rsidRPr="00955BC6" w:rsidRDefault="00955BC6">
      <w:pPr>
        <w:widowControl w:val="0"/>
        <w:autoSpaceDE w:val="0"/>
        <w:autoSpaceDN w:val="0"/>
        <w:adjustRightInd w:val="0"/>
        <w:spacing w:after="0" w:line="240" w:lineRule="auto"/>
        <w:jc w:val="right"/>
        <w:rPr>
          <w:rFonts w:ascii="Times New Roman" w:hAnsi="Times New Roman" w:cs="Times New Roman"/>
          <w:sz w:val="28"/>
          <w:szCs w:val="28"/>
        </w:rPr>
      </w:pPr>
      <w:r w:rsidRPr="00955BC6">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Pr="00955BC6">
        <w:rPr>
          <w:rFonts w:ascii="Times New Roman" w:hAnsi="Times New Roman" w:cs="Times New Roman"/>
          <w:sz w:val="28"/>
          <w:szCs w:val="28"/>
        </w:rPr>
        <w:t>администрации</w:t>
      </w:r>
    </w:p>
    <w:p w:rsidR="00955BC6" w:rsidRDefault="00955BC6">
      <w:pPr>
        <w:widowControl w:val="0"/>
        <w:autoSpaceDE w:val="0"/>
        <w:autoSpaceDN w:val="0"/>
        <w:adjustRightInd w:val="0"/>
        <w:spacing w:after="0" w:line="240" w:lineRule="auto"/>
        <w:jc w:val="right"/>
        <w:rPr>
          <w:rFonts w:ascii="Times New Roman" w:hAnsi="Times New Roman" w:cs="Times New Roman"/>
          <w:sz w:val="28"/>
          <w:szCs w:val="28"/>
        </w:rPr>
      </w:pPr>
      <w:r w:rsidRPr="00955BC6">
        <w:rPr>
          <w:rFonts w:ascii="Times New Roman" w:hAnsi="Times New Roman" w:cs="Times New Roman"/>
          <w:sz w:val="28"/>
          <w:szCs w:val="28"/>
        </w:rPr>
        <w:t>Липецкой области</w:t>
      </w:r>
      <w:r>
        <w:rPr>
          <w:rFonts w:ascii="Times New Roman" w:hAnsi="Times New Roman" w:cs="Times New Roman"/>
          <w:sz w:val="28"/>
          <w:szCs w:val="28"/>
        </w:rPr>
        <w:t xml:space="preserve"> «</w:t>
      </w:r>
      <w:r w:rsidRPr="00955BC6">
        <w:rPr>
          <w:rFonts w:ascii="Times New Roman" w:hAnsi="Times New Roman" w:cs="Times New Roman"/>
          <w:sz w:val="28"/>
          <w:szCs w:val="28"/>
        </w:rPr>
        <w:t xml:space="preserve">Об утверждении </w:t>
      </w:r>
    </w:p>
    <w:p w:rsidR="00955BC6" w:rsidRDefault="002F581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Порядка</w:t>
      </w:r>
      <w:r w:rsidR="00955BC6">
        <w:rPr>
          <w:rFonts w:ascii="Times New Roman" w:hAnsi="Times New Roman" w:cs="Times New Roman"/>
          <w:sz w:val="28"/>
          <w:szCs w:val="28"/>
        </w:rPr>
        <w:t xml:space="preserve"> </w:t>
      </w:r>
      <w:r w:rsidR="00955BC6" w:rsidRPr="00955BC6">
        <w:rPr>
          <w:rFonts w:ascii="Times New Roman" w:hAnsi="Times New Roman" w:cs="Times New Roman"/>
          <w:sz w:val="28"/>
          <w:szCs w:val="28"/>
        </w:rPr>
        <w:t xml:space="preserve">по предоставлению </w:t>
      </w:r>
    </w:p>
    <w:p w:rsidR="00955BC6" w:rsidRPr="00955BC6" w:rsidRDefault="00955BC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w:t>
      </w:r>
      <w:r w:rsidRPr="00955BC6">
        <w:rPr>
          <w:rFonts w:ascii="Times New Roman" w:hAnsi="Times New Roman" w:cs="Times New Roman"/>
          <w:sz w:val="28"/>
          <w:szCs w:val="28"/>
        </w:rPr>
        <w:t>убсидий</w:t>
      </w:r>
      <w:r>
        <w:rPr>
          <w:rFonts w:ascii="Times New Roman" w:hAnsi="Times New Roman" w:cs="Times New Roman"/>
          <w:sz w:val="28"/>
          <w:szCs w:val="28"/>
        </w:rPr>
        <w:t xml:space="preserve"> </w:t>
      </w:r>
      <w:r w:rsidRPr="00955BC6">
        <w:rPr>
          <w:rFonts w:ascii="Times New Roman" w:hAnsi="Times New Roman" w:cs="Times New Roman"/>
          <w:sz w:val="28"/>
          <w:szCs w:val="28"/>
        </w:rPr>
        <w:t>соци</w:t>
      </w:r>
      <w:bookmarkStart w:id="1" w:name="_GoBack"/>
      <w:bookmarkEnd w:id="1"/>
      <w:r w:rsidRPr="00955BC6">
        <w:rPr>
          <w:rFonts w:ascii="Times New Roman" w:hAnsi="Times New Roman" w:cs="Times New Roman"/>
          <w:sz w:val="28"/>
          <w:szCs w:val="28"/>
        </w:rPr>
        <w:t>ально ориентированным</w:t>
      </w:r>
    </w:p>
    <w:p w:rsidR="00955BC6" w:rsidRPr="00955BC6" w:rsidRDefault="00955BC6">
      <w:pPr>
        <w:widowControl w:val="0"/>
        <w:autoSpaceDE w:val="0"/>
        <w:autoSpaceDN w:val="0"/>
        <w:adjustRightInd w:val="0"/>
        <w:spacing w:after="0" w:line="240" w:lineRule="auto"/>
        <w:jc w:val="right"/>
        <w:rPr>
          <w:rFonts w:ascii="Times New Roman" w:hAnsi="Times New Roman" w:cs="Times New Roman"/>
          <w:sz w:val="28"/>
          <w:szCs w:val="28"/>
        </w:rPr>
      </w:pPr>
      <w:r w:rsidRPr="00955BC6">
        <w:rPr>
          <w:rFonts w:ascii="Times New Roman" w:hAnsi="Times New Roman" w:cs="Times New Roman"/>
          <w:sz w:val="28"/>
          <w:szCs w:val="28"/>
        </w:rPr>
        <w:t>некоммерческим организациям</w:t>
      </w:r>
    </w:p>
    <w:p w:rsidR="00955BC6" w:rsidRPr="00955BC6" w:rsidRDefault="00955BC6">
      <w:pPr>
        <w:widowControl w:val="0"/>
        <w:autoSpaceDE w:val="0"/>
        <w:autoSpaceDN w:val="0"/>
        <w:adjustRightInd w:val="0"/>
        <w:spacing w:after="0" w:line="240" w:lineRule="auto"/>
        <w:jc w:val="right"/>
        <w:rPr>
          <w:rFonts w:ascii="Times New Roman" w:hAnsi="Times New Roman" w:cs="Times New Roman"/>
          <w:sz w:val="28"/>
          <w:szCs w:val="28"/>
        </w:rPr>
      </w:pPr>
      <w:r w:rsidRPr="00955BC6">
        <w:rPr>
          <w:rFonts w:ascii="Times New Roman" w:hAnsi="Times New Roman" w:cs="Times New Roman"/>
          <w:sz w:val="28"/>
          <w:szCs w:val="28"/>
        </w:rPr>
        <w:t>из областного бюджета</w:t>
      </w:r>
      <w:r>
        <w:rPr>
          <w:rFonts w:ascii="Times New Roman" w:hAnsi="Times New Roman" w:cs="Times New Roman"/>
          <w:sz w:val="28"/>
          <w:szCs w:val="28"/>
        </w:rPr>
        <w:t xml:space="preserve"> </w:t>
      </w:r>
      <w:r w:rsidR="00EF1E6F">
        <w:rPr>
          <w:rFonts w:ascii="Times New Roman" w:hAnsi="Times New Roman" w:cs="Times New Roman"/>
          <w:sz w:val="28"/>
          <w:szCs w:val="28"/>
        </w:rPr>
        <w:t>в 2017 году</w:t>
      </w:r>
      <w:r>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55BC6" w:rsidRPr="00955BC6" w:rsidRDefault="00D00176">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7"/>
      <w:bookmarkEnd w:id="2"/>
      <w:r>
        <w:rPr>
          <w:rFonts w:ascii="Times New Roman" w:hAnsi="Times New Roman" w:cs="Times New Roman"/>
          <w:b/>
          <w:bCs/>
          <w:sz w:val="28"/>
          <w:szCs w:val="28"/>
        </w:rPr>
        <w:t>ПОРЯДОК</w:t>
      </w:r>
    </w:p>
    <w:p w:rsidR="00955BC6" w:rsidRPr="00955BC6" w:rsidRDefault="00955BC6">
      <w:pPr>
        <w:widowControl w:val="0"/>
        <w:autoSpaceDE w:val="0"/>
        <w:autoSpaceDN w:val="0"/>
        <w:adjustRightInd w:val="0"/>
        <w:spacing w:after="0" w:line="240" w:lineRule="auto"/>
        <w:jc w:val="center"/>
        <w:rPr>
          <w:rFonts w:ascii="Times New Roman" w:hAnsi="Times New Roman" w:cs="Times New Roman"/>
          <w:b/>
          <w:bCs/>
          <w:sz w:val="28"/>
          <w:szCs w:val="28"/>
        </w:rPr>
      </w:pPr>
      <w:r w:rsidRPr="00955BC6">
        <w:rPr>
          <w:rFonts w:ascii="Times New Roman" w:hAnsi="Times New Roman" w:cs="Times New Roman"/>
          <w:b/>
          <w:bCs/>
          <w:sz w:val="28"/>
          <w:szCs w:val="28"/>
        </w:rPr>
        <w:t>ПО ПРЕДОСТАВЛЕНИЮ СУБСИДИЙ СОЦИАЛЬНО ОРИЕНТИРОВАННЫМ</w:t>
      </w:r>
      <w:r>
        <w:rPr>
          <w:rFonts w:ascii="Times New Roman" w:hAnsi="Times New Roman" w:cs="Times New Roman"/>
          <w:b/>
          <w:bCs/>
          <w:sz w:val="28"/>
          <w:szCs w:val="28"/>
        </w:rPr>
        <w:t xml:space="preserve"> </w:t>
      </w:r>
      <w:r w:rsidRPr="00955BC6">
        <w:rPr>
          <w:rFonts w:ascii="Times New Roman" w:hAnsi="Times New Roman" w:cs="Times New Roman"/>
          <w:b/>
          <w:bCs/>
          <w:sz w:val="28"/>
          <w:szCs w:val="28"/>
        </w:rPr>
        <w:t>НЕКОММЕРЧЕСКИМ ОРГАНИЗАЦИЯМ ИЗ ОБЛАСТНОГО БЮДЖЕТА</w:t>
      </w:r>
      <w:r>
        <w:rPr>
          <w:rFonts w:ascii="Times New Roman" w:hAnsi="Times New Roman" w:cs="Times New Roman"/>
          <w:b/>
          <w:bCs/>
          <w:sz w:val="28"/>
          <w:szCs w:val="28"/>
        </w:rPr>
        <w:t xml:space="preserve"> </w:t>
      </w:r>
      <w:r w:rsidR="00EF1E6F">
        <w:rPr>
          <w:rFonts w:ascii="Times New Roman" w:hAnsi="Times New Roman" w:cs="Times New Roman"/>
          <w:b/>
          <w:bCs/>
          <w:sz w:val="28"/>
          <w:szCs w:val="28"/>
        </w:rPr>
        <w:t>В 2017 ГОДУ</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55BC6" w:rsidRPr="00955BC6" w:rsidRDefault="00955BC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2"/>
      <w:bookmarkEnd w:id="3"/>
      <w:r w:rsidRPr="00955BC6">
        <w:rPr>
          <w:rFonts w:ascii="Times New Roman" w:hAnsi="Times New Roman" w:cs="Times New Roman"/>
          <w:sz w:val="28"/>
          <w:szCs w:val="28"/>
        </w:rPr>
        <w:t>Раздел I. ОБЩИЕ ПОЛОЖЕНИЯ</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55BC6" w:rsidRPr="00955BC6" w:rsidRDefault="00D0017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Настоящий Порядок</w:t>
      </w:r>
      <w:r w:rsidR="00955BC6" w:rsidRPr="00955BC6">
        <w:rPr>
          <w:rFonts w:ascii="Times New Roman" w:hAnsi="Times New Roman" w:cs="Times New Roman"/>
          <w:sz w:val="28"/>
          <w:szCs w:val="28"/>
        </w:rPr>
        <w:t xml:space="preserve"> устанавливает</w:t>
      </w:r>
      <w:r>
        <w:rPr>
          <w:rFonts w:ascii="Times New Roman" w:hAnsi="Times New Roman" w:cs="Times New Roman"/>
          <w:sz w:val="28"/>
          <w:szCs w:val="28"/>
        </w:rPr>
        <w:t xml:space="preserve"> механизм</w:t>
      </w:r>
      <w:r w:rsidR="00955BC6" w:rsidRPr="00955BC6">
        <w:rPr>
          <w:rFonts w:ascii="Times New Roman" w:hAnsi="Times New Roman" w:cs="Times New Roman"/>
          <w:sz w:val="28"/>
          <w:szCs w:val="28"/>
        </w:rPr>
        <w:t xml:space="preserve">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(далее - организации), соответствующим требованиям, приведенным в </w:t>
      </w:r>
      <w:r w:rsidR="004F1A11" w:rsidRPr="004F1A11">
        <w:rPr>
          <w:rFonts w:ascii="Times New Roman" w:hAnsi="Times New Roman" w:cs="Times New Roman"/>
          <w:sz w:val="28"/>
          <w:szCs w:val="28"/>
        </w:rPr>
        <w:t xml:space="preserve">Законе Липецкой области от 08 декабря 2016 года № 20-ОЗ «Об областном бюджете </w:t>
      </w:r>
      <w:r w:rsidR="00EF1E6F">
        <w:rPr>
          <w:rFonts w:ascii="Times New Roman" w:hAnsi="Times New Roman" w:cs="Times New Roman"/>
          <w:sz w:val="28"/>
          <w:szCs w:val="28"/>
        </w:rPr>
        <w:t>на 2017 год</w:t>
      </w:r>
      <w:r w:rsidR="004F1A11" w:rsidRPr="004F1A11">
        <w:rPr>
          <w:rFonts w:ascii="Times New Roman" w:hAnsi="Times New Roman" w:cs="Times New Roman"/>
          <w:sz w:val="28"/>
          <w:szCs w:val="28"/>
        </w:rPr>
        <w:t xml:space="preserve"> и на плановый период 2018 и 2019 годов»</w:t>
      </w:r>
      <w:r w:rsidR="004F1A11">
        <w:t xml:space="preserve"> </w:t>
      </w:r>
      <w:r w:rsidR="00955BC6" w:rsidRPr="00955BC6">
        <w:rPr>
          <w:rFonts w:ascii="Times New Roman" w:hAnsi="Times New Roman" w:cs="Times New Roman"/>
          <w:sz w:val="28"/>
          <w:szCs w:val="28"/>
        </w:rPr>
        <w:t xml:space="preserve">(далее соответственно - субсидии, Закон об областном бюджете), </w:t>
      </w:r>
      <w:r w:rsidR="00EF1E6F">
        <w:rPr>
          <w:rFonts w:ascii="Times New Roman" w:hAnsi="Times New Roman" w:cs="Times New Roman"/>
          <w:sz w:val="28"/>
          <w:szCs w:val="28"/>
        </w:rPr>
        <w:t>в 2017 году</w:t>
      </w:r>
      <w:r w:rsidR="00955BC6"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1.2. Субсидии предоставляются управлением внутренней политики Липецкой области (далее - уполномоченный орган).</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1.3. Субсидии предоставляются организациям на основе решений конкурсной комиссии по отбору </w:t>
      </w:r>
      <w:r w:rsidR="00090457">
        <w:rPr>
          <w:rFonts w:ascii="Times New Roman" w:hAnsi="Times New Roman" w:cs="Times New Roman"/>
          <w:sz w:val="28"/>
          <w:szCs w:val="28"/>
        </w:rPr>
        <w:t xml:space="preserve">социально значимых </w:t>
      </w:r>
      <w:r w:rsidRPr="00955BC6">
        <w:rPr>
          <w:rFonts w:ascii="Times New Roman" w:hAnsi="Times New Roman" w:cs="Times New Roman"/>
          <w:sz w:val="28"/>
          <w:szCs w:val="28"/>
        </w:rPr>
        <w:t xml:space="preserve">проектов социально ориентированных некоммерческих организаций для предоставления субсидий из областного бюджета </w:t>
      </w:r>
      <w:r w:rsidR="00EF1E6F">
        <w:rPr>
          <w:rFonts w:ascii="Times New Roman" w:hAnsi="Times New Roman" w:cs="Times New Roman"/>
          <w:sz w:val="28"/>
          <w:szCs w:val="28"/>
        </w:rPr>
        <w:t>в 2017 году</w:t>
      </w:r>
      <w:r w:rsidRPr="00955BC6">
        <w:rPr>
          <w:rFonts w:ascii="Times New Roman" w:hAnsi="Times New Roman" w:cs="Times New Roman"/>
          <w:sz w:val="28"/>
          <w:szCs w:val="28"/>
        </w:rPr>
        <w:t xml:space="preserve"> (далее - конкурсная комиссия) по итогам проведения конкурса </w:t>
      </w:r>
      <w:r w:rsidR="00A4610E">
        <w:rPr>
          <w:rFonts w:ascii="Times New Roman" w:hAnsi="Times New Roman" w:cs="Times New Roman"/>
          <w:sz w:val="28"/>
          <w:szCs w:val="28"/>
        </w:rPr>
        <w:t xml:space="preserve">социально значимых </w:t>
      </w:r>
      <w:r w:rsidRPr="00955BC6">
        <w:rPr>
          <w:rFonts w:ascii="Times New Roman" w:hAnsi="Times New Roman" w:cs="Times New Roman"/>
          <w:sz w:val="28"/>
          <w:szCs w:val="28"/>
        </w:rPr>
        <w:t xml:space="preserve">проектов социально ориентированных некоммерческих организаций на получение субсидий из областного бюджета </w:t>
      </w:r>
      <w:r w:rsidR="00EF1E6F">
        <w:rPr>
          <w:rFonts w:ascii="Times New Roman" w:hAnsi="Times New Roman" w:cs="Times New Roman"/>
          <w:sz w:val="28"/>
          <w:szCs w:val="28"/>
        </w:rPr>
        <w:t>в 2017 году</w:t>
      </w:r>
      <w:r w:rsidR="0019183F">
        <w:rPr>
          <w:rFonts w:ascii="Times New Roman" w:hAnsi="Times New Roman" w:cs="Times New Roman"/>
          <w:sz w:val="28"/>
          <w:szCs w:val="28"/>
        </w:rPr>
        <w:t xml:space="preserve"> (далее - конкурс)</w:t>
      </w:r>
      <w:r w:rsidRPr="00955BC6">
        <w:rPr>
          <w:rFonts w:ascii="Times New Roman" w:hAnsi="Times New Roman" w:cs="Times New Roman"/>
          <w:sz w:val="28"/>
          <w:szCs w:val="28"/>
        </w:rPr>
        <w:t>, пред</w:t>
      </w:r>
      <w:r w:rsidR="0019183F">
        <w:rPr>
          <w:rFonts w:ascii="Times New Roman" w:hAnsi="Times New Roman" w:cs="Times New Roman"/>
          <w:sz w:val="28"/>
          <w:szCs w:val="28"/>
        </w:rPr>
        <w:t>усмотренном настоящим Порядком</w:t>
      </w:r>
      <w:r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1.4. </w:t>
      </w:r>
      <w:r w:rsidR="00650801">
        <w:rPr>
          <w:rFonts w:ascii="Times New Roman" w:hAnsi="Times New Roman" w:cs="Times New Roman"/>
          <w:sz w:val="28"/>
          <w:szCs w:val="28"/>
        </w:rPr>
        <w:t>Р</w:t>
      </w:r>
      <w:r w:rsidRPr="00955BC6">
        <w:rPr>
          <w:rFonts w:ascii="Times New Roman" w:hAnsi="Times New Roman" w:cs="Times New Roman"/>
          <w:sz w:val="28"/>
          <w:szCs w:val="28"/>
        </w:rPr>
        <w:t>азмер субсидии не может превышать:</w:t>
      </w:r>
    </w:p>
    <w:p w:rsidR="0006004B" w:rsidRPr="00FB1472" w:rsidRDefault="0006004B" w:rsidP="000600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1472">
        <w:rPr>
          <w:rFonts w:ascii="Times New Roman" w:hAnsi="Times New Roman" w:cs="Times New Roman"/>
          <w:sz w:val="28"/>
          <w:szCs w:val="28"/>
        </w:rPr>
        <w:t xml:space="preserve">1) для организаций, осуществляющих деятельность по заявленному направлению 2 и более лет </w:t>
      </w:r>
      <w:r w:rsidR="009D233D">
        <w:rPr>
          <w:rFonts w:ascii="Times New Roman" w:hAnsi="Times New Roman" w:cs="Times New Roman"/>
          <w:sz w:val="28"/>
          <w:szCs w:val="28"/>
        </w:rPr>
        <w:t>– 4</w:t>
      </w:r>
      <w:r>
        <w:rPr>
          <w:rFonts w:ascii="Times New Roman" w:hAnsi="Times New Roman" w:cs="Times New Roman"/>
          <w:sz w:val="28"/>
          <w:szCs w:val="28"/>
        </w:rPr>
        <w:t>00 тыс. рублей (за исключением организаций, указных в подпункте 3 настоящего пункта)</w:t>
      </w:r>
      <w:r w:rsidRPr="00FB1472">
        <w:rPr>
          <w:rFonts w:ascii="Times New Roman" w:hAnsi="Times New Roman" w:cs="Times New Roman"/>
          <w:sz w:val="28"/>
          <w:szCs w:val="28"/>
        </w:rPr>
        <w:t>;</w:t>
      </w:r>
    </w:p>
    <w:p w:rsidR="0006004B" w:rsidRPr="00FB1472" w:rsidRDefault="0006004B" w:rsidP="000600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1472">
        <w:rPr>
          <w:rFonts w:ascii="Times New Roman" w:hAnsi="Times New Roman" w:cs="Times New Roman"/>
          <w:sz w:val="28"/>
          <w:szCs w:val="28"/>
        </w:rPr>
        <w:t xml:space="preserve">2) для организаций, осуществляющих свою деятельность по заявленному направлению </w:t>
      </w:r>
      <w:r>
        <w:rPr>
          <w:rFonts w:ascii="Times New Roman" w:hAnsi="Times New Roman" w:cs="Times New Roman"/>
          <w:sz w:val="28"/>
          <w:szCs w:val="28"/>
        </w:rPr>
        <w:t>менее</w:t>
      </w:r>
      <w:r w:rsidRPr="004423AB">
        <w:rPr>
          <w:rFonts w:ascii="Times New Roman" w:hAnsi="Times New Roman" w:cs="Times New Roman"/>
          <w:sz w:val="28"/>
          <w:szCs w:val="28"/>
        </w:rPr>
        <w:t xml:space="preserve"> 2 лет</w:t>
      </w:r>
      <w:r>
        <w:rPr>
          <w:rFonts w:ascii="Times New Roman" w:hAnsi="Times New Roman" w:cs="Times New Roman"/>
          <w:sz w:val="28"/>
          <w:szCs w:val="28"/>
        </w:rPr>
        <w:t xml:space="preserve"> </w:t>
      </w:r>
      <w:r w:rsidRPr="00A4610E">
        <w:rPr>
          <w:rFonts w:ascii="Times New Roman" w:hAnsi="Times New Roman" w:cs="Times New Roman"/>
          <w:sz w:val="28"/>
          <w:szCs w:val="28"/>
        </w:rPr>
        <w:t xml:space="preserve">– </w:t>
      </w:r>
      <w:r w:rsidR="009D233D">
        <w:rPr>
          <w:rFonts w:ascii="Times New Roman" w:hAnsi="Times New Roman" w:cs="Times New Roman"/>
          <w:sz w:val="28"/>
          <w:szCs w:val="28"/>
        </w:rPr>
        <w:t>2</w:t>
      </w:r>
      <w:r w:rsidR="0061394B">
        <w:rPr>
          <w:rFonts w:ascii="Times New Roman" w:hAnsi="Times New Roman" w:cs="Times New Roman"/>
          <w:sz w:val="28"/>
          <w:szCs w:val="28"/>
        </w:rPr>
        <w:t>5</w:t>
      </w:r>
      <w:r w:rsidRPr="004423AB">
        <w:rPr>
          <w:rFonts w:ascii="Times New Roman" w:hAnsi="Times New Roman" w:cs="Times New Roman"/>
          <w:sz w:val="28"/>
          <w:szCs w:val="28"/>
        </w:rPr>
        <w:t>0 тыс. руб</w:t>
      </w:r>
      <w:r>
        <w:rPr>
          <w:rFonts w:ascii="Times New Roman" w:hAnsi="Times New Roman" w:cs="Times New Roman"/>
          <w:sz w:val="28"/>
          <w:szCs w:val="28"/>
        </w:rPr>
        <w:t>.</w:t>
      </w:r>
      <w:r w:rsidRPr="0006004B">
        <w:rPr>
          <w:rFonts w:ascii="Times New Roman" w:hAnsi="Times New Roman" w:cs="Times New Roman"/>
          <w:sz w:val="28"/>
          <w:szCs w:val="28"/>
        </w:rPr>
        <w:t xml:space="preserve"> </w:t>
      </w:r>
      <w:r w:rsidRPr="004423AB">
        <w:rPr>
          <w:rFonts w:ascii="Times New Roman" w:hAnsi="Times New Roman" w:cs="Times New Roman"/>
          <w:sz w:val="28"/>
          <w:szCs w:val="28"/>
        </w:rPr>
        <w:t>(</w:t>
      </w:r>
      <w:r w:rsidRPr="0006004B">
        <w:rPr>
          <w:rFonts w:ascii="Times New Roman" w:hAnsi="Times New Roman" w:cs="Times New Roman"/>
          <w:sz w:val="28"/>
          <w:szCs w:val="28"/>
        </w:rPr>
        <w:t>за исключением организаций, указных в подпункте 3 настоящего пункта</w:t>
      </w:r>
      <w:r w:rsidRPr="004423AB">
        <w:rPr>
          <w:rFonts w:ascii="Times New Roman" w:hAnsi="Times New Roman" w:cs="Times New Roman"/>
          <w:sz w:val="28"/>
          <w:szCs w:val="28"/>
        </w:rPr>
        <w:t>)</w:t>
      </w:r>
      <w:r>
        <w:rPr>
          <w:rFonts w:ascii="Times New Roman" w:hAnsi="Times New Roman" w:cs="Times New Roman"/>
          <w:sz w:val="28"/>
          <w:szCs w:val="28"/>
        </w:rPr>
        <w:t>;</w:t>
      </w:r>
    </w:p>
    <w:p w:rsidR="001F58F4" w:rsidRPr="00FB1472" w:rsidRDefault="001F58F4" w:rsidP="00BF46EC">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BF46EC">
        <w:rPr>
          <w:rFonts w:ascii="Times New Roman" w:hAnsi="Times New Roman" w:cs="Times New Roman"/>
          <w:sz w:val="28"/>
          <w:szCs w:val="28"/>
        </w:rPr>
        <w:t xml:space="preserve">3) для </w:t>
      </w:r>
      <w:r w:rsidR="0006004B">
        <w:rPr>
          <w:rFonts w:ascii="Times New Roman" w:hAnsi="Times New Roman" w:cs="Times New Roman"/>
          <w:sz w:val="28"/>
          <w:szCs w:val="28"/>
        </w:rPr>
        <w:t>организаций, осуществляющих деятельность в пределах одного муниципального образования</w:t>
      </w:r>
      <w:r w:rsidR="00921CDE">
        <w:rPr>
          <w:rFonts w:ascii="Times New Roman" w:hAnsi="Times New Roman" w:cs="Times New Roman"/>
          <w:sz w:val="28"/>
          <w:szCs w:val="28"/>
        </w:rPr>
        <w:t xml:space="preserve"> – </w:t>
      </w:r>
      <w:r w:rsidR="0061394B">
        <w:rPr>
          <w:rFonts w:ascii="Times New Roman" w:hAnsi="Times New Roman" w:cs="Times New Roman"/>
          <w:sz w:val="28"/>
          <w:szCs w:val="28"/>
        </w:rPr>
        <w:t>15</w:t>
      </w:r>
      <w:r w:rsidRPr="00BF46EC">
        <w:rPr>
          <w:rFonts w:ascii="Times New Roman" w:hAnsi="Times New Roman" w:cs="Times New Roman"/>
          <w:sz w:val="28"/>
          <w:szCs w:val="28"/>
        </w:rPr>
        <w:t>0 тыс. руб.</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0"/>
      <w:bookmarkEnd w:id="4"/>
      <w:r w:rsidRPr="00955BC6">
        <w:rPr>
          <w:rFonts w:ascii="Times New Roman" w:hAnsi="Times New Roman" w:cs="Times New Roman"/>
          <w:sz w:val="28"/>
          <w:szCs w:val="28"/>
        </w:rPr>
        <w:t xml:space="preserve">1.5. Субсидии предоставляются на реализацию </w:t>
      </w:r>
      <w:r w:rsidR="00090457">
        <w:rPr>
          <w:rFonts w:ascii="Times New Roman" w:hAnsi="Times New Roman" w:cs="Times New Roman"/>
          <w:sz w:val="28"/>
          <w:szCs w:val="28"/>
        </w:rPr>
        <w:t xml:space="preserve">социально значимых </w:t>
      </w:r>
      <w:r w:rsidRPr="00955BC6">
        <w:rPr>
          <w:rFonts w:ascii="Times New Roman" w:hAnsi="Times New Roman" w:cs="Times New Roman"/>
          <w:sz w:val="28"/>
          <w:szCs w:val="28"/>
        </w:rPr>
        <w:t>проектов социально ориентированных некоммерческих организаций в рамках осуществления</w:t>
      </w:r>
      <w:r w:rsidR="00DC020E">
        <w:rPr>
          <w:rFonts w:ascii="Times New Roman" w:hAnsi="Times New Roman" w:cs="Times New Roman"/>
          <w:sz w:val="28"/>
          <w:szCs w:val="28"/>
        </w:rPr>
        <w:t xml:space="preserve"> ими уставной деятельности в </w:t>
      </w:r>
      <w:r w:rsidRPr="00955BC6">
        <w:rPr>
          <w:rFonts w:ascii="Times New Roman" w:hAnsi="Times New Roman" w:cs="Times New Roman"/>
          <w:sz w:val="28"/>
          <w:szCs w:val="28"/>
        </w:rPr>
        <w:t>201</w:t>
      </w:r>
      <w:r w:rsidR="001F58F4">
        <w:rPr>
          <w:rFonts w:ascii="Times New Roman" w:hAnsi="Times New Roman" w:cs="Times New Roman"/>
          <w:sz w:val="28"/>
          <w:szCs w:val="28"/>
        </w:rPr>
        <w:t>7</w:t>
      </w:r>
      <w:r w:rsidR="00DC020E">
        <w:rPr>
          <w:rFonts w:ascii="Times New Roman" w:hAnsi="Times New Roman" w:cs="Times New Roman"/>
          <w:sz w:val="28"/>
          <w:szCs w:val="28"/>
        </w:rPr>
        <w:t xml:space="preserve"> году</w:t>
      </w:r>
      <w:r w:rsidRPr="00955BC6">
        <w:rPr>
          <w:rFonts w:ascii="Times New Roman" w:hAnsi="Times New Roman" w:cs="Times New Roman"/>
          <w:sz w:val="28"/>
          <w:szCs w:val="28"/>
        </w:rPr>
        <w:t>.</w:t>
      </w:r>
    </w:p>
    <w:p w:rsidR="00955BC6" w:rsidRPr="00955BC6" w:rsidRDefault="0019183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целях настоящего Порядка</w:t>
      </w:r>
      <w:r w:rsidR="00955BC6" w:rsidRPr="00955BC6">
        <w:rPr>
          <w:rFonts w:ascii="Times New Roman" w:hAnsi="Times New Roman" w:cs="Times New Roman"/>
          <w:sz w:val="28"/>
          <w:szCs w:val="28"/>
        </w:rPr>
        <w:t xml:space="preserve"> под </w:t>
      </w:r>
      <w:r w:rsidR="00090457">
        <w:rPr>
          <w:rFonts w:ascii="Times New Roman" w:hAnsi="Times New Roman" w:cs="Times New Roman"/>
          <w:sz w:val="28"/>
          <w:szCs w:val="28"/>
        </w:rPr>
        <w:t xml:space="preserve">социально значимым </w:t>
      </w:r>
      <w:r w:rsidR="00955BC6" w:rsidRPr="00955BC6">
        <w:rPr>
          <w:rFonts w:ascii="Times New Roman" w:hAnsi="Times New Roman" w:cs="Times New Roman"/>
          <w:sz w:val="28"/>
          <w:szCs w:val="28"/>
        </w:rPr>
        <w:t>проектом социально ориентированной некоммерческой организации (далее - проект) понимается комплекс взаимосвязанных мероприятий, направленных на решение конкретных задач</w:t>
      </w:r>
      <w:r w:rsidR="009E5154">
        <w:rPr>
          <w:rFonts w:ascii="Times New Roman" w:hAnsi="Times New Roman" w:cs="Times New Roman"/>
          <w:sz w:val="28"/>
          <w:szCs w:val="28"/>
        </w:rPr>
        <w:t xml:space="preserve"> </w:t>
      </w:r>
      <w:r w:rsidR="009E5154" w:rsidRPr="004423AB">
        <w:rPr>
          <w:rFonts w:ascii="Times New Roman" w:hAnsi="Times New Roman" w:cs="Times New Roman"/>
          <w:sz w:val="28"/>
          <w:szCs w:val="28"/>
        </w:rPr>
        <w:t>по оказанию и развитию услуг, оказываемых организацией  в социальной сфере</w:t>
      </w:r>
      <w:r w:rsidR="00955BC6" w:rsidRPr="004423AB">
        <w:rPr>
          <w:rFonts w:ascii="Times New Roman" w:hAnsi="Times New Roman" w:cs="Times New Roman"/>
          <w:sz w:val="28"/>
          <w:szCs w:val="28"/>
        </w:rPr>
        <w:t xml:space="preserve">, </w:t>
      </w:r>
      <w:r w:rsidR="009E5154" w:rsidRPr="004423AB">
        <w:rPr>
          <w:rFonts w:ascii="Times New Roman" w:hAnsi="Times New Roman" w:cs="Times New Roman"/>
          <w:sz w:val="28"/>
          <w:szCs w:val="28"/>
        </w:rPr>
        <w:t>в соответствии с видами  деятельности, определенными в статье</w:t>
      </w:r>
      <w:hyperlink r:id="rId6" w:history="1">
        <w:r w:rsidR="00955BC6" w:rsidRPr="004423AB">
          <w:rPr>
            <w:rFonts w:ascii="Times New Roman" w:hAnsi="Times New Roman" w:cs="Times New Roman"/>
            <w:sz w:val="28"/>
            <w:szCs w:val="28"/>
          </w:rPr>
          <w:t xml:space="preserve"> 31.1</w:t>
        </w:r>
      </w:hyperlink>
      <w:r w:rsidR="00955BC6" w:rsidRPr="00955BC6">
        <w:rPr>
          <w:rFonts w:ascii="Times New Roman" w:hAnsi="Times New Roman" w:cs="Times New Roman"/>
          <w:sz w:val="28"/>
          <w:szCs w:val="28"/>
        </w:rPr>
        <w:t xml:space="preserve"> Федерального закона от 12 января 1996 года </w:t>
      </w:r>
      <w:r w:rsidR="004D7F1E">
        <w:rPr>
          <w:rFonts w:ascii="Times New Roman" w:hAnsi="Times New Roman" w:cs="Times New Roman"/>
          <w:sz w:val="28"/>
          <w:szCs w:val="28"/>
        </w:rPr>
        <w:t>№</w:t>
      </w:r>
      <w:r w:rsidR="00955BC6" w:rsidRPr="00955BC6">
        <w:rPr>
          <w:rFonts w:ascii="Times New Roman" w:hAnsi="Times New Roman" w:cs="Times New Roman"/>
          <w:sz w:val="28"/>
          <w:szCs w:val="28"/>
        </w:rPr>
        <w:t xml:space="preserve"> 7-ФЗ </w:t>
      </w:r>
      <w:r w:rsidR="004D7F1E">
        <w:rPr>
          <w:rFonts w:ascii="Times New Roman" w:hAnsi="Times New Roman" w:cs="Times New Roman"/>
          <w:sz w:val="28"/>
          <w:szCs w:val="28"/>
        </w:rPr>
        <w:t>«</w:t>
      </w:r>
      <w:r w:rsidR="00955BC6" w:rsidRPr="00955BC6">
        <w:rPr>
          <w:rFonts w:ascii="Times New Roman" w:hAnsi="Times New Roman" w:cs="Times New Roman"/>
          <w:sz w:val="28"/>
          <w:szCs w:val="28"/>
        </w:rPr>
        <w:t>О некоммерческих организациях</w:t>
      </w:r>
      <w:r w:rsidR="004D7F1E">
        <w:rPr>
          <w:rFonts w:ascii="Times New Roman" w:hAnsi="Times New Roman" w:cs="Times New Roman"/>
          <w:sz w:val="28"/>
          <w:szCs w:val="28"/>
        </w:rPr>
        <w:t>»</w:t>
      </w:r>
      <w:r w:rsidR="00955BC6" w:rsidRPr="00955BC6">
        <w:rPr>
          <w:rFonts w:ascii="Times New Roman" w:hAnsi="Times New Roman" w:cs="Times New Roman"/>
          <w:sz w:val="28"/>
          <w:szCs w:val="28"/>
        </w:rPr>
        <w:t xml:space="preserve"> (далее - Федеральный закон </w:t>
      </w:r>
      <w:r w:rsidR="004D7F1E">
        <w:rPr>
          <w:rFonts w:ascii="Times New Roman" w:hAnsi="Times New Roman" w:cs="Times New Roman"/>
          <w:sz w:val="28"/>
          <w:szCs w:val="28"/>
        </w:rPr>
        <w:t>«</w:t>
      </w:r>
      <w:r w:rsidR="00955BC6" w:rsidRPr="00955BC6">
        <w:rPr>
          <w:rFonts w:ascii="Times New Roman" w:hAnsi="Times New Roman" w:cs="Times New Roman"/>
          <w:sz w:val="28"/>
          <w:szCs w:val="28"/>
        </w:rPr>
        <w:t>О некоммерческих организациях</w:t>
      </w:r>
      <w:r w:rsidR="004D7F1E">
        <w:rPr>
          <w:rFonts w:ascii="Times New Roman" w:hAnsi="Times New Roman" w:cs="Times New Roman"/>
          <w:sz w:val="28"/>
          <w:szCs w:val="28"/>
        </w:rPr>
        <w:t>»</w:t>
      </w:r>
      <w:r w:rsidR="00955BC6"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55BC6" w:rsidRPr="00955BC6" w:rsidRDefault="00955BC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53"/>
      <w:bookmarkEnd w:id="5"/>
      <w:r w:rsidRPr="00955BC6">
        <w:rPr>
          <w:rFonts w:ascii="Times New Roman" w:hAnsi="Times New Roman" w:cs="Times New Roman"/>
          <w:sz w:val="28"/>
          <w:szCs w:val="28"/>
        </w:rPr>
        <w:t>Раздел II. ОРГАНИЗАЦИЯ ПРЕДОСТАВЛЕНИЯ СУБСИДИЙ</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2.1. Уполномоченный орган:</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1) устанавливает сроки приема заявок на участие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2) объявляет конкурс;</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8"/>
      <w:bookmarkEnd w:id="6"/>
      <w:r w:rsidRPr="00955BC6">
        <w:rPr>
          <w:rFonts w:ascii="Times New Roman" w:hAnsi="Times New Roman" w:cs="Times New Roman"/>
          <w:sz w:val="28"/>
          <w:szCs w:val="28"/>
        </w:rPr>
        <w:t xml:space="preserve">3) организует распространение информации о проведении конкурса, в том числе через средства массовой информации и информационно-телекоммуникационную сеть </w:t>
      </w:r>
      <w:r w:rsidR="004D7F1E">
        <w:rPr>
          <w:rFonts w:ascii="Times New Roman" w:hAnsi="Times New Roman" w:cs="Times New Roman"/>
          <w:sz w:val="28"/>
          <w:szCs w:val="28"/>
        </w:rPr>
        <w:t>«Интернет»</w:t>
      </w:r>
      <w:r w:rsidR="004D5DA3" w:rsidRPr="004D5DA3">
        <w:t xml:space="preserve"> </w:t>
      </w:r>
      <w:r w:rsidR="004D5DA3" w:rsidRPr="004D5DA3">
        <w:rPr>
          <w:rFonts w:ascii="Times New Roman" w:hAnsi="Times New Roman" w:cs="Times New Roman"/>
          <w:sz w:val="28"/>
          <w:szCs w:val="28"/>
        </w:rPr>
        <w:t>(далее - сеть «Интернет»)</w:t>
      </w:r>
      <w:r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59"/>
      <w:bookmarkEnd w:id="7"/>
      <w:r w:rsidRPr="00955BC6">
        <w:rPr>
          <w:rFonts w:ascii="Times New Roman" w:hAnsi="Times New Roman" w:cs="Times New Roman"/>
          <w:sz w:val="28"/>
          <w:szCs w:val="28"/>
        </w:rPr>
        <w:t>4) организует консультирование по вопросам подготовки заявок на участие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60"/>
      <w:bookmarkEnd w:id="8"/>
      <w:r w:rsidRPr="00955BC6">
        <w:rPr>
          <w:rFonts w:ascii="Times New Roman" w:hAnsi="Times New Roman" w:cs="Times New Roman"/>
          <w:sz w:val="28"/>
          <w:szCs w:val="28"/>
        </w:rPr>
        <w:t>5) организует прием, регистрацию заявок на участие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61"/>
      <w:bookmarkEnd w:id="9"/>
      <w:r w:rsidRPr="00955BC6">
        <w:rPr>
          <w:rFonts w:ascii="Times New Roman" w:hAnsi="Times New Roman" w:cs="Times New Roman"/>
          <w:sz w:val="28"/>
          <w:szCs w:val="28"/>
        </w:rPr>
        <w:t>6) обеспечивает работу конкурсной комиссии;</w:t>
      </w:r>
    </w:p>
    <w:p w:rsid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62"/>
      <w:bookmarkEnd w:id="10"/>
      <w:r w:rsidRPr="00955BC6">
        <w:rPr>
          <w:rFonts w:ascii="Times New Roman" w:hAnsi="Times New Roman" w:cs="Times New Roman"/>
          <w:sz w:val="28"/>
          <w:szCs w:val="28"/>
        </w:rPr>
        <w:t>7) организует рассмотрение и оценку заявок на участие в конкурсе конкурсной комиссией;</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8) на основании решения конкурсной комиссии утверждает список победителей конкурса с указанием размеров предоставленных им субсидий;</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9) заключает с победителями конкурса соглашения о предоставлении субсидий;</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10) обеспечивает сохранность поданных заявок на участие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11) осуществляет контроль за целевым использованием предоставленных субсидий;</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67"/>
      <w:bookmarkEnd w:id="11"/>
      <w:r w:rsidRPr="00955BC6">
        <w:rPr>
          <w:rFonts w:ascii="Times New Roman" w:hAnsi="Times New Roman" w:cs="Times New Roman"/>
          <w:sz w:val="28"/>
          <w:szCs w:val="28"/>
        </w:rPr>
        <w:t>12) организует оценку результативности и эффективности использования предоставленных субсидий.</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bookmarkStart w:id="12" w:name="Par68"/>
      <w:bookmarkEnd w:id="12"/>
    </w:p>
    <w:p w:rsidR="00955BC6" w:rsidRPr="00955BC6" w:rsidRDefault="00955BC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71"/>
      <w:bookmarkEnd w:id="13"/>
      <w:r w:rsidRPr="00027E56">
        <w:rPr>
          <w:rFonts w:ascii="Times New Roman" w:hAnsi="Times New Roman" w:cs="Times New Roman"/>
          <w:sz w:val="28"/>
          <w:szCs w:val="28"/>
        </w:rPr>
        <w:t>Раздел III. ПРИОРИТЕТНЫЕ НАПРАВЛЕНИЯ ПРЕДОСТАВЛЕНИЯ СУБСИДИЙ</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C5421" w:rsidRDefault="00955BC6" w:rsidP="009C542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3.1. Проекты организаций, указанные в </w:t>
      </w:r>
      <w:hyperlink w:anchor="Par50" w:history="1">
        <w:r w:rsidRPr="00955BC6">
          <w:rPr>
            <w:rFonts w:ascii="Times New Roman" w:hAnsi="Times New Roman" w:cs="Times New Roman"/>
            <w:sz w:val="28"/>
            <w:szCs w:val="28"/>
          </w:rPr>
          <w:t>пункте 1.5</w:t>
        </w:r>
      </w:hyperlink>
      <w:r w:rsidR="0019183F">
        <w:rPr>
          <w:rFonts w:ascii="Times New Roman" w:hAnsi="Times New Roman" w:cs="Times New Roman"/>
          <w:sz w:val="28"/>
          <w:szCs w:val="28"/>
        </w:rPr>
        <w:t xml:space="preserve"> настоящего Порядка, </w:t>
      </w:r>
      <w:r w:rsidRPr="00955BC6">
        <w:rPr>
          <w:rFonts w:ascii="Times New Roman" w:hAnsi="Times New Roman" w:cs="Times New Roman"/>
          <w:sz w:val="28"/>
          <w:szCs w:val="28"/>
        </w:rPr>
        <w:t>должны быть направлены на решение конкретных задач по одному или нескольким приоритетных направлени</w:t>
      </w:r>
      <w:r w:rsidR="000102BE">
        <w:rPr>
          <w:rFonts w:ascii="Times New Roman" w:hAnsi="Times New Roman" w:cs="Times New Roman"/>
          <w:sz w:val="28"/>
          <w:szCs w:val="28"/>
        </w:rPr>
        <w:t>ям</w:t>
      </w:r>
      <w:r w:rsidR="009C5421">
        <w:rPr>
          <w:rFonts w:ascii="Times New Roman" w:hAnsi="Times New Roman" w:cs="Times New Roman"/>
          <w:sz w:val="28"/>
          <w:szCs w:val="28"/>
        </w:rPr>
        <w:t xml:space="preserve">, определенных </w:t>
      </w:r>
      <w:r w:rsidR="009C5421" w:rsidRPr="009C5421">
        <w:rPr>
          <w:rFonts w:ascii="Times New Roman" w:hAnsi="Times New Roman" w:cs="Times New Roman"/>
          <w:sz w:val="28"/>
          <w:szCs w:val="28"/>
        </w:rPr>
        <w:t>Закон</w:t>
      </w:r>
      <w:r w:rsidR="009C5421">
        <w:rPr>
          <w:rFonts w:ascii="Times New Roman" w:hAnsi="Times New Roman" w:cs="Times New Roman"/>
          <w:sz w:val="28"/>
          <w:szCs w:val="28"/>
        </w:rPr>
        <w:t>ом</w:t>
      </w:r>
      <w:r w:rsidR="009C5421" w:rsidRPr="009C5421">
        <w:rPr>
          <w:rFonts w:ascii="Times New Roman" w:hAnsi="Times New Roman" w:cs="Times New Roman"/>
          <w:sz w:val="28"/>
          <w:szCs w:val="28"/>
        </w:rPr>
        <w:t xml:space="preserve"> об областном бюджете</w:t>
      </w:r>
      <w:r w:rsidR="009C5421">
        <w:rPr>
          <w:rFonts w:ascii="Times New Roman" w:hAnsi="Times New Roman" w:cs="Times New Roman"/>
          <w:sz w:val="28"/>
          <w:szCs w:val="28"/>
        </w:rPr>
        <w:t>.</w:t>
      </w:r>
    </w:p>
    <w:p w:rsidR="009C5421" w:rsidRDefault="009C542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93"/>
      <w:bookmarkEnd w:id="14"/>
    </w:p>
    <w:p w:rsidR="00955BC6" w:rsidRPr="00955BC6" w:rsidRDefault="00955BC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55BC6">
        <w:rPr>
          <w:rFonts w:ascii="Times New Roman" w:hAnsi="Times New Roman" w:cs="Times New Roman"/>
          <w:sz w:val="28"/>
          <w:szCs w:val="28"/>
        </w:rPr>
        <w:t>Раздел IV. УЧАСТНИКИ КОНКУРСА</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95"/>
      <w:bookmarkEnd w:id="15"/>
      <w:r w:rsidRPr="00FD57C1">
        <w:rPr>
          <w:rFonts w:ascii="Times New Roman" w:hAnsi="Times New Roman" w:cs="Times New Roman"/>
          <w:sz w:val="28"/>
          <w:szCs w:val="28"/>
        </w:rPr>
        <w:t>4.1.</w:t>
      </w:r>
      <w:r w:rsidRPr="00955BC6">
        <w:rPr>
          <w:rFonts w:ascii="Times New Roman" w:hAnsi="Times New Roman" w:cs="Times New Roman"/>
          <w:sz w:val="28"/>
          <w:szCs w:val="28"/>
        </w:rPr>
        <w:t xml:space="preserve"> Участниками конкурса могут быть организации, соответствующие следующим требованиям:</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lastRenderedPageBreak/>
        <w:t xml:space="preserve">1) организация создана в предусмотренных Федеральным </w:t>
      </w:r>
      <w:hyperlink r:id="rId7" w:history="1">
        <w:r w:rsidRPr="00955BC6">
          <w:rPr>
            <w:rFonts w:ascii="Times New Roman" w:hAnsi="Times New Roman" w:cs="Times New Roman"/>
            <w:sz w:val="28"/>
            <w:szCs w:val="28"/>
          </w:rPr>
          <w:t>законом</w:t>
        </w:r>
      </w:hyperlink>
      <w:r w:rsidRPr="00955BC6">
        <w:rPr>
          <w:rFonts w:ascii="Times New Roman" w:hAnsi="Times New Roman" w:cs="Times New Roman"/>
          <w:sz w:val="28"/>
          <w:szCs w:val="28"/>
        </w:rPr>
        <w:t xml:space="preserve"> </w:t>
      </w:r>
      <w:r w:rsidR="009C5421">
        <w:rPr>
          <w:rFonts w:ascii="Times New Roman" w:hAnsi="Times New Roman" w:cs="Times New Roman"/>
          <w:sz w:val="28"/>
          <w:szCs w:val="28"/>
        </w:rPr>
        <w:t>«</w:t>
      </w:r>
      <w:r w:rsidRPr="00955BC6">
        <w:rPr>
          <w:rFonts w:ascii="Times New Roman" w:hAnsi="Times New Roman" w:cs="Times New Roman"/>
          <w:sz w:val="28"/>
          <w:szCs w:val="28"/>
        </w:rPr>
        <w:t>О некоммерческих организациях</w:t>
      </w:r>
      <w:r w:rsidR="009C5421">
        <w:rPr>
          <w:rFonts w:ascii="Times New Roman" w:hAnsi="Times New Roman" w:cs="Times New Roman"/>
          <w:sz w:val="28"/>
          <w:szCs w:val="28"/>
        </w:rPr>
        <w:t>»</w:t>
      </w:r>
      <w:r w:rsidRPr="00955BC6">
        <w:rPr>
          <w:rFonts w:ascii="Times New Roman" w:hAnsi="Times New Roman" w:cs="Times New Roman"/>
          <w:sz w:val="28"/>
          <w:szCs w:val="28"/>
        </w:rPr>
        <w:t xml:space="preserve"> формах и осуществляет на территории Липецкой области деятельность, направленную на решение социальных проблем, развитие гражданского общества, а также один или несколько видов деятельности, предусмотренных </w:t>
      </w:r>
      <w:hyperlink r:id="rId8" w:history="1">
        <w:r w:rsidRPr="00955BC6">
          <w:rPr>
            <w:rFonts w:ascii="Times New Roman" w:hAnsi="Times New Roman" w:cs="Times New Roman"/>
            <w:sz w:val="28"/>
            <w:szCs w:val="28"/>
          </w:rPr>
          <w:t>пунктами 1</w:t>
        </w:r>
      </w:hyperlink>
      <w:r w:rsidRPr="00955BC6">
        <w:rPr>
          <w:rFonts w:ascii="Times New Roman" w:hAnsi="Times New Roman" w:cs="Times New Roman"/>
          <w:sz w:val="28"/>
          <w:szCs w:val="28"/>
        </w:rPr>
        <w:t xml:space="preserve"> и </w:t>
      </w:r>
      <w:hyperlink r:id="rId9" w:history="1">
        <w:r w:rsidRPr="00955BC6">
          <w:rPr>
            <w:rFonts w:ascii="Times New Roman" w:hAnsi="Times New Roman" w:cs="Times New Roman"/>
            <w:sz w:val="28"/>
            <w:szCs w:val="28"/>
          </w:rPr>
          <w:t>2 статьи 31.1</w:t>
        </w:r>
      </w:hyperlink>
      <w:r w:rsidRPr="00955BC6">
        <w:rPr>
          <w:rFonts w:ascii="Times New Roman" w:hAnsi="Times New Roman" w:cs="Times New Roman"/>
          <w:sz w:val="28"/>
          <w:szCs w:val="28"/>
        </w:rPr>
        <w:t xml:space="preserve"> Федерального закона </w:t>
      </w:r>
      <w:r w:rsidR="009C5421">
        <w:rPr>
          <w:rFonts w:ascii="Times New Roman" w:hAnsi="Times New Roman" w:cs="Times New Roman"/>
          <w:sz w:val="28"/>
          <w:szCs w:val="28"/>
        </w:rPr>
        <w:t>«</w:t>
      </w:r>
      <w:r w:rsidRPr="00955BC6">
        <w:rPr>
          <w:rFonts w:ascii="Times New Roman" w:hAnsi="Times New Roman" w:cs="Times New Roman"/>
          <w:sz w:val="28"/>
          <w:szCs w:val="28"/>
        </w:rPr>
        <w:t>О некоммерческих организациях</w:t>
      </w:r>
      <w:r w:rsidR="009C5421">
        <w:rPr>
          <w:rFonts w:ascii="Times New Roman" w:hAnsi="Times New Roman" w:cs="Times New Roman"/>
          <w:sz w:val="28"/>
          <w:szCs w:val="28"/>
        </w:rPr>
        <w:t>»</w:t>
      </w:r>
      <w:r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2) организация зарегистрирована в установленном законом порядке на территории Липецкой области в течение не менее одного года до даты подачи заявки на участие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3) </w:t>
      </w:r>
      <w:r w:rsidR="009D32AA" w:rsidRPr="009D32AA">
        <w:rPr>
          <w:rFonts w:ascii="Times New Roman" w:hAnsi="Times New Roman" w:cs="Times New Roman"/>
          <w:sz w:val="28"/>
          <w:szCs w:val="28"/>
        </w:rPr>
        <w:t>отсутствие процедур реорганизации, ликвидации, банкротства и ограничений на осуществление хозяйственной деятельности в отношении некоммерческой организации</w:t>
      </w:r>
      <w:r w:rsidRPr="00955BC6">
        <w:rPr>
          <w:rFonts w:ascii="Times New Roman" w:hAnsi="Times New Roman" w:cs="Times New Roman"/>
          <w:sz w:val="28"/>
          <w:szCs w:val="28"/>
        </w:rPr>
        <w:t>;</w:t>
      </w:r>
    </w:p>
    <w:p w:rsid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4) отсутствие у организации просроченной задолженности по начисленным налогам, сборам и иным обязательным платежам в бюджетную систему Российской Федерации на участие в конк</w:t>
      </w:r>
      <w:r w:rsidR="009D32AA">
        <w:rPr>
          <w:rFonts w:ascii="Times New Roman" w:hAnsi="Times New Roman" w:cs="Times New Roman"/>
          <w:sz w:val="28"/>
          <w:szCs w:val="28"/>
        </w:rPr>
        <w:t>урсе с учетом следующих условий;</w:t>
      </w:r>
    </w:p>
    <w:p w:rsidR="009D32AA" w:rsidRPr="00955BC6" w:rsidRDefault="009D32A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9D32AA">
        <w:rPr>
          <w:rFonts w:ascii="Times New Roman" w:hAnsi="Times New Roman" w:cs="Times New Roman"/>
          <w:sz w:val="28"/>
          <w:szCs w:val="28"/>
        </w:rPr>
        <w:t>отсутствие у организации просроченной задолженности по начисленным налогам, сборам и иным обязательным платежам в бюджетную систему Российской Федерации с учетом следующих условий:</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задолженность должна отсутствовать у организации на день рассмотрения такой заявки (проверки на соответствие установленным требованиям);</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организации не может быть отказано в допуске к участию в конкурсе, если она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конкурсе (проверки на соответствие установленным требованиям) не принято;</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организации не может быть отказано в допуске к участию в конкурсе, если общая сумма излишне уплаченных и излишне взысканных с организации налогов, сборов и иных обязательных платежей в бюджетную систему Российской Федерации равна или превышает сумму просроченной задолженности организации по начисленным налогам, сборам и иным обязательным платежам в бюджетную систему Российской Федерации;</w:t>
      </w:r>
    </w:p>
    <w:p w:rsid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организации не может быть отказано в допуске к участию в конкурсе, если организация в установленный законодательством о налогах и сборах срок перечислила налог в бюджетную систему Российской Федерации на соответствующий счет Федерального казначейства с ошибкой в оформлении поручения на перечисление налога, вследствие которой соответствующая сумма налога по данным налогового органа числится за организацией как недоимка;</w:t>
      </w:r>
    </w:p>
    <w:p w:rsidR="004F0D34" w:rsidRDefault="004F0D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4F0D34">
        <w:rPr>
          <w:rFonts w:ascii="Times New Roman" w:hAnsi="Times New Roman" w:cs="Times New Roman"/>
          <w:sz w:val="28"/>
          <w:szCs w:val="28"/>
        </w:rPr>
        <w:t>наличие у организации опыта в привлечении средств и ресурсов из других источников для реализации социально значимых проектов;</w:t>
      </w:r>
    </w:p>
    <w:p w:rsidR="00E32D2D" w:rsidRPr="00955BC6" w:rsidRDefault="004F0D34" w:rsidP="00E32D2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E32D2D" w:rsidRPr="00E32D2D">
        <w:rPr>
          <w:rFonts w:ascii="Times New Roman" w:hAnsi="Times New Roman" w:cs="Times New Roman"/>
          <w:sz w:val="28"/>
          <w:szCs w:val="28"/>
        </w:rPr>
        <w:t xml:space="preserve">) отсутствие в составе учредителей организации политической партии, отсутствие в уставе организации упоминания наименования политической партии, отсутствие фактов передачи организацией пожертвований </w:t>
      </w:r>
      <w:r w:rsidR="00E32D2D" w:rsidRPr="00E32D2D">
        <w:rPr>
          <w:rFonts w:ascii="Times New Roman" w:hAnsi="Times New Roman" w:cs="Times New Roman"/>
          <w:sz w:val="28"/>
          <w:szCs w:val="28"/>
        </w:rPr>
        <w:lastRenderedPageBreak/>
        <w:t>политической партии или ее региональному отделен</w:t>
      </w:r>
      <w:r w:rsidR="007D71BF">
        <w:rPr>
          <w:rFonts w:ascii="Times New Roman" w:hAnsi="Times New Roman" w:cs="Times New Roman"/>
          <w:sz w:val="28"/>
          <w:szCs w:val="28"/>
        </w:rPr>
        <w:t>ию в течение последних трех лет;</w:t>
      </w:r>
    </w:p>
    <w:p w:rsidR="00955BC6" w:rsidRPr="00955BC6" w:rsidRDefault="004F0D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955BC6" w:rsidRPr="00955BC6">
        <w:rPr>
          <w:rFonts w:ascii="Times New Roman" w:hAnsi="Times New Roman" w:cs="Times New Roman"/>
          <w:sz w:val="28"/>
          <w:szCs w:val="28"/>
        </w:rPr>
        <w:t>)</w:t>
      </w:r>
      <w:r w:rsidR="00A143AC">
        <w:rPr>
          <w:rFonts w:ascii="Times New Roman" w:hAnsi="Times New Roman" w:cs="Times New Roman"/>
          <w:sz w:val="28"/>
          <w:szCs w:val="28"/>
        </w:rPr>
        <w:t>отсутствие не устраненных нарушений по использованию средств областного бюджета, выделенных в предыдущем финансовом году и предоставлении соответствующей отчетности</w:t>
      </w:r>
      <w:r w:rsidR="005B2280">
        <w:rPr>
          <w:rFonts w:ascii="Times New Roman" w:hAnsi="Times New Roman" w:cs="Times New Roman"/>
          <w:sz w:val="28"/>
          <w:szCs w:val="28"/>
        </w:rPr>
        <w:t>.</w:t>
      </w:r>
      <w:r w:rsidR="00430BF7" w:rsidRPr="00430BF7">
        <w:rPr>
          <w:rFonts w:ascii="Times New Roman" w:hAnsi="Times New Roman" w:cs="Times New Roman"/>
          <w:sz w:val="28"/>
          <w:szCs w:val="28"/>
        </w:rPr>
        <w:t xml:space="preserve"> </w:t>
      </w:r>
      <w:r w:rsidR="00955BC6" w:rsidRPr="00955BC6">
        <w:rPr>
          <w:rFonts w:ascii="Times New Roman" w:hAnsi="Times New Roman" w:cs="Times New Roman"/>
          <w:sz w:val="28"/>
          <w:szCs w:val="28"/>
        </w:rPr>
        <w:t>Организации не может быть отказано в допуске к участию в конкурсе, если она обжалует наличие таких фактов в соответствии с законодательством Российской Федерации и решение по такой жалобе на день рассмотрения заявки на участие в конкурсе (проверки на соответствие устано</w:t>
      </w:r>
      <w:r w:rsidR="007D71BF">
        <w:rPr>
          <w:rFonts w:ascii="Times New Roman" w:hAnsi="Times New Roman" w:cs="Times New Roman"/>
          <w:sz w:val="28"/>
          <w:szCs w:val="28"/>
        </w:rPr>
        <w:t>вленным требованиям) не принято.</w:t>
      </w:r>
    </w:p>
    <w:p w:rsidR="006A72B6" w:rsidRPr="00DC3B4E" w:rsidRDefault="006A72B6" w:rsidP="006A72B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955BC6" w:rsidRPr="00955BC6" w:rsidRDefault="00955BC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108"/>
      <w:bookmarkEnd w:id="16"/>
      <w:r w:rsidRPr="00955BC6">
        <w:rPr>
          <w:rFonts w:ascii="Times New Roman" w:hAnsi="Times New Roman" w:cs="Times New Roman"/>
          <w:sz w:val="28"/>
          <w:szCs w:val="28"/>
        </w:rPr>
        <w:t>Раздел V. ТРЕБОВАНИЯ К ЗАЯВКЕ НА УЧАСТИЕ В КОНКУРСЕ</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10"/>
      <w:bookmarkEnd w:id="17"/>
      <w:r w:rsidRPr="00FD57C1">
        <w:rPr>
          <w:rFonts w:ascii="Times New Roman" w:hAnsi="Times New Roman" w:cs="Times New Roman"/>
          <w:sz w:val="28"/>
          <w:szCs w:val="28"/>
        </w:rPr>
        <w:t>5.1.</w:t>
      </w:r>
      <w:r w:rsidRPr="00955BC6">
        <w:rPr>
          <w:rFonts w:ascii="Times New Roman" w:hAnsi="Times New Roman" w:cs="Times New Roman"/>
          <w:sz w:val="28"/>
          <w:szCs w:val="28"/>
        </w:rPr>
        <w:t xml:space="preserve"> Организация представляет заявку на участие в конкурсе (далее - заявка) в электронной форме с использованием </w:t>
      </w:r>
      <w:r w:rsidR="00BC3616">
        <w:rPr>
          <w:rFonts w:ascii="Times New Roman" w:hAnsi="Times New Roman" w:cs="Times New Roman"/>
          <w:sz w:val="28"/>
          <w:szCs w:val="28"/>
        </w:rPr>
        <w:t xml:space="preserve">коммуникативно-информационного </w:t>
      </w:r>
      <w:r w:rsidRPr="00955BC6">
        <w:rPr>
          <w:rFonts w:ascii="Times New Roman" w:hAnsi="Times New Roman" w:cs="Times New Roman"/>
          <w:sz w:val="28"/>
          <w:szCs w:val="28"/>
        </w:rPr>
        <w:t xml:space="preserve">портала </w:t>
      </w:r>
      <w:r w:rsidR="009C5421">
        <w:rPr>
          <w:rFonts w:ascii="Times New Roman" w:hAnsi="Times New Roman" w:cs="Times New Roman"/>
          <w:sz w:val="28"/>
          <w:szCs w:val="28"/>
        </w:rPr>
        <w:t>«</w:t>
      </w:r>
      <w:r w:rsidRPr="00955BC6">
        <w:rPr>
          <w:rFonts w:ascii="Times New Roman" w:hAnsi="Times New Roman" w:cs="Times New Roman"/>
          <w:sz w:val="28"/>
          <w:szCs w:val="28"/>
        </w:rPr>
        <w:t>Общество и власть</w:t>
      </w:r>
      <w:r w:rsidR="009C5421">
        <w:rPr>
          <w:rFonts w:ascii="Times New Roman" w:hAnsi="Times New Roman" w:cs="Times New Roman"/>
          <w:sz w:val="28"/>
          <w:szCs w:val="28"/>
        </w:rPr>
        <w:t>»</w:t>
      </w:r>
      <w:r w:rsidRPr="00955BC6">
        <w:rPr>
          <w:rFonts w:ascii="Times New Roman" w:hAnsi="Times New Roman" w:cs="Times New Roman"/>
          <w:sz w:val="28"/>
          <w:szCs w:val="28"/>
        </w:rPr>
        <w:t xml:space="preserve"> </w:t>
      </w:r>
      <w:proofErr w:type="spellStart"/>
      <w:r w:rsidR="00BC3616">
        <w:rPr>
          <w:rFonts w:ascii="Times New Roman" w:hAnsi="Times New Roman" w:cs="Times New Roman"/>
          <w:sz w:val="28"/>
          <w:szCs w:val="28"/>
          <w:lang w:val="en-US"/>
        </w:rPr>
        <w:t>nko</w:t>
      </w:r>
      <w:proofErr w:type="spellEnd"/>
      <w:r w:rsidR="00BC3616" w:rsidRPr="00BC3616">
        <w:rPr>
          <w:rFonts w:ascii="Times New Roman" w:hAnsi="Times New Roman" w:cs="Times New Roman"/>
          <w:sz w:val="28"/>
          <w:szCs w:val="28"/>
        </w:rPr>
        <w:t>48.</w:t>
      </w:r>
      <w:proofErr w:type="spellStart"/>
      <w:r w:rsidR="00BC3616">
        <w:rPr>
          <w:rFonts w:ascii="Times New Roman" w:hAnsi="Times New Roman" w:cs="Times New Roman"/>
          <w:sz w:val="28"/>
          <w:szCs w:val="28"/>
          <w:lang w:val="en-US"/>
        </w:rPr>
        <w:t>ru</w:t>
      </w:r>
      <w:proofErr w:type="spellEnd"/>
      <w:r w:rsidR="00BC3616">
        <w:rPr>
          <w:rFonts w:ascii="Times New Roman" w:hAnsi="Times New Roman" w:cs="Times New Roman"/>
          <w:sz w:val="28"/>
          <w:szCs w:val="28"/>
        </w:rPr>
        <w:t xml:space="preserve"> (далее – портал «Общество и власть») </w:t>
      </w:r>
      <w:r w:rsidRPr="00955BC6">
        <w:rPr>
          <w:rFonts w:ascii="Times New Roman" w:hAnsi="Times New Roman" w:cs="Times New Roman"/>
          <w:sz w:val="28"/>
          <w:szCs w:val="28"/>
        </w:rPr>
        <w:t>и на бумажном носителе.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Заявка содержит:</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1) </w:t>
      </w:r>
      <w:hyperlink w:anchor="Par221" w:history="1">
        <w:r w:rsidRPr="00955BC6">
          <w:rPr>
            <w:rFonts w:ascii="Times New Roman" w:hAnsi="Times New Roman" w:cs="Times New Roman"/>
            <w:sz w:val="28"/>
            <w:szCs w:val="28"/>
          </w:rPr>
          <w:t>заявление</w:t>
        </w:r>
      </w:hyperlink>
      <w:r w:rsidR="002D1407">
        <w:rPr>
          <w:rFonts w:ascii="Times New Roman" w:hAnsi="Times New Roman" w:cs="Times New Roman"/>
          <w:sz w:val="28"/>
          <w:szCs w:val="28"/>
        </w:rPr>
        <w:t xml:space="preserve"> </w:t>
      </w:r>
      <w:r w:rsidR="002D1407" w:rsidRPr="00027E56">
        <w:rPr>
          <w:rFonts w:ascii="Times New Roman" w:hAnsi="Times New Roman" w:cs="Times New Roman"/>
          <w:sz w:val="28"/>
          <w:szCs w:val="28"/>
        </w:rPr>
        <w:t>с декларацией о соответствии организации требованиям, установленным к участникам конкурса</w:t>
      </w:r>
      <w:r w:rsidRPr="00955BC6">
        <w:rPr>
          <w:rFonts w:ascii="Times New Roman" w:hAnsi="Times New Roman" w:cs="Times New Roman"/>
          <w:sz w:val="28"/>
          <w:szCs w:val="28"/>
        </w:rPr>
        <w:t xml:space="preserve"> по форме согласно при</w:t>
      </w:r>
      <w:r w:rsidR="0019183F">
        <w:rPr>
          <w:rFonts w:ascii="Times New Roman" w:hAnsi="Times New Roman" w:cs="Times New Roman"/>
          <w:sz w:val="28"/>
          <w:szCs w:val="28"/>
        </w:rPr>
        <w:t>ложению 1 к настоящему Порядку</w:t>
      </w:r>
      <w:r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2) </w:t>
      </w:r>
      <w:hyperlink w:anchor="Par272" w:history="1">
        <w:r w:rsidRPr="00955BC6">
          <w:rPr>
            <w:rFonts w:ascii="Times New Roman" w:hAnsi="Times New Roman" w:cs="Times New Roman"/>
            <w:sz w:val="28"/>
            <w:szCs w:val="28"/>
          </w:rPr>
          <w:t>информацию</w:t>
        </w:r>
      </w:hyperlink>
      <w:r w:rsidRPr="00955BC6">
        <w:rPr>
          <w:rFonts w:ascii="Times New Roman" w:hAnsi="Times New Roman" w:cs="Times New Roman"/>
          <w:sz w:val="28"/>
          <w:szCs w:val="28"/>
        </w:rPr>
        <w:t xml:space="preserve"> об организации по форме согласно при</w:t>
      </w:r>
      <w:r w:rsidR="0019183F">
        <w:rPr>
          <w:rFonts w:ascii="Times New Roman" w:hAnsi="Times New Roman" w:cs="Times New Roman"/>
          <w:sz w:val="28"/>
          <w:szCs w:val="28"/>
        </w:rPr>
        <w:t>ложению 2 к настоящему Порядку</w:t>
      </w:r>
      <w:r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3) </w:t>
      </w:r>
      <w:hyperlink w:anchor="Par406" w:history="1">
        <w:r w:rsidRPr="00955BC6">
          <w:rPr>
            <w:rFonts w:ascii="Times New Roman" w:hAnsi="Times New Roman" w:cs="Times New Roman"/>
            <w:sz w:val="28"/>
            <w:szCs w:val="28"/>
          </w:rPr>
          <w:t>проект</w:t>
        </w:r>
      </w:hyperlink>
      <w:r w:rsidRPr="00955BC6">
        <w:rPr>
          <w:rFonts w:ascii="Times New Roman" w:hAnsi="Times New Roman" w:cs="Times New Roman"/>
          <w:sz w:val="28"/>
          <w:szCs w:val="28"/>
        </w:rPr>
        <w:t xml:space="preserve"> по форме согласно приложению 3 к на</w:t>
      </w:r>
      <w:r w:rsidR="0019183F">
        <w:rPr>
          <w:rFonts w:ascii="Times New Roman" w:hAnsi="Times New Roman" w:cs="Times New Roman"/>
          <w:sz w:val="28"/>
          <w:szCs w:val="28"/>
        </w:rPr>
        <w:t>стоящему Порядку</w:t>
      </w:r>
      <w:r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4) </w:t>
      </w:r>
      <w:hyperlink w:anchor="Par447" w:history="1">
        <w:r w:rsidRPr="00955BC6">
          <w:rPr>
            <w:rFonts w:ascii="Times New Roman" w:hAnsi="Times New Roman" w:cs="Times New Roman"/>
            <w:sz w:val="28"/>
            <w:szCs w:val="28"/>
          </w:rPr>
          <w:t>смету</w:t>
        </w:r>
      </w:hyperlink>
      <w:r w:rsidRPr="00955BC6">
        <w:rPr>
          <w:rFonts w:ascii="Times New Roman" w:hAnsi="Times New Roman" w:cs="Times New Roman"/>
          <w:sz w:val="28"/>
          <w:szCs w:val="28"/>
        </w:rPr>
        <w:t xml:space="preserve"> расходов на реализацию проекта по форме согласно при</w:t>
      </w:r>
      <w:r w:rsidR="0019183F">
        <w:rPr>
          <w:rFonts w:ascii="Times New Roman" w:hAnsi="Times New Roman" w:cs="Times New Roman"/>
          <w:sz w:val="28"/>
          <w:szCs w:val="28"/>
        </w:rPr>
        <w:t>ложению 4 к настоящему Порядку</w:t>
      </w:r>
      <w:r w:rsidRPr="00955BC6">
        <w:rPr>
          <w:rFonts w:ascii="Times New Roman" w:hAnsi="Times New Roman" w:cs="Times New Roman"/>
          <w:sz w:val="28"/>
          <w:szCs w:val="28"/>
        </w:rPr>
        <w:t xml:space="preserve"> с приложением документов и расчетов, подтверждающих обоснованность планируемых расходов;</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5) копию устава организации, заверенную печатью и подписью руководителя организации</w:t>
      </w:r>
      <w:r w:rsidRPr="00027E5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18"/>
      <w:bookmarkEnd w:id="18"/>
      <w:r w:rsidRPr="00955BC6">
        <w:rPr>
          <w:rFonts w:ascii="Times New Roman" w:hAnsi="Times New Roman" w:cs="Times New Roman"/>
          <w:sz w:val="28"/>
          <w:szCs w:val="28"/>
        </w:rPr>
        <w:t>5.2. В рамках межведомственного взаимодействия уполномоченный орган запрашивает следующие документы:</w:t>
      </w:r>
    </w:p>
    <w:p w:rsidR="00FD57C1" w:rsidRPr="00FD57C1" w:rsidRDefault="00FD57C1" w:rsidP="00FD57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57C1">
        <w:rPr>
          <w:rFonts w:ascii="Times New Roman" w:hAnsi="Times New Roman" w:cs="Times New Roman"/>
          <w:sz w:val="28"/>
          <w:szCs w:val="28"/>
        </w:rPr>
        <w:t>1) выписку из Единого государственного реестра юридических лиц;</w:t>
      </w:r>
    </w:p>
    <w:p w:rsidR="00FD57C1" w:rsidRPr="00FD57C1" w:rsidRDefault="00FD57C1" w:rsidP="00FD57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57C1">
        <w:rPr>
          <w:rFonts w:ascii="Times New Roman" w:hAnsi="Times New Roman" w:cs="Times New Roman"/>
          <w:sz w:val="28"/>
          <w:szCs w:val="28"/>
        </w:rPr>
        <w:t>2) 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на первое число мес</w:t>
      </w:r>
      <w:r w:rsidR="00A143AC">
        <w:rPr>
          <w:rFonts w:ascii="Times New Roman" w:hAnsi="Times New Roman" w:cs="Times New Roman"/>
          <w:sz w:val="28"/>
          <w:szCs w:val="28"/>
        </w:rPr>
        <w:t>яца, предшествующего месяцу, подачи заявки</w:t>
      </w:r>
      <w:r w:rsidRPr="00FD57C1">
        <w:rPr>
          <w:rFonts w:ascii="Times New Roman" w:hAnsi="Times New Roman" w:cs="Times New Roman"/>
          <w:sz w:val="28"/>
          <w:szCs w:val="28"/>
        </w:rPr>
        <w:t>;</w:t>
      </w:r>
    </w:p>
    <w:p w:rsidR="00FD57C1" w:rsidRPr="00FD57C1" w:rsidRDefault="00FD57C1" w:rsidP="00FD57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57C1">
        <w:rPr>
          <w:rFonts w:ascii="Times New Roman" w:hAnsi="Times New Roman" w:cs="Times New Roman"/>
          <w:sz w:val="28"/>
          <w:szCs w:val="28"/>
        </w:rPr>
        <w:t xml:space="preserve">3) информацию управления финансов области об отсутствии просроченной задолженности по возврату в областной бюджет субсидий, предоставленных в том числе в соответствии с иными нормативными правовыми актами, на первое число месяца, предшествующего месяцу, </w:t>
      </w:r>
      <w:r w:rsidR="00A143AC">
        <w:rPr>
          <w:rFonts w:ascii="Times New Roman" w:hAnsi="Times New Roman" w:cs="Times New Roman"/>
          <w:sz w:val="28"/>
          <w:szCs w:val="28"/>
        </w:rPr>
        <w:t>подачи заявки</w:t>
      </w:r>
      <w:r w:rsidRPr="00FD57C1">
        <w:rPr>
          <w:rFonts w:ascii="Times New Roman" w:hAnsi="Times New Roman" w:cs="Times New Roman"/>
          <w:sz w:val="28"/>
          <w:szCs w:val="28"/>
        </w:rPr>
        <w:t>;</w:t>
      </w:r>
    </w:p>
    <w:p w:rsidR="00FD57C1" w:rsidRPr="00FD57C1" w:rsidRDefault="00FD57C1" w:rsidP="00FD57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57C1">
        <w:rPr>
          <w:rFonts w:ascii="Times New Roman" w:hAnsi="Times New Roman" w:cs="Times New Roman"/>
          <w:sz w:val="28"/>
          <w:szCs w:val="28"/>
        </w:rPr>
        <w:t>4) информацию управления имущественных и земельных отношений области об отсутствии просроченной задолженности в областной бюджет по арендной плате на первое число месяца, п</w:t>
      </w:r>
      <w:r w:rsidR="006152FB">
        <w:rPr>
          <w:rFonts w:ascii="Times New Roman" w:hAnsi="Times New Roman" w:cs="Times New Roman"/>
          <w:sz w:val="28"/>
          <w:szCs w:val="28"/>
        </w:rPr>
        <w:t>редшествующего месяцу, подачи заявки</w:t>
      </w:r>
      <w:r w:rsidRPr="00FD57C1">
        <w:rPr>
          <w:rFonts w:ascii="Times New Roman" w:hAnsi="Times New Roman" w:cs="Times New Roman"/>
          <w:sz w:val="28"/>
          <w:szCs w:val="28"/>
        </w:rPr>
        <w:t>;</w:t>
      </w:r>
    </w:p>
    <w:p w:rsidR="00FD57C1" w:rsidRPr="00FD57C1" w:rsidRDefault="00FD57C1" w:rsidP="00FD57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57C1">
        <w:rPr>
          <w:rFonts w:ascii="Times New Roman" w:hAnsi="Times New Roman" w:cs="Times New Roman"/>
          <w:sz w:val="28"/>
          <w:szCs w:val="28"/>
        </w:rPr>
        <w:t>5) информацию об отсутствии</w:t>
      </w:r>
      <w:r w:rsidR="00A143AC">
        <w:rPr>
          <w:rFonts w:ascii="Times New Roman" w:hAnsi="Times New Roman" w:cs="Times New Roman"/>
          <w:sz w:val="28"/>
          <w:szCs w:val="28"/>
        </w:rPr>
        <w:t xml:space="preserve"> не </w:t>
      </w:r>
      <w:r w:rsidR="00DD5E68">
        <w:rPr>
          <w:rFonts w:ascii="Times New Roman" w:hAnsi="Times New Roman" w:cs="Times New Roman"/>
          <w:sz w:val="28"/>
          <w:szCs w:val="28"/>
        </w:rPr>
        <w:t>у</w:t>
      </w:r>
      <w:r w:rsidR="00A143AC">
        <w:rPr>
          <w:rFonts w:ascii="Times New Roman" w:hAnsi="Times New Roman" w:cs="Times New Roman"/>
          <w:sz w:val="28"/>
          <w:szCs w:val="28"/>
        </w:rPr>
        <w:t>страненных</w:t>
      </w:r>
      <w:r w:rsidRPr="00FD57C1">
        <w:rPr>
          <w:rFonts w:ascii="Times New Roman" w:hAnsi="Times New Roman" w:cs="Times New Roman"/>
          <w:sz w:val="28"/>
          <w:szCs w:val="28"/>
        </w:rPr>
        <w:t xml:space="preserve"> нарушений по </w:t>
      </w:r>
      <w:r w:rsidRPr="00FD57C1">
        <w:rPr>
          <w:rFonts w:ascii="Times New Roman" w:hAnsi="Times New Roman" w:cs="Times New Roman"/>
          <w:sz w:val="28"/>
          <w:szCs w:val="28"/>
        </w:rPr>
        <w:lastRenderedPageBreak/>
        <w:t xml:space="preserve">использованию средств областного </w:t>
      </w:r>
      <w:r w:rsidR="00DD5E68">
        <w:rPr>
          <w:rFonts w:ascii="Times New Roman" w:hAnsi="Times New Roman" w:cs="Times New Roman"/>
          <w:sz w:val="28"/>
          <w:szCs w:val="28"/>
        </w:rPr>
        <w:t>бюджета, выделенных в предыдущем</w:t>
      </w:r>
      <w:r w:rsidRPr="00FD57C1">
        <w:rPr>
          <w:rFonts w:ascii="Times New Roman" w:hAnsi="Times New Roman" w:cs="Times New Roman"/>
          <w:sz w:val="28"/>
          <w:szCs w:val="28"/>
        </w:rPr>
        <w:t xml:space="preserve"> </w:t>
      </w:r>
      <w:r w:rsidR="00DD5E68">
        <w:rPr>
          <w:rFonts w:ascii="Times New Roman" w:hAnsi="Times New Roman" w:cs="Times New Roman"/>
          <w:sz w:val="28"/>
          <w:szCs w:val="28"/>
        </w:rPr>
        <w:t>финансовом году и</w:t>
      </w:r>
      <w:r w:rsidRPr="00FD57C1">
        <w:rPr>
          <w:rFonts w:ascii="Times New Roman" w:hAnsi="Times New Roman" w:cs="Times New Roman"/>
          <w:sz w:val="28"/>
          <w:szCs w:val="28"/>
        </w:rPr>
        <w:t xml:space="preserve"> представлении соответствующей отчетности;</w:t>
      </w:r>
    </w:p>
    <w:p w:rsidR="00FD57C1" w:rsidRDefault="00FD57C1" w:rsidP="00FD57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57C1">
        <w:rPr>
          <w:rFonts w:ascii="Times New Roman" w:hAnsi="Times New Roman" w:cs="Times New Roman"/>
          <w:sz w:val="28"/>
          <w:szCs w:val="28"/>
        </w:rPr>
        <w:t xml:space="preserve">6) информацию об отсутствии в отношении организации процедур реорганизации, ликвидации, банкротства на первое число месяца, предшествующего месяцу, </w:t>
      </w:r>
      <w:r w:rsidR="00DD5E68">
        <w:rPr>
          <w:rFonts w:ascii="Times New Roman" w:hAnsi="Times New Roman" w:cs="Times New Roman"/>
          <w:sz w:val="28"/>
          <w:szCs w:val="28"/>
        </w:rPr>
        <w:t>подачи заявки</w:t>
      </w:r>
      <w:r w:rsidRPr="00FD57C1">
        <w:rPr>
          <w:rFonts w:ascii="Times New Roman" w:hAnsi="Times New Roman" w:cs="Times New Roman"/>
          <w:sz w:val="28"/>
          <w:szCs w:val="28"/>
        </w:rPr>
        <w:t>.</w:t>
      </w:r>
    </w:p>
    <w:p w:rsidR="00955BC6" w:rsidRPr="00955BC6" w:rsidRDefault="00955BC6" w:rsidP="00FD57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Организации вправе представить документы, указанные в настоящем пункте, по собственной инициативе.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5.3. Кроме документов, указанных в </w:t>
      </w:r>
      <w:hyperlink w:anchor="Par110" w:history="1">
        <w:r w:rsidRPr="00955BC6">
          <w:rPr>
            <w:rFonts w:ascii="Times New Roman" w:hAnsi="Times New Roman" w:cs="Times New Roman"/>
            <w:sz w:val="28"/>
            <w:szCs w:val="28"/>
          </w:rPr>
          <w:t>пунктах 5.1</w:t>
        </w:r>
      </w:hyperlink>
      <w:r w:rsidRPr="00955BC6">
        <w:rPr>
          <w:rFonts w:ascii="Times New Roman" w:hAnsi="Times New Roman" w:cs="Times New Roman"/>
          <w:sz w:val="28"/>
          <w:szCs w:val="28"/>
        </w:rPr>
        <w:t xml:space="preserve"> и </w:t>
      </w:r>
      <w:hyperlink w:anchor="Par118" w:history="1">
        <w:r w:rsidRPr="00955BC6">
          <w:rPr>
            <w:rFonts w:ascii="Times New Roman" w:hAnsi="Times New Roman" w:cs="Times New Roman"/>
            <w:sz w:val="28"/>
            <w:szCs w:val="28"/>
          </w:rPr>
          <w:t>5.2</w:t>
        </w:r>
      </w:hyperlink>
      <w:r w:rsidR="0019183F">
        <w:rPr>
          <w:rFonts w:ascii="Times New Roman" w:hAnsi="Times New Roman" w:cs="Times New Roman"/>
          <w:sz w:val="28"/>
          <w:szCs w:val="28"/>
        </w:rPr>
        <w:t xml:space="preserve"> настоящего Порядка</w:t>
      </w:r>
      <w:r w:rsidRPr="00955BC6">
        <w:rPr>
          <w:rFonts w:ascii="Times New Roman" w:hAnsi="Times New Roman" w:cs="Times New Roman"/>
          <w:sz w:val="28"/>
          <w:szCs w:val="28"/>
        </w:rPr>
        <w:t>, организация вправе по собственной инициативе включить в состав заявки: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1)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2) печатные материалы, документы, содержащие, подтверждающие и (или) поясняющие информацию об организации и (или) мероприятиях (деятельности), для осуществления которых запрашивается субсидия.</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Заявка и прилагаемые к ней документы на бумажном носителе должны быть прошиты, страницы пронумерованы.</w:t>
      </w:r>
    </w:p>
    <w:p w:rsidR="002D1407" w:rsidRPr="00955BC6" w:rsidRDefault="002D14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56">
        <w:rPr>
          <w:rFonts w:ascii="Times New Roman" w:hAnsi="Times New Roman" w:cs="Times New Roman"/>
          <w:sz w:val="28"/>
          <w:szCs w:val="28"/>
        </w:rPr>
        <w:t>5.4. Одна организация может подать только одну заявку на участие в конкурсе.</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55BC6" w:rsidRPr="00955BC6" w:rsidRDefault="00955BC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131"/>
      <w:bookmarkEnd w:id="19"/>
      <w:r w:rsidRPr="00955BC6">
        <w:rPr>
          <w:rFonts w:ascii="Times New Roman" w:hAnsi="Times New Roman" w:cs="Times New Roman"/>
          <w:sz w:val="28"/>
          <w:szCs w:val="28"/>
        </w:rPr>
        <w:t>Раздел VI. ПОРЯДОК ПРОВЕДЕНИЯ КОНКУРСА</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6.1. Объявление о проведении конкурса размещается в </w:t>
      </w:r>
      <w:r w:rsidR="00BC3616">
        <w:rPr>
          <w:rFonts w:ascii="Times New Roman" w:hAnsi="Times New Roman" w:cs="Times New Roman"/>
          <w:sz w:val="28"/>
          <w:szCs w:val="28"/>
        </w:rPr>
        <w:t>«</w:t>
      </w:r>
      <w:r w:rsidRPr="00955BC6">
        <w:rPr>
          <w:rFonts w:ascii="Times New Roman" w:hAnsi="Times New Roman" w:cs="Times New Roman"/>
          <w:sz w:val="28"/>
          <w:szCs w:val="28"/>
        </w:rPr>
        <w:t>Липецкой газете</w:t>
      </w:r>
      <w:r w:rsidR="00BC3616">
        <w:rPr>
          <w:rFonts w:ascii="Times New Roman" w:hAnsi="Times New Roman" w:cs="Times New Roman"/>
          <w:sz w:val="28"/>
          <w:szCs w:val="28"/>
        </w:rPr>
        <w:t>»</w:t>
      </w:r>
      <w:r w:rsidRPr="00955BC6">
        <w:rPr>
          <w:rFonts w:ascii="Times New Roman" w:hAnsi="Times New Roman" w:cs="Times New Roman"/>
          <w:sz w:val="28"/>
          <w:szCs w:val="28"/>
        </w:rPr>
        <w:t xml:space="preserve"> и в информационно-телекоммуникационной сети </w:t>
      </w:r>
      <w:r w:rsidR="00BC3616">
        <w:rPr>
          <w:rFonts w:ascii="Times New Roman" w:hAnsi="Times New Roman" w:cs="Times New Roman"/>
          <w:sz w:val="28"/>
          <w:szCs w:val="28"/>
        </w:rPr>
        <w:t>«</w:t>
      </w:r>
      <w:r w:rsidRPr="00955BC6">
        <w:rPr>
          <w:rFonts w:ascii="Times New Roman" w:hAnsi="Times New Roman" w:cs="Times New Roman"/>
          <w:sz w:val="28"/>
          <w:szCs w:val="28"/>
        </w:rPr>
        <w:t>Интернет</w:t>
      </w:r>
      <w:r w:rsidR="00BC3616">
        <w:rPr>
          <w:rFonts w:ascii="Times New Roman" w:hAnsi="Times New Roman" w:cs="Times New Roman"/>
          <w:sz w:val="28"/>
          <w:szCs w:val="28"/>
        </w:rPr>
        <w:t>»</w:t>
      </w:r>
      <w:r w:rsidRPr="00955BC6">
        <w:rPr>
          <w:rFonts w:ascii="Times New Roman" w:hAnsi="Times New Roman" w:cs="Times New Roman"/>
          <w:sz w:val="28"/>
          <w:szCs w:val="28"/>
        </w:rPr>
        <w:t xml:space="preserve"> </w:t>
      </w:r>
      <w:r w:rsidR="00BC3616" w:rsidRPr="00955BC6">
        <w:rPr>
          <w:rFonts w:ascii="Times New Roman" w:hAnsi="Times New Roman" w:cs="Times New Roman"/>
          <w:sz w:val="28"/>
          <w:szCs w:val="28"/>
        </w:rPr>
        <w:t xml:space="preserve">на </w:t>
      </w:r>
      <w:r w:rsidR="00BC3616">
        <w:rPr>
          <w:rFonts w:ascii="Times New Roman" w:hAnsi="Times New Roman" w:cs="Times New Roman"/>
          <w:sz w:val="28"/>
          <w:szCs w:val="28"/>
        </w:rPr>
        <w:t>портале «Общество и власть»</w:t>
      </w:r>
      <w:r w:rsidR="00BC3616" w:rsidRPr="00955BC6">
        <w:rPr>
          <w:rFonts w:ascii="Times New Roman" w:hAnsi="Times New Roman" w:cs="Times New Roman"/>
          <w:sz w:val="28"/>
          <w:szCs w:val="28"/>
        </w:rPr>
        <w:t xml:space="preserve"> </w:t>
      </w:r>
      <w:r w:rsidRPr="00955BC6">
        <w:rPr>
          <w:rFonts w:ascii="Times New Roman" w:hAnsi="Times New Roman" w:cs="Times New Roman"/>
          <w:sz w:val="28"/>
          <w:szCs w:val="28"/>
        </w:rPr>
        <w:t>до начала срока приема заявок на участие в конкурсе и включает:</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информацию об уполномоченном органе;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условия участия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сроки приема заявок на участие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время и место приема заявок на участие в конкурсе, почтовый адрес для направления заявок на участие в конкурсе;</w:t>
      </w:r>
    </w:p>
    <w:p w:rsid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адрес в сети </w:t>
      </w:r>
      <w:r w:rsidR="00473FF7">
        <w:rPr>
          <w:rFonts w:ascii="Times New Roman" w:hAnsi="Times New Roman" w:cs="Times New Roman"/>
          <w:sz w:val="28"/>
          <w:szCs w:val="28"/>
        </w:rPr>
        <w:t>«Интернет»</w:t>
      </w:r>
      <w:r w:rsidRPr="00955BC6">
        <w:rPr>
          <w:rFonts w:ascii="Times New Roman" w:hAnsi="Times New Roman" w:cs="Times New Roman"/>
          <w:sz w:val="28"/>
          <w:szCs w:val="28"/>
        </w:rPr>
        <w:t xml:space="preserve"> и номер телефона для получения консультаций по вопросам подготовки заявок на участие в конкурсе.</w:t>
      </w:r>
    </w:p>
    <w:p w:rsidR="00473FF7" w:rsidRDefault="00473F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E56">
        <w:rPr>
          <w:rFonts w:ascii="Times New Roman" w:hAnsi="Times New Roman" w:cs="Times New Roman"/>
          <w:sz w:val="28"/>
          <w:szCs w:val="28"/>
        </w:rPr>
        <w:t>Не позднее первого рабочего дня, следующего за днем размещения объявления о проведении конкурса</w:t>
      </w:r>
      <w:r w:rsidR="000102BE">
        <w:rPr>
          <w:rFonts w:ascii="Times New Roman" w:hAnsi="Times New Roman" w:cs="Times New Roman"/>
          <w:sz w:val="28"/>
          <w:szCs w:val="28"/>
        </w:rPr>
        <w:t>,</w:t>
      </w:r>
      <w:r w:rsidRPr="00027E56">
        <w:rPr>
          <w:rFonts w:ascii="Times New Roman" w:hAnsi="Times New Roman" w:cs="Times New Roman"/>
          <w:sz w:val="28"/>
          <w:szCs w:val="28"/>
        </w:rPr>
        <w:t xml:space="preserve"> уполномоченный орган информирует о проведении конкурса Общественную палату Липецкой области и региональные средства массовой информации.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6.2. Прием заявок на участие в конкурсе осуществляетс</w:t>
      </w:r>
      <w:r w:rsidR="00F24AFB">
        <w:rPr>
          <w:rFonts w:ascii="Times New Roman" w:hAnsi="Times New Roman" w:cs="Times New Roman"/>
          <w:sz w:val="28"/>
          <w:szCs w:val="28"/>
        </w:rPr>
        <w:t xml:space="preserve">я не ранее чем </w:t>
      </w:r>
      <w:r w:rsidR="00F24AFB">
        <w:rPr>
          <w:rFonts w:ascii="Times New Roman" w:hAnsi="Times New Roman" w:cs="Times New Roman"/>
          <w:sz w:val="28"/>
          <w:szCs w:val="28"/>
        </w:rPr>
        <w:lastRenderedPageBreak/>
        <w:t>через 10 рабочих</w:t>
      </w:r>
      <w:r w:rsidRPr="00955BC6">
        <w:rPr>
          <w:rFonts w:ascii="Times New Roman" w:hAnsi="Times New Roman" w:cs="Times New Roman"/>
          <w:sz w:val="28"/>
          <w:szCs w:val="28"/>
        </w:rPr>
        <w:t xml:space="preserve"> дней со дня размещения объявления о проведении конкурса </w:t>
      </w:r>
      <w:r w:rsidR="00F24AFB">
        <w:rPr>
          <w:rFonts w:ascii="Times New Roman" w:hAnsi="Times New Roman" w:cs="Times New Roman"/>
          <w:sz w:val="28"/>
          <w:szCs w:val="28"/>
        </w:rPr>
        <w:t>в течение 20</w:t>
      </w:r>
      <w:r w:rsidRPr="00955BC6">
        <w:rPr>
          <w:rFonts w:ascii="Times New Roman" w:hAnsi="Times New Roman" w:cs="Times New Roman"/>
          <w:sz w:val="28"/>
          <w:szCs w:val="28"/>
        </w:rPr>
        <w:t xml:space="preserve"> </w:t>
      </w:r>
      <w:r w:rsidR="00F24AFB">
        <w:rPr>
          <w:rFonts w:ascii="Times New Roman" w:hAnsi="Times New Roman" w:cs="Times New Roman"/>
          <w:sz w:val="28"/>
          <w:szCs w:val="28"/>
        </w:rPr>
        <w:t>рабочих</w:t>
      </w:r>
      <w:r w:rsidRPr="00955BC6">
        <w:rPr>
          <w:rFonts w:ascii="Times New Roman" w:hAnsi="Times New Roman" w:cs="Times New Roman"/>
          <w:sz w:val="28"/>
          <w:szCs w:val="28"/>
        </w:rPr>
        <w:t xml:space="preserve"> дней.</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6.3.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6.4. Заявка на участие в конкурсе представляется в электронной форме с использованием портала </w:t>
      </w:r>
      <w:r w:rsidR="00BC3616">
        <w:rPr>
          <w:rFonts w:ascii="Times New Roman" w:hAnsi="Times New Roman" w:cs="Times New Roman"/>
          <w:sz w:val="28"/>
          <w:szCs w:val="28"/>
        </w:rPr>
        <w:t>«</w:t>
      </w:r>
      <w:r w:rsidRPr="00955BC6">
        <w:rPr>
          <w:rFonts w:ascii="Times New Roman" w:hAnsi="Times New Roman" w:cs="Times New Roman"/>
          <w:sz w:val="28"/>
          <w:szCs w:val="28"/>
        </w:rPr>
        <w:t>Общество и власть</w:t>
      </w:r>
      <w:r w:rsidR="00BC3616">
        <w:rPr>
          <w:rFonts w:ascii="Times New Roman" w:hAnsi="Times New Roman" w:cs="Times New Roman"/>
          <w:sz w:val="28"/>
          <w:szCs w:val="28"/>
        </w:rPr>
        <w:t>»</w:t>
      </w:r>
      <w:r w:rsidRPr="00955BC6">
        <w:rPr>
          <w:rFonts w:ascii="Times New Roman" w:hAnsi="Times New Roman" w:cs="Times New Roman"/>
          <w:sz w:val="28"/>
          <w:szCs w:val="28"/>
        </w:rPr>
        <w:t xml:space="preserve"> и на бумажном носителе в уполномоченный орган непосредственно или направляется по почте. Заявка на бумажном носителе без регистрации в электронной форме не принимается.</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При приеме заявки на участие в конкурсе на бумажном носителе работник уполномоченного органа производит проверку регистрации заявки в электронном виде на портале </w:t>
      </w:r>
      <w:r w:rsidR="00473FF7">
        <w:rPr>
          <w:rFonts w:ascii="Times New Roman" w:hAnsi="Times New Roman" w:cs="Times New Roman"/>
          <w:sz w:val="28"/>
          <w:szCs w:val="28"/>
        </w:rPr>
        <w:t>«</w:t>
      </w:r>
      <w:r w:rsidRPr="00955BC6">
        <w:rPr>
          <w:rFonts w:ascii="Times New Roman" w:hAnsi="Times New Roman" w:cs="Times New Roman"/>
          <w:sz w:val="28"/>
          <w:szCs w:val="28"/>
        </w:rPr>
        <w:t>Общество и власть</w:t>
      </w:r>
      <w:r w:rsidR="00473FF7">
        <w:rPr>
          <w:rFonts w:ascii="Times New Roman" w:hAnsi="Times New Roman" w:cs="Times New Roman"/>
          <w:sz w:val="28"/>
          <w:szCs w:val="28"/>
        </w:rPr>
        <w:t>»</w:t>
      </w:r>
      <w:r w:rsidRPr="00955BC6">
        <w:rPr>
          <w:rFonts w:ascii="Times New Roman" w:hAnsi="Times New Roman" w:cs="Times New Roman"/>
          <w:sz w:val="28"/>
          <w:szCs w:val="28"/>
        </w:rPr>
        <w:t xml:space="preserve"> и выдает заявителю расписку в получении заявки с указанием перечня принятых документов, даты ее получения и присвоенного электронного регистрационного номера.</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При поступлении в уполномоченный орган заявки на участие в конкурсе, направленной по почте, она регистрируется в журнале учета заявок на участие в конкурсе, а расписка в получении заявки не составляется и не выдается.</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Заявка на участие в конкурсе, поступившая в уполномоченный орган после окончания срока приема заявок (в том числе по почте), не регистрируется и к участию в конкурсе не допускается.</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6.5. Заявка на участие в конкурсе может быть отозвана до окончания срока приема заявок путем направления организацией в уполномоченный орган соответствующего обращения. Отозванные заявки не учитываются при определении количества заявок, представленных на участие в конкурсе.</w:t>
      </w:r>
    </w:p>
    <w:p w:rsidR="00955BC6" w:rsidRPr="00A10800"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0800">
        <w:rPr>
          <w:rFonts w:ascii="Times New Roman" w:hAnsi="Times New Roman" w:cs="Times New Roman"/>
          <w:sz w:val="28"/>
          <w:szCs w:val="28"/>
        </w:rPr>
        <w:t xml:space="preserve">6.6. Поданные на участие в конкурсе заявки в течение </w:t>
      </w:r>
      <w:r w:rsidRPr="00027E56">
        <w:rPr>
          <w:rFonts w:ascii="Times New Roman" w:hAnsi="Times New Roman" w:cs="Times New Roman"/>
          <w:sz w:val="28"/>
          <w:szCs w:val="28"/>
        </w:rPr>
        <w:t>1</w:t>
      </w:r>
      <w:r w:rsidR="0054079B">
        <w:rPr>
          <w:rFonts w:ascii="Times New Roman" w:hAnsi="Times New Roman" w:cs="Times New Roman"/>
          <w:sz w:val="28"/>
          <w:szCs w:val="28"/>
        </w:rPr>
        <w:t>0</w:t>
      </w:r>
      <w:r w:rsidRPr="00027E56">
        <w:rPr>
          <w:rFonts w:ascii="Times New Roman" w:hAnsi="Times New Roman" w:cs="Times New Roman"/>
          <w:sz w:val="28"/>
          <w:szCs w:val="28"/>
        </w:rPr>
        <w:t xml:space="preserve"> рабочих дней</w:t>
      </w:r>
      <w:r w:rsidRPr="00A10800">
        <w:rPr>
          <w:rFonts w:ascii="Times New Roman" w:hAnsi="Times New Roman" w:cs="Times New Roman"/>
          <w:sz w:val="28"/>
          <w:szCs w:val="28"/>
        </w:rPr>
        <w:t xml:space="preserve"> со дня окончания приема заявок на участие в конкурсе проверяются уполномоченным органом на соответствие требованиям, ус</w:t>
      </w:r>
      <w:r w:rsidR="0019183F">
        <w:rPr>
          <w:rFonts w:ascii="Times New Roman" w:hAnsi="Times New Roman" w:cs="Times New Roman"/>
          <w:sz w:val="28"/>
          <w:szCs w:val="28"/>
        </w:rPr>
        <w:t>тановленным настоящим Порядком</w:t>
      </w:r>
      <w:r w:rsidRPr="00A10800">
        <w:rPr>
          <w:rFonts w:ascii="Times New Roman" w:hAnsi="Times New Roman" w:cs="Times New Roman"/>
          <w:sz w:val="28"/>
          <w:szCs w:val="28"/>
        </w:rPr>
        <w:t xml:space="preserve"> и </w:t>
      </w:r>
      <w:hyperlink r:id="rId10" w:history="1">
        <w:r w:rsidRPr="00A10800">
          <w:rPr>
            <w:rFonts w:ascii="Times New Roman" w:hAnsi="Times New Roman" w:cs="Times New Roman"/>
            <w:sz w:val="28"/>
            <w:szCs w:val="28"/>
          </w:rPr>
          <w:t>Законом</w:t>
        </w:r>
      </w:hyperlink>
      <w:r w:rsidRPr="00A10800">
        <w:rPr>
          <w:rFonts w:ascii="Times New Roman" w:hAnsi="Times New Roman" w:cs="Times New Roman"/>
          <w:sz w:val="28"/>
          <w:szCs w:val="28"/>
        </w:rPr>
        <w:t xml:space="preserve"> об областном бюджете. По результатам проверки уполномоченный орган формирует список организаций, допущенных к участию в конкурсе, и список организаций, не допущенных к участию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5CD">
        <w:rPr>
          <w:rFonts w:ascii="Times New Roman" w:hAnsi="Times New Roman" w:cs="Times New Roman"/>
          <w:sz w:val="28"/>
          <w:szCs w:val="28"/>
        </w:rPr>
        <w:t>6.7.</w:t>
      </w:r>
      <w:r w:rsidRPr="00955BC6">
        <w:rPr>
          <w:rFonts w:ascii="Times New Roman" w:hAnsi="Times New Roman" w:cs="Times New Roman"/>
          <w:sz w:val="28"/>
          <w:szCs w:val="28"/>
        </w:rPr>
        <w:t xml:space="preserve"> Организация, подавшая заявку на участие в конкурсе, не допускается к участию в нем (не является участником конкурса), если: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организация не соответствует требованиям к участникам конкурса, установленным </w:t>
      </w:r>
      <w:hyperlink w:anchor="Par95" w:history="1">
        <w:r w:rsidRPr="00955BC6">
          <w:rPr>
            <w:rFonts w:ascii="Times New Roman" w:hAnsi="Times New Roman" w:cs="Times New Roman"/>
            <w:sz w:val="28"/>
            <w:szCs w:val="28"/>
          </w:rPr>
          <w:t>п. 4.1</w:t>
        </w:r>
      </w:hyperlink>
      <w:r w:rsidR="0019183F">
        <w:rPr>
          <w:rFonts w:ascii="Times New Roman" w:hAnsi="Times New Roman" w:cs="Times New Roman"/>
          <w:sz w:val="28"/>
          <w:szCs w:val="28"/>
        </w:rPr>
        <w:t xml:space="preserve"> настоящего Порядка</w:t>
      </w:r>
      <w:r w:rsidRPr="00955BC6">
        <w:rPr>
          <w:rFonts w:ascii="Times New Roman" w:hAnsi="Times New Roman" w:cs="Times New Roman"/>
          <w:sz w:val="28"/>
          <w:szCs w:val="28"/>
        </w:rPr>
        <w:t xml:space="preserve"> и </w:t>
      </w:r>
      <w:hyperlink r:id="rId11" w:history="1">
        <w:r w:rsidRPr="00955BC6">
          <w:rPr>
            <w:rFonts w:ascii="Times New Roman" w:hAnsi="Times New Roman" w:cs="Times New Roman"/>
            <w:sz w:val="28"/>
            <w:szCs w:val="28"/>
          </w:rPr>
          <w:t>Законом</w:t>
        </w:r>
      </w:hyperlink>
      <w:r w:rsidRPr="00955BC6">
        <w:rPr>
          <w:rFonts w:ascii="Times New Roman" w:hAnsi="Times New Roman" w:cs="Times New Roman"/>
          <w:sz w:val="28"/>
          <w:szCs w:val="28"/>
        </w:rPr>
        <w:t xml:space="preserve"> об областном бюджете;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представленная организацией заявка не соответствует требованиям, ус</w:t>
      </w:r>
      <w:r w:rsidR="0019183F">
        <w:rPr>
          <w:rFonts w:ascii="Times New Roman" w:hAnsi="Times New Roman" w:cs="Times New Roman"/>
          <w:sz w:val="28"/>
          <w:szCs w:val="28"/>
        </w:rPr>
        <w:t>тановленным настоящим Порядком</w:t>
      </w:r>
      <w:r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45CD">
        <w:rPr>
          <w:rFonts w:ascii="Times New Roman" w:hAnsi="Times New Roman" w:cs="Times New Roman"/>
          <w:sz w:val="28"/>
          <w:szCs w:val="28"/>
        </w:rPr>
        <w:t>6.8.</w:t>
      </w:r>
      <w:r w:rsidRPr="00955BC6">
        <w:rPr>
          <w:rFonts w:ascii="Times New Roman" w:hAnsi="Times New Roman" w:cs="Times New Roman"/>
          <w:sz w:val="28"/>
          <w:szCs w:val="28"/>
        </w:rPr>
        <w:t xml:space="preserve"> Список организаций, допущенных к участию в конкурсе, и список организаций, не допущенных к участию в конкурсе</w:t>
      </w:r>
      <w:r w:rsidR="007F5C1A">
        <w:rPr>
          <w:rFonts w:ascii="Times New Roman" w:hAnsi="Times New Roman" w:cs="Times New Roman"/>
          <w:sz w:val="28"/>
          <w:szCs w:val="28"/>
        </w:rPr>
        <w:t>,</w:t>
      </w:r>
      <w:r w:rsidRPr="00955BC6">
        <w:rPr>
          <w:rFonts w:ascii="Times New Roman" w:hAnsi="Times New Roman" w:cs="Times New Roman"/>
          <w:sz w:val="28"/>
          <w:szCs w:val="28"/>
        </w:rPr>
        <w:t xml:space="preserve"> передается </w:t>
      </w:r>
      <w:r w:rsidRPr="00027E56">
        <w:rPr>
          <w:rFonts w:ascii="Times New Roman" w:hAnsi="Times New Roman" w:cs="Times New Roman"/>
          <w:sz w:val="28"/>
          <w:szCs w:val="28"/>
        </w:rPr>
        <w:t>не позднее 1</w:t>
      </w:r>
      <w:r w:rsidR="0054079B">
        <w:rPr>
          <w:rFonts w:ascii="Times New Roman" w:hAnsi="Times New Roman" w:cs="Times New Roman"/>
          <w:sz w:val="28"/>
          <w:szCs w:val="28"/>
        </w:rPr>
        <w:t>0</w:t>
      </w:r>
      <w:r w:rsidRPr="00027E56">
        <w:rPr>
          <w:rFonts w:ascii="Times New Roman" w:hAnsi="Times New Roman" w:cs="Times New Roman"/>
          <w:sz w:val="28"/>
          <w:szCs w:val="28"/>
        </w:rPr>
        <w:t xml:space="preserve"> рабочих дней</w:t>
      </w:r>
      <w:r w:rsidRPr="00955BC6">
        <w:rPr>
          <w:rFonts w:ascii="Times New Roman" w:hAnsi="Times New Roman" w:cs="Times New Roman"/>
          <w:sz w:val="28"/>
          <w:szCs w:val="28"/>
        </w:rPr>
        <w:t xml:space="preserve"> со дня окончания приема заявок на участие в конкурсе уполномоченным органом для утверждения в конкурсную комиссию.</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Конкурсная комиссия в течение 3 рабочих дней со дня поступления списков утверждает список организаций, допущенных к участию в конкурсе, </w:t>
      </w:r>
      <w:r w:rsidRPr="00955BC6">
        <w:rPr>
          <w:rFonts w:ascii="Times New Roman" w:hAnsi="Times New Roman" w:cs="Times New Roman"/>
          <w:sz w:val="28"/>
          <w:szCs w:val="28"/>
        </w:rPr>
        <w:lastRenderedPageBreak/>
        <w:t>и список организаций, не допущенных к участию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Уполномоченный орган не позднее 3 рабочих дней со дня принятия решения конкурсной комиссией направляет уведомления организациям, не допущенным к участию в конкурсе, с указанием причин.</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Список организаций, допущенных к участию в конкурсе, не позднее 3 рабочих дней со дня принятия решения конкурсной комиссией размещается на </w:t>
      </w:r>
      <w:r w:rsidR="000B7868">
        <w:rPr>
          <w:rFonts w:ascii="Times New Roman" w:hAnsi="Times New Roman" w:cs="Times New Roman"/>
          <w:sz w:val="28"/>
          <w:szCs w:val="28"/>
        </w:rPr>
        <w:t>портале «Общество и власть»</w:t>
      </w:r>
      <w:r w:rsidRPr="00955BC6">
        <w:rPr>
          <w:rFonts w:ascii="Times New Roman" w:hAnsi="Times New Roman" w:cs="Times New Roman"/>
          <w:sz w:val="28"/>
          <w:szCs w:val="28"/>
        </w:rPr>
        <w:t>.</w:t>
      </w:r>
    </w:p>
    <w:p w:rsidR="000B7868" w:rsidRPr="000B7868" w:rsidRDefault="000B7868" w:rsidP="000B7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7868">
        <w:rPr>
          <w:rFonts w:ascii="Times New Roman" w:hAnsi="Times New Roman" w:cs="Times New Roman"/>
          <w:sz w:val="28"/>
          <w:szCs w:val="28"/>
        </w:rPr>
        <w:t>6.9.</w:t>
      </w:r>
      <w:r w:rsidRPr="000B7868">
        <w:rPr>
          <w:rFonts w:ascii="Times New Roman" w:hAnsi="Times New Roman" w:cs="Times New Roman"/>
          <w:sz w:val="28"/>
          <w:szCs w:val="28"/>
        </w:rPr>
        <w:tab/>
        <w:t>Заявки организаций</w:t>
      </w:r>
      <w:r w:rsidR="000102BE">
        <w:rPr>
          <w:rFonts w:ascii="Times New Roman" w:hAnsi="Times New Roman" w:cs="Times New Roman"/>
          <w:sz w:val="28"/>
          <w:szCs w:val="28"/>
        </w:rPr>
        <w:t>,</w:t>
      </w:r>
      <w:r w:rsidRPr="000B7868">
        <w:rPr>
          <w:rFonts w:ascii="Times New Roman" w:hAnsi="Times New Roman" w:cs="Times New Roman"/>
          <w:sz w:val="28"/>
          <w:szCs w:val="28"/>
        </w:rPr>
        <w:t xml:space="preserve"> допущенных к участию в конкурсе</w:t>
      </w:r>
      <w:r w:rsidR="000102BE">
        <w:rPr>
          <w:rFonts w:ascii="Times New Roman" w:hAnsi="Times New Roman" w:cs="Times New Roman"/>
          <w:sz w:val="28"/>
          <w:szCs w:val="28"/>
        </w:rPr>
        <w:t>,</w:t>
      </w:r>
      <w:r w:rsidRPr="000B7868">
        <w:rPr>
          <w:rFonts w:ascii="Times New Roman" w:hAnsi="Times New Roman" w:cs="Times New Roman"/>
          <w:sz w:val="28"/>
          <w:szCs w:val="28"/>
        </w:rPr>
        <w:t xml:space="preserve"> рассматриваются и оцениваются конкурсной комиссией в течение </w:t>
      </w:r>
      <w:r w:rsidR="0054079B">
        <w:rPr>
          <w:rFonts w:ascii="Times New Roman" w:hAnsi="Times New Roman" w:cs="Times New Roman"/>
          <w:sz w:val="28"/>
          <w:szCs w:val="28"/>
        </w:rPr>
        <w:t>15</w:t>
      </w:r>
      <w:r w:rsidRPr="000B7868">
        <w:rPr>
          <w:rFonts w:ascii="Times New Roman" w:hAnsi="Times New Roman" w:cs="Times New Roman"/>
          <w:sz w:val="28"/>
          <w:szCs w:val="28"/>
        </w:rPr>
        <w:t xml:space="preserve"> </w:t>
      </w:r>
      <w:r w:rsidR="0054079B">
        <w:rPr>
          <w:rFonts w:ascii="Times New Roman" w:hAnsi="Times New Roman" w:cs="Times New Roman"/>
          <w:sz w:val="28"/>
          <w:szCs w:val="28"/>
        </w:rPr>
        <w:t xml:space="preserve">рабочих </w:t>
      </w:r>
      <w:r w:rsidRPr="000B7868">
        <w:rPr>
          <w:rFonts w:ascii="Times New Roman" w:hAnsi="Times New Roman" w:cs="Times New Roman"/>
          <w:sz w:val="28"/>
          <w:szCs w:val="28"/>
        </w:rPr>
        <w:t xml:space="preserve">дней после утверждения списка организаций, допущенных для участия в конкурсе, в соответствии с Положением о конкурсной комиссии по отбору проектов социально ориентированных некоммерческих организаций для предоставления субсидий из областного бюджета </w:t>
      </w:r>
      <w:r w:rsidR="00EF1E6F">
        <w:rPr>
          <w:rFonts w:ascii="Times New Roman" w:hAnsi="Times New Roman" w:cs="Times New Roman"/>
          <w:sz w:val="28"/>
          <w:szCs w:val="28"/>
        </w:rPr>
        <w:t>в 2017 году</w:t>
      </w:r>
      <w:r w:rsidRPr="000B7868">
        <w:rPr>
          <w:rFonts w:ascii="Times New Roman" w:hAnsi="Times New Roman" w:cs="Times New Roman"/>
          <w:sz w:val="28"/>
          <w:szCs w:val="28"/>
        </w:rPr>
        <w:t xml:space="preserve"> по критериям, определенным прил</w:t>
      </w:r>
      <w:r w:rsidR="0019183F">
        <w:rPr>
          <w:rFonts w:ascii="Times New Roman" w:hAnsi="Times New Roman" w:cs="Times New Roman"/>
          <w:sz w:val="28"/>
          <w:szCs w:val="28"/>
        </w:rPr>
        <w:t>ожением 5 к настоящему Порядку</w:t>
      </w:r>
      <w:r w:rsidRPr="000B7868">
        <w:rPr>
          <w:rFonts w:ascii="Times New Roman" w:hAnsi="Times New Roman" w:cs="Times New Roman"/>
          <w:sz w:val="28"/>
          <w:szCs w:val="28"/>
        </w:rPr>
        <w:t xml:space="preserve">. </w:t>
      </w:r>
    </w:p>
    <w:p w:rsidR="006209FE" w:rsidRDefault="006209FE" w:rsidP="00F563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Результаты рассмотрения и оценки заявок оформляются протоколом, в котором указывается рейтинг заявок </w:t>
      </w:r>
      <w:r w:rsidRPr="006209FE">
        <w:rPr>
          <w:rFonts w:ascii="Times New Roman" w:hAnsi="Times New Roman" w:cs="Times New Roman"/>
          <w:sz w:val="28"/>
          <w:szCs w:val="28"/>
        </w:rPr>
        <w:t>организаций, допущенных для участия в конкурсе</w:t>
      </w:r>
      <w:r>
        <w:rPr>
          <w:rFonts w:ascii="Times New Roman" w:hAnsi="Times New Roman" w:cs="Times New Roman"/>
          <w:sz w:val="28"/>
          <w:szCs w:val="28"/>
        </w:rPr>
        <w:t>.</w:t>
      </w:r>
    </w:p>
    <w:p w:rsidR="00C06A77" w:rsidRPr="00BF46EC" w:rsidRDefault="00C06A77" w:rsidP="00C06A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46EC">
        <w:rPr>
          <w:rFonts w:ascii="Times New Roman" w:hAnsi="Times New Roman" w:cs="Times New Roman"/>
          <w:sz w:val="28"/>
          <w:szCs w:val="28"/>
        </w:rPr>
        <w:t>6.10. Минимальное значение рейтинга заявки на участие в конкурсе, при котором представивший ее участник конкурса признается победителем конкурса</w:t>
      </w:r>
      <w:r w:rsidR="00E66593" w:rsidRPr="00BF46EC">
        <w:rPr>
          <w:rFonts w:ascii="Times New Roman" w:hAnsi="Times New Roman" w:cs="Times New Roman"/>
          <w:sz w:val="28"/>
          <w:szCs w:val="28"/>
        </w:rPr>
        <w:t xml:space="preserve"> - </w:t>
      </w:r>
      <w:r w:rsidRPr="00BF46EC">
        <w:rPr>
          <w:rFonts w:ascii="Times New Roman" w:hAnsi="Times New Roman" w:cs="Times New Roman"/>
          <w:sz w:val="28"/>
          <w:szCs w:val="28"/>
        </w:rPr>
        <w:t>50 баллов.</w:t>
      </w:r>
    </w:p>
    <w:p w:rsidR="00C06A77" w:rsidRDefault="00C06A77" w:rsidP="00C06A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46EC">
        <w:rPr>
          <w:rFonts w:ascii="Times New Roman" w:hAnsi="Times New Roman" w:cs="Times New Roman"/>
          <w:sz w:val="28"/>
          <w:szCs w:val="28"/>
        </w:rPr>
        <w:t>6.11. Победителями конкурса не признаются участники конкурса, набравшие баллы менее минимального значения рейтинга, установленного в соответствии с пунктом 6.10 Порядка.</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6.1</w:t>
      </w:r>
      <w:r w:rsidR="00C06A77">
        <w:rPr>
          <w:rFonts w:ascii="Times New Roman" w:hAnsi="Times New Roman" w:cs="Times New Roman"/>
          <w:sz w:val="28"/>
          <w:szCs w:val="28"/>
        </w:rPr>
        <w:t>2</w:t>
      </w:r>
      <w:r w:rsidRPr="00955BC6">
        <w:rPr>
          <w:rFonts w:ascii="Times New Roman" w:hAnsi="Times New Roman" w:cs="Times New Roman"/>
          <w:sz w:val="28"/>
          <w:szCs w:val="28"/>
        </w:rPr>
        <w:t>. Протокол заседания конкурсной комиссии со списком победителей конкурса и размерами предоставляемых субсидий передается в уполномоченный орган в течение 1 рабочего дня со дня его подписания.</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6.1</w:t>
      </w:r>
      <w:r w:rsidR="00C06A77">
        <w:rPr>
          <w:rFonts w:ascii="Times New Roman" w:hAnsi="Times New Roman" w:cs="Times New Roman"/>
          <w:sz w:val="28"/>
          <w:szCs w:val="28"/>
        </w:rPr>
        <w:t>3</w:t>
      </w:r>
      <w:r w:rsidRPr="00955BC6">
        <w:rPr>
          <w:rFonts w:ascii="Times New Roman" w:hAnsi="Times New Roman" w:cs="Times New Roman"/>
          <w:sz w:val="28"/>
          <w:szCs w:val="28"/>
        </w:rPr>
        <w:t>. Уполномоченный орган в течение 3 рабочих дней со дня предоставления конкурсной комиссией протокола заседания конкурсной комиссии со списком победителей конкурса и размерами предоставляемых субсидий утверждает итоги конкурса приказом.</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6.1</w:t>
      </w:r>
      <w:r w:rsidR="00C06A77">
        <w:rPr>
          <w:rFonts w:ascii="Times New Roman" w:hAnsi="Times New Roman" w:cs="Times New Roman"/>
          <w:sz w:val="28"/>
          <w:szCs w:val="28"/>
        </w:rPr>
        <w:t>4</w:t>
      </w:r>
      <w:r w:rsidRPr="00955BC6">
        <w:rPr>
          <w:rFonts w:ascii="Times New Roman" w:hAnsi="Times New Roman" w:cs="Times New Roman"/>
          <w:sz w:val="28"/>
          <w:szCs w:val="28"/>
        </w:rPr>
        <w:t xml:space="preserve">. Итоги конкурса (список победителей конкурса с указанием размеров предоставляемых субсидий) размещаются на </w:t>
      </w:r>
      <w:r w:rsidR="00F372E3">
        <w:rPr>
          <w:rFonts w:ascii="Times New Roman" w:hAnsi="Times New Roman" w:cs="Times New Roman"/>
          <w:sz w:val="28"/>
          <w:szCs w:val="28"/>
        </w:rPr>
        <w:t xml:space="preserve">портале «Общество и власть» </w:t>
      </w:r>
      <w:r w:rsidRPr="00955BC6">
        <w:rPr>
          <w:rFonts w:ascii="Times New Roman" w:hAnsi="Times New Roman" w:cs="Times New Roman"/>
          <w:sz w:val="28"/>
          <w:szCs w:val="28"/>
        </w:rPr>
        <w:t>в срок не более 3 рабочих дней со дня их утверждения.</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Информация об участниках конкурса, рейтинге поданных ими заявок и иная информация о проведении конкурса может размещаться на сайтах уполномоченного органа в сети </w:t>
      </w:r>
      <w:r w:rsidR="00F372E3">
        <w:rPr>
          <w:rFonts w:ascii="Times New Roman" w:hAnsi="Times New Roman" w:cs="Times New Roman"/>
          <w:sz w:val="28"/>
          <w:szCs w:val="28"/>
        </w:rPr>
        <w:t>«</w:t>
      </w:r>
      <w:r w:rsidRPr="00955BC6">
        <w:rPr>
          <w:rFonts w:ascii="Times New Roman" w:hAnsi="Times New Roman" w:cs="Times New Roman"/>
          <w:sz w:val="28"/>
          <w:szCs w:val="28"/>
        </w:rPr>
        <w:t>Интернет</w:t>
      </w:r>
      <w:r w:rsidR="00F372E3">
        <w:rPr>
          <w:rFonts w:ascii="Times New Roman" w:hAnsi="Times New Roman" w:cs="Times New Roman"/>
          <w:sz w:val="28"/>
          <w:szCs w:val="28"/>
        </w:rPr>
        <w:t>»</w:t>
      </w:r>
      <w:r w:rsidRPr="00955BC6">
        <w:rPr>
          <w:rFonts w:ascii="Times New Roman" w:hAnsi="Times New Roman" w:cs="Times New Roman"/>
          <w:sz w:val="28"/>
          <w:szCs w:val="28"/>
        </w:rPr>
        <w:t>,</w:t>
      </w:r>
      <w:r w:rsidR="00F372E3">
        <w:rPr>
          <w:rFonts w:ascii="Times New Roman" w:hAnsi="Times New Roman" w:cs="Times New Roman"/>
          <w:sz w:val="28"/>
          <w:szCs w:val="28"/>
        </w:rPr>
        <w:t xml:space="preserve"> </w:t>
      </w:r>
      <w:r w:rsidRPr="00955BC6">
        <w:rPr>
          <w:rFonts w:ascii="Times New Roman" w:hAnsi="Times New Roman" w:cs="Times New Roman"/>
          <w:sz w:val="28"/>
          <w:szCs w:val="28"/>
        </w:rPr>
        <w:t xml:space="preserve"> других сайтах в сети </w:t>
      </w:r>
      <w:r w:rsidR="00F372E3">
        <w:rPr>
          <w:rFonts w:ascii="Times New Roman" w:hAnsi="Times New Roman" w:cs="Times New Roman"/>
          <w:sz w:val="28"/>
          <w:szCs w:val="28"/>
        </w:rPr>
        <w:t>«</w:t>
      </w:r>
      <w:r w:rsidRPr="00955BC6">
        <w:rPr>
          <w:rFonts w:ascii="Times New Roman" w:hAnsi="Times New Roman" w:cs="Times New Roman"/>
          <w:sz w:val="28"/>
          <w:szCs w:val="28"/>
        </w:rPr>
        <w:t>Интернет</w:t>
      </w:r>
      <w:r w:rsidR="00F372E3">
        <w:rPr>
          <w:rFonts w:ascii="Times New Roman" w:hAnsi="Times New Roman" w:cs="Times New Roman"/>
          <w:sz w:val="28"/>
          <w:szCs w:val="28"/>
        </w:rPr>
        <w:t xml:space="preserve">» </w:t>
      </w:r>
      <w:r w:rsidRPr="00955BC6">
        <w:rPr>
          <w:rFonts w:ascii="Times New Roman" w:hAnsi="Times New Roman" w:cs="Times New Roman"/>
          <w:sz w:val="28"/>
          <w:szCs w:val="28"/>
        </w:rPr>
        <w:t>и в других средствах массовой информации.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6.1</w:t>
      </w:r>
      <w:r w:rsidR="00C06A77">
        <w:rPr>
          <w:rFonts w:ascii="Times New Roman" w:hAnsi="Times New Roman" w:cs="Times New Roman"/>
          <w:sz w:val="28"/>
          <w:szCs w:val="28"/>
        </w:rPr>
        <w:t>5</w:t>
      </w:r>
      <w:r w:rsidRPr="00955BC6">
        <w:rPr>
          <w:rFonts w:ascii="Times New Roman" w:hAnsi="Times New Roman" w:cs="Times New Roman"/>
          <w:sz w:val="28"/>
          <w:szCs w:val="28"/>
        </w:rPr>
        <w:t>. Уполномоченный орган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участием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6.1</w:t>
      </w:r>
      <w:r w:rsidR="00C06A77">
        <w:rPr>
          <w:rFonts w:ascii="Times New Roman" w:hAnsi="Times New Roman" w:cs="Times New Roman"/>
          <w:sz w:val="28"/>
          <w:szCs w:val="28"/>
        </w:rPr>
        <w:t>6</w:t>
      </w:r>
      <w:r w:rsidRPr="00955BC6">
        <w:rPr>
          <w:rFonts w:ascii="Times New Roman" w:hAnsi="Times New Roman" w:cs="Times New Roman"/>
          <w:sz w:val="28"/>
          <w:szCs w:val="28"/>
        </w:rPr>
        <w:t>. В случае отсутствия заявок или в случае принятия решения о несоответствии всех поступивших заявок требованиям, ус</w:t>
      </w:r>
      <w:r w:rsidR="0019183F">
        <w:rPr>
          <w:rFonts w:ascii="Times New Roman" w:hAnsi="Times New Roman" w:cs="Times New Roman"/>
          <w:sz w:val="28"/>
          <w:szCs w:val="28"/>
        </w:rPr>
        <w:t>тановленным настоящим Порядком</w:t>
      </w:r>
      <w:r w:rsidRPr="00955BC6">
        <w:rPr>
          <w:rFonts w:ascii="Times New Roman" w:hAnsi="Times New Roman" w:cs="Times New Roman"/>
          <w:sz w:val="28"/>
          <w:szCs w:val="28"/>
        </w:rPr>
        <w:t xml:space="preserve"> и </w:t>
      </w:r>
      <w:hyperlink r:id="rId12" w:history="1">
        <w:r w:rsidRPr="00955BC6">
          <w:rPr>
            <w:rFonts w:ascii="Times New Roman" w:hAnsi="Times New Roman" w:cs="Times New Roman"/>
            <w:sz w:val="28"/>
            <w:szCs w:val="28"/>
          </w:rPr>
          <w:t>Законом</w:t>
        </w:r>
      </w:hyperlink>
      <w:r w:rsidRPr="00955BC6">
        <w:rPr>
          <w:rFonts w:ascii="Times New Roman" w:hAnsi="Times New Roman" w:cs="Times New Roman"/>
          <w:sz w:val="28"/>
          <w:szCs w:val="28"/>
        </w:rPr>
        <w:t xml:space="preserve"> об областном бюджете, конкурс признается несостоявшимся, о чем оформляется соответствующий протокол конкурсной </w:t>
      </w:r>
      <w:r w:rsidRPr="00955BC6">
        <w:rPr>
          <w:rFonts w:ascii="Times New Roman" w:hAnsi="Times New Roman" w:cs="Times New Roman"/>
          <w:sz w:val="28"/>
          <w:szCs w:val="28"/>
        </w:rPr>
        <w:lastRenderedPageBreak/>
        <w:t xml:space="preserve">комиссии, который размещается на сайте уполномоченного органа в сети </w:t>
      </w:r>
      <w:r w:rsidR="00F372E3">
        <w:rPr>
          <w:rFonts w:ascii="Times New Roman" w:hAnsi="Times New Roman" w:cs="Times New Roman"/>
          <w:sz w:val="28"/>
          <w:szCs w:val="28"/>
        </w:rPr>
        <w:t>«</w:t>
      </w:r>
      <w:r w:rsidRPr="00955BC6">
        <w:rPr>
          <w:rFonts w:ascii="Times New Roman" w:hAnsi="Times New Roman" w:cs="Times New Roman"/>
          <w:sz w:val="28"/>
          <w:szCs w:val="28"/>
        </w:rPr>
        <w:t>Интернет</w:t>
      </w:r>
      <w:r w:rsidR="00F372E3">
        <w:rPr>
          <w:rFonts w:ascii="Times New Roman" w:hAnsi="Times New Roman" w:cs="Times New Roman"/>
          <w:sz w:val="28"/>
          <w:szCs w:val="28"/>
        </w:rPr>
        <w:t>»</w:t>
      </w:r>
      <w:r w:rsidRPr="00955BC6">
        <w:rPr>
          <w:rFonts w:ascii="Times New Roman" w:hAnsi="Times New Roman" w:cs="Times New Roman"/>
          <w:sz w:val="28"/>
          <w:szCs w:val="28"/>
        </w:rPr>
        <w:t xml:space="preserve"> в срок не более 3 рабочих дней со дня его подписания.</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55BC6" w:rsidRDefault="00955BC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164"/>
      <w:bookmarkEnd w:id="20"/>
      <w:r w:rsidRPr="00955BC6">
        <w:rPr>
          <w:rFonts w:ascii="Times New Roman" w:hAnsi="Times New Roman" w:cs="Times New Roman"/>
          <w:sz w:val="28"/>
          <w:szCs w:val="28"/>
        </w:rPr>
        <w:t xml:space="preserve">Раздел VII. </w:t>
      </w:r>
      <w:r w:rsidR="00CD5737" w:rsidRPr="00BF46EC">
        <w:rPr>
          <w:rFonts w:ascii="Times New Roman" w:hAnsi="Times New Roman" w:cs="Times New Roman"/>
          <w:sz w:val="28"/>
          <w:szCs w:val="28"/>
        </w:rPr>
        <w:t>ОПРЕДЕЛЕНИЕ РАЗМЕРА,</w:t>
      </w:r>
      <w:r w:rsidR="00CD5737">
        <w:rPr>
          <w:rFonts w:ascii="Times New Roman" w:hAnsi="Times New Roman" w:cs="Times New Roman"/>
          <w:sz w:val="28"/>
          <w:szCs w:val="28"/>
        </w:rPr>
        <w:t xml:space="preserve"> </w:t>
      </w:r>
      <w:r w:rsidRPr="00955BC6">
        <w:rPr>
          <w:rFonts w:ascii="Times New Roman" w:hAnsi="Times New Roman" w:cs="Times New Roman"/>
          <w:sz w:val="28"/>
          <w:szCs w:val="28"/>
        </w:rPr>
        <w:t>ПРЕДОСТАВЛЕНИЕ И ИСПОЛЬЗОВАНИЕ СУБСИДИЙ</w:t>
      </w:r>
    </w:p>
    <w:p w:rsidR="00FD061E" w:rsidRDefault="00FD061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FD061E" w:rsidRPr="00BF46EC" w:rsidRDefault="00FD061E" w:rsidP="00FD061E">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BF46EC">
        <w:rPr>
          <w:rFonts w:ascii="Times New Roman" w:hAnsi="Times New Roman" w:cs="Times New Roman"/>
          <w:sz w:val="28"/>
          <w:szCs w:val="28"/>
        </w:rPr>
        <w:t>7.1. Размер предоставляемой субсидии определяется конкурсной комиссией по результатам рассмотрения и оценки заявки организации исходя из сметы расходов на реализацию проекта организации за вычетом экономически необоснованных трат, установленных конкурсной комиссией.</w:t>
      </w:r>
    </w:p>
    <w:p w:rsidR="00FD061E" w:rsidRPr="00955BC6" w:rsidRDefault="00FD061E" w:rsidP="00FD061E">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BF46EC">
        <w:rPr>
          <w:rFonts w:ascii="Times New Roman" w:hAnsi="Times New Roman" w:cs="Times New Roman"/>
          <w:sz w:val="28"/>
          <w:szCs w:val="28"/>
        </w:rPr>
        <w:t>В случае превышения фактической потребности в субсидиях над суммой бюджетных ассигнований, предусмотренных в Законе об областном бюджете на эти цели, сумма субсидий для каждой организации пропорционально уменьшается.</w:t>
      </w:r>
    </w:p>
    <w:p w:rsidR="00874D77" w:rsidRDefault="00955BC6" w:rsidP="00DD11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7.</w:t>
      </w:r>
      <w:r w:rsidR="0088599B">
        <w:rPr>
          <w:rFonts w:ascii="Times New Roman" w:hAnsi="Times New Roman" w:cs="Times New Roman"/>
          <w:sz w:val="28"/>
          <w:szCs w:val="28"/>
        </w:rPr>
        <w:t>2</w:t>
      </w:r>
      <w:r w:rsidRPr="00955BC6">
        <w:rPr>
          <w:rFonts w:ascii="Times New Roman" w:hAnsi="Times New Roman" w:cs="Times New Roman"/>
          <w:sz w:val="28"/>
          <w:szCs w:val="28"/>
        </w:rPr>
        <w:t xml:space="preserve">. </w:t>
      </w:r>
      <w:r w:rsidR="00874D77" w:rsidRPr="00874D77">
        <w:rPr>
          <w:rFonts w:ascii="Times New Roman" w:hAnsi="Times New Roman" w:cs="Times New Roman"/>
          <w:sz w:val="28"/>
          <w:szCs w:val="28"/>
        </w:rPr>
        <w:t xml:space="preserve">Предоставление субсидий </w:t>
      </w:r>
      <w:r w:rsidR="00874D77" w:rsidRPr="00761374">
        <w:rPr>
          <w:rFonts w:ascii="Times New Roman" w:hAnsi="Times New Roman" w:cs="Times New Roman"/>
          <w:sz w:val="28"/>
          <w:szCs w:val="28"/>
        </w:rPr>
        <w:t>организаци</w:t>
      </w:r>
      <w:r w:rsidR="00874D77">
        <w:rPr>
          <w:rFonts w:ascii="Times New Roman" w:hAnsi="Times New Roman" w:cs="Times New Roman"/>
          <w:sz w:val="28"/>
          <w:szCs w:val="28"/>
        </w:rPr>
        <w:t>ям</w:t>
      </w:r>
      <w:r w:rsidR="00874D77" w:rsidRPr="00761374">
        <w:rPr>
          <w:rFonts w:ascii="Times New Roman" w:hAnsi="Times New Roman" w:cs="Times New Roman"/>
          <w:sz w:val="28"/>
          <w:szCs w:val="28"/>
        </w:rPr>
        <w:t>, признанн</w:t>
      </w:r>
      <w:r w:rsidR="00874D77">
        <w:rPr>
          <w:rFonts w:ascii="Times New Roman" w:hAnsi="Times New Roman" w:cs="Times New Roman"/>
          <w:sz w:val="28"/>
          <w:szCs w:val="28"/>
        </w:rPr>
        <w:t>ым</w:t>
      </w:r>
      <w:r w:rsidR="00874D77" w:rsidRPr="00761374">
        <w:rPr>
          <w:rFonts w:ascii="Times New Roman" w:hAnsi="Times New Roman" w:cs="Times New Roman"/>
          <w:sz w:val="28"/>
          <w:szCs w:val="28"/>
        </w:rPr>
        <w:t xml:space="preserve"> победител</w:t>
      </w:r>
      <w:r w:rsidR="00874D77">
        <w:rPr>
          <w:rFonts w:ascii="Times New Roman" w:hAnsi="Times New Roman" w:cs="Times New Roman"/>
          <w:sz w:val="28"/>
          <w:szCs w:val="28"/>
        </w:rPr>
        <w:t>я</w:t>
      </w:r>
      <w:r w:rsidR="00874D77" w:rsidRPr="00761374">
        <w:rPr>
          <w:rFonts w:ascii="Times New Roman" w:hAnsi="Times New Roman" w:cs="Times New Roman"/>
          <w:sz w:val="28"/>
          <w:szCs w:val="28"/>
        </w:rPr>
        <w:t>м</w:t>
      </w:r>
      <w:r w:rsidR="00874D77">
        <w:rPr>
          <w:rFonts w:ascii="Times New Roman" w:hAnsi="Times New Roman" w:cs="Times New Roman"/>
          <w:sz w:val="28"/>
          <w:szCs w:val="28"/>
        </w:rPr>
        <w:t>и</w:t>
      </w:r>
      <w:r w:rsidR="00874D77" w:rsidRPr="00761374">
        <w:rPr>
          <w:rFonts w:ascii="Times New Roman" w:hAnsi="Times New Roman" w:cs="Times New Roman"/>
          <w:sz w:val="28"/>
          <w:szCs w:val="28"/>
        </w:rPr>
        <w:t xml:space="preserve"> конкурса,</w:t>
      </w:r>
      <w:r w:rsidR="00874D77">
        <w:rPr>
          <w:rFonts w:ascii="Times New Roman" w:hAnsi="Times New Roman" w:cs="Times New Roman"/>
          <w:sz w:val="28"/>
          <w:szCs w:val="28"/>
        </w:rPr>
        <w:t xml:space="preserve"> </w:t>
      </w:r>
      <w:r w:rsidR="00874D77" w:rsidRPr="00874D77">
        <w:rPr>
          <w:rFonts w:ascii="Times New Roman" w:hAnsi="Times New Roman" w:cs="Times New Roman"/>
          <w:sz w:val="28"/>
          <w:szCs w:val="28"/>
        </w:rPr>
        <w:t>осуществляется на основании соглашения</w:t>
      </w:r>
      <w:r w:rsidR="00DD11D0">
        <w:rPr>
          <w:rFonts w:ascii="Times New Roman" w:hAnsi="Times New Roman" w:cs="Times New Roman"/>
          <w:sz w:val="28"/>
          <w:szCs w:val="28"/>
        </w:rPr>
        <w:t xml:space="preserve"> о предоставлении субсидии </w:t>
      </w:r>
      <w:r w:rsidR="00DD11D0" w:rsidRPr="00DD11D0">
        <w:rPr>
          <w:rFonts w:ascii="Times New Roman" w:hAnsi="Times New Roman" w:cs="Times New Roman"/>
          <w:sz w:val="28"/>
          <w:szCs w:val="28"/>
        </w:rPr>
        <w:t>за счет средств областного бюджета на реализацию социально значимого проекта</w:t>
      </w:r>
      <w:r w:rsidR="00DD11D0">
        <w:rPr>
          <w:rFonts w:ascii="Times New Roman" w:hAnsi="Times New Roman" w:cs="Times New Roman"/>
          <w:sz w:val="28"/>
          <w:szCs w:val="28"/>
        </w:rPr>
        <w:t xml:space="preserve"> (далее – соглашение)</w:t>
      </w:r>
      <w:r w:rsidR="00874D77" w:rsidRPr="00874D77">
        <w:rPr>
          <w:rFonts w:ascii="Times New Roman" w:hAnsi="Times New Roman" w:cs="Times New Roman"/>
          <w:sz w:val="28"/>
          <w:szCs w:val="28"/>
        </w:rPr>
        <w:t>.</w:t>
      </w:r>
    </w:p>
    <w:p w:rsidR="00874D77" w:rsidRDefault="00874D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4D77">
        <w:rPr>
          <w:rFonts w:ascii="Times New Roman" w:hAnsi="Times New Roman" w:cs="Times New Roman"/>
          <w:sz w:val="28"/>
          <w:szCs w:val="28"/>
        </w:rPr>
        <w:t>Соглашение должно содержать:</w:t>
      </w:r>
    </w:p>
    <w:p w:rsidR="00D21675" w:rsidRPr="00D21675" w:rsidRDefault="00D21675" w:rsidP="00D216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21675">
        <w:rPr>
          <w:rFonts w:ascii="Times New Roman" w:hAnsi="Times New Roman" w:cs="Times New Roman"/>
          <w:sz w:val="28"/>
          <w:szCs w:val="28"/>
        </w:rPr>
        <w:t>цели использования предоставляемой субсидий;</w:t>
      </w:r>
    </w:p>
    <w:p w:rsidR="00D21675" w:rsidRDefault="00D21675" w:rsidP="00D216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D21675">
        <w:rPr>
          <w:rFonts w:ascii="Times New Roman" w:hAnsi="Times New Roman" w:cs="Times New Roman"/>
          <w:sz w:val="28"/>
          <w:szCs w:val="28"/>
        </w:rPr>
        <w:t>) размер предоставляемой субсидии, порядок, условия и сроки ее перечисления</w:t>
      </w:r>
      <w:r>
        <w:rPr>
          <w:rFonts w:ascii="Times New Roman" w:hAnsi="Times New Roman" w:cs="Times New Roman"/>
          <w:sz w:val="28"/>
          <w:szCs w:val="28"/>
        </w:rPr>
        <w:t>;</w:t>
      </w:r>
    </w:p>
    <w:p w:rsidR="00D21675" w:rsidRPr="00D21675" w:rsidRDefault="00D21675" w:rsidP="00D21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675">
        <w:rPr>
          <w:rFonts w:ascii="Times New Roman" w:hAnsi="Times New Roman" w:cs="Times New Roman"/>
          <w:sz w:val="28"/>
          <w:szCs w:val="28"/>
        </w:rPr>
        <w:t>3) обязательство получателя субсидии по софинансированию целевых расходов проекта в объеме, установленном в заявках. В счет исполнения обязательства получателя субсидии по софинансированию целевых расходов проекта могут учитываться:</w:t>
      </w:r>
    </w:p>
    <w:p w:rsidR="00D21675" w:rsidRPr="00D21675" w:rsidRDefault="001C1C55" w:rsidP="00D216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фактические </w:t>
      </w:r>
      <w:r w:rsidR="00D21675" w:rsidRPr="001C1C55">
        <w:rPr>
          <w:rFonts w:ascii="Times New Roman" w:hAnsi="Times New Roman" w:cs="Times New Roman"/>
          <w:sz w:val="28"/>
          <w:szCs w:val="28"/>
        </w:rPr>
        <w:t>расходы за счет грантов, целевых поступлений и иных доходов организации;</w:t>
      </w:r>
    </w:p>
    <w:p w:rsidR="00D21675" w:rsidRPr="00D21675" w:rsidRDefault="00D21675" w:rsidP="00D21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675">
        <w:rPr>
          <w:rFonts w:ascii="Times New Roman" w:hAnsi="Times New Roman" w:cs="Times New Roman"/>
          <w:sz w:val="28"/>
          <w:szCs w:val="28"/>
        </w:rPr>
        <w:t>безвозмездно полученные имущественные права (по их стоимостной оценке);</w:t>
      </w:r>
    </w:p>
    <w:p w:rsidR="00D21675" w:rsidRPr="00D21675" w:rsidRDefault="00D21675" w:rsidP="00D21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675">
        <w:rPr>
          <w:rFonts w:ascii="Times New Roman" w:hAnsi="Times New Roman" w:cs="Times New Roman"/>
          <w:sz w:val="28"/>
          <w:szCs w:val="28"/>
        </w:rPr>
        <w:t>безвозмездно полученные товары, работы и услуги (по их стоимостной оценке);</w:t>
      </w:r>
    </w:p>
    <w:p w:rsidR="00D21675" w:rsidRDefault="00D21675" w:rsidP="00D21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1675">
        <w:rPr>
          <w:rFonts w:ascii="Times New Roman" w:hAnsi="Times New Roman" w:cs="Times New Roman"/>
          <w:sz w:val="28"/>
          <w:szCs w:val="28"/>
        </w:rPr>
        <w:t>труд добровольцев (</w:t>
      </w:r>
      <w:r w:rsidRPr="001A2258">
        <w:rPr>
          <w:rFonts w:ascii="Times New Roman" w:hAnsi="Times New Roman" w:cs="Times New Roman"/>
          <w:sz w:val="28"/>
          <w:szCs w:val="28"/>
        </w:rPr>
        <w:t>по его стоимостной оценке исходя из среднего часового тарифа</w:t>
      </w:r>
      <w:r w:rsidRPr="00D21675">
        <w:rPr>
          <w:rFonts w:ascii="Times New Roman" w:hAnsi="Times New Roman" w:cs="Times New Roman"/>
          <w:sz w:val="28"/>
          <w:szCs w:val="28"/>
        </w:rPr>
        <w:t>);</w:t>
      </w:r>
    </w:p>
    <w:p w:rsidR="00D21675" w:rsidRDefault="00D21675" w:rsidP="00024A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D21675">
        <w:rPr>
          <w:rFonts w:ascii="Times New Roman" w:hAnsi="Times New Roman" w:cs="Times New Roman"/>
          <w:sz w:val="28"/>
          <w:szCs w:val="28"/>
        </w:rPr>
        <w:t xml:space="preserve">) значения показателей результативности </w:t>
      </w:r>
      <w:r w:rsidR="00024AAB">
        <w:rPr>
          <w:rFonts w:ascii="Times New Roman" w:hAnsi="Times New Roman" w:cs="Times New Roman"/>
          <w:sz w:val="28"/>
          <w:szCs w:val="28"/>
        </w:rPr>
        <w:t xml:space="preserve">и социальной эффективности </w:t>
      </w:r>
      <w:r w:rsidRPr="00D21675">
        <w:rPr>
          <w:rFonts w:ascii="Times New Roman" w:hAnsi="Times New Roman" w:cs="Times New Roman"/>
          <w:sz w:val="28"/>
          <w:szCs w:val="28"/>
        </w:rPr>
        <w:t xml:space="preserve">использования субсидии, </w:t>
      </w:r>
      <w:r w:rsidR="00024AAB">
        <w:rPr>
          <w:rFonts w:ascii="Times New Roman" w:hAnsi="Times New Roman" w:cs="Times New Roman"/>
          <w:sz w:val="28"/>
          <w:szCs w:val="28"/>
        </w:rPr>
        <w:t>соответствующие</w:t>
      </w:r>
      <w:r w:rsidRPr="00D21675">
        <w:rPr>
          <w:rFonts w:ascii="Times New Roman" w:hAnsi="Times New Roman" w:cs="Times New Roman"/>
          <w:sz w:val="28"/>
          <w:szCs w:val="28"/>
        </w:rPr>
        <w:t xml:space="preserve"> значениям </w:t>
      </w:r>
      <w:r>
        <w:rPr>
          <w:rFonts w:ascii="Times New Roman" w:hAnsi="Times New Roman" w:cs="Times New Roman"/>
          <w:sz w:val="28"/>
          <w:szCs w:val="28"/>
        </w:rPr>
        <w:t>показателей результативности</w:t>
      </w:r>
      <w:r w:rsidR="00024AAB" w:rsidRPr="00024AAB">
        <w:t xml:space="preserve"> </w:t>
      </w:r>
      <w:r w:rsidR="00024AAB" w:rsidRPr="00024AAB">
        <w:rPr>
          <w:rFonts w:ascii="Times New Roman" w:hAnsi="Times New Roman" w:cs="Times New Roman"/>
          <w:sz w:val="28"/>
          <w:szCs w:val="28"/>
        </w:rPr>
        <w:t>и социальной эффективности</w:t>
      </w:r>
      <w:r>
        <w:rPr>
          <w:rFonts w:ascii="Times New Roman" w:hAnsi="Times New Roman" w:cs="Times New Roman"/>
          <w:sz w:val="28"/>
          <w:szCs w:val="28"/>
        </w:rPr>
        <w:t>, установленны</w:t>
      </w:r>
      <w:r w:rsidR="00024AAB">
        <w:rPr>
          <w:rFonts w:ascii="Times New Roman" w:hAnsi="Times New Roman" w:cs="Times New Roman"/>
          <w:sz w:val="28"/>
          <w:szCs w:val="28"/>
        </w:rPr>
        <w:t>м</w:t>
      </w:r>
      <w:r>
        <w:rPr>
          <w:rFonts w:ascii="Times New Roman" w:hAnsi="Times New Roman" w:cs="Times New Roman"/>
          <w:sz w:val="28"/>
          <w:szCs w:val="28"/>
        </w:rPr>
        <w:t xml:space="preserve"> в заявках</w:t>
      </w:r>
      <w:r w:rsidR="00024AAB">
        <w:rPr>
          <w:rFonts w:ascii="Times New Roman" w:hAnsi="Times New Roman" w:cs="Times New Roman"/>
          <w:sz w:val="28"/>
          <w:szCs w:val="28"/>
        </w:rPr>
        <w:t>;</w:t>
      </w:r>
    </w:p>
    <w:p w:rsidR="00024AAB" w:rsidRDefault="00024AAB" w:rsidP="00024A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требования по обеспечению прозрачности деятельности организации;</w:t>
      </w:r>
    </w:p>
    <w:p w:rsidR="00024AAB" w:rsidRDefault="00024AAB" w:rsidP="00024A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D21675">
        <w:rPr>
          <w:rFonts w:ascii="Times New Roman" w:hAnsi="Times New Roman" w:cs="Times New Roman"/>
          <w:sz w:val="28"/>
          <w:szCs w:val="28"/>
        </w:rPr>
        <w:t>) сроки</w:t>
      </w:r>
      <w:r>
        <w:rPr>
          <w:rFonts w:ascii="Times New Roman" w:hAnsi="Times New Roman" w:cs="Times New Roman"/>
          <w:sz w:val="28"/>
          <w:szCs w:val="28"/>
        </w:rPr>
        <w:t>,</w:t>
      </w:r>
      <w:r w:rsidRPr="00D21675">
        <w:rPr>
          <w:rFonts w:ascii="Times New Roman" w:hAnsi="Times New Roman" w:cs="Times New Roman"/>
          <w:sz w:val="28"/>
          <w:szCs w:val="28"/>
        </w:rPr>
        <w:t xml:space="preserve"> порядок </w:t>
      </w:r>
      <w:r>
        <w:rPr>
          <w:rFonts w:ascii="Times New Roman" w:hAnsi="Times New Roman" w:cs="Times New Roman"/>
          <w:sz w:val="28"/>
          <w:szCs w:val="28"/>
        </w:rPr>
        <w:t xml:space="preserve">и форму </w:t>
      </w:r>
      <w:r w:rsidRPr="00D21675">
        <w:rPr>
          <w:rFonts w:ascii="Times New Roman" w:hAnsi="Times New Roman" w:cs="Times New Roman"/>
          <w:sz w:val="28"/>
          <w:szCs w:val="28"/>
        </w:rPr>
        <w:t xml:space="preserve">представления отчетности </w:t>
      </w:r>
      <w:r>
        <w:rPr>
          <w:rFonts w:ascii="Times New Roman" w:hAnsi="Times New Roman" w:cs="Times New Roman"/>
          <w:sz w:val="28"/>
          <w:szCs w:val="28"/>
        </w:rPr>
        <w:t xml:space="preserve">о реализации проекта, использовании субсидии и </w:t>
      </w:r>
      <w:r w:rsidRPr="00D21675">
        <w:rPr>
          <w:rFonts w:ascii="Times New Roman" w:hAnsi="Times New Roman" w:cs="Times New Roman"/>
          <w:sz w:val="28"/>
          <w:szCs w:val="28"/>
        </w:rPr>
        <w:t>достижении значений показателей результа</w:t>
      </w:r>
      <w:r>
        <w:rPr>
          <w:rFonts w:ascii="Times New Roman" w:hAnsi="Times New Roman" w:cs="Times New Roman"/>
          <w:sz w:val="28"/>
          <w:szCs w:val="28"/>
        </w:rPr>
        <w:t xml:space="preserve">тивности </w:t>
      </w:r>
      <w:r w:rsidR="007D3E2A" w:rsidRPr="007D3E2A">
        <w:rPr>
          <w:rFonts w:ascii="Times New Roman" w:hAnsi="Times New Roman" w:cs="Times New Roman"/>
          <w:sz w:val="28"/>
          <w:szCs w:val="28"/>
        </w:rPr>
        <w:t xml:space="preserve">и социальной эффективности </w:t>
      </w:r>
      <w:r>
        <w:rPr>
          <w:rFonts w:ascii="Times New Roman" w:hAnsi="Times New Roman" w:cs="Times New Roman"/>
          <w:sz w:val="28"/>
          <w:szCs w:val="28"/>
        </w:rPr>
        <w:t>использования субсидии;</w:t>
      </w:r>
    </w:p>
    <w:p w:rsidR="00024AAB" w:rsidRDefault="00024AAB" w:rsidP="00024A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D21675">
        <w:rPr>
          <w:rFonts w:ascii="Times New Roman" w:hAnsi="Times New Roman" w:cs="Times New Roman"/>
          <w:sz w:val="28"/>
          <w:szCs w:val="28"/>
        </w:rPr>
        <w:t>порядок осуществления контроля за выполнением соглашени</w:t>
      </w:r>
      <w:r>
        <w:rPr>
          <w:rFonts w:ascii="Times New Roman" w:hAnsi="Times New Roman" w:cs="Times New Roman"/>
          <w:sz w:val="28"/>
          <w:szCs w:val="28"/>
        </w:rPr>
        <w:t>я</w:t>
      </w:r>
      <w:r w:rsidRPr="00D21675">
        <w:rPr>
          <w:rFonts w:ascii="Times New Roman" w:hAnsi="Times New Roman" w:cs="Times New Roman"/>
          <w:sz w:val="28"/>
          <w:szCs w:val="28"/>
        </w:rPr>
        <w:t>;</w:t>
      </w:r>
    </w:p>
    <w:p w:rsidR="00024AAB" w:rsidRDefault="00024AAB" w:rsidP="00024A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порядок возврата субсидии в случае ее нецелевого использования, </w:t>
      </w:r>
      <w:r w:rsidRPr="00D21675">
        <w:rPr>
          <w:rFonts w:ascii="Times New Roman" w:hAnsi="Times New Roman" w:cs="Times New Roman"/>
          <w:sz w:val="28"/>
          <w:szCs w:val="28"/>
        </w:rPr>
        <w:t xml:space="preserve">недостижения </w:t>
      </w:r>
      <w:r>
        <w:rPr>
          <w:rFonts w:ascii="Times New Roman" w:hAnsi="Times New Roman" w:cs="Times New Roman"/>
          <w:sz w:val="28"/>
          <w:szCs w:val="28"/>
        </w:rPr>
        <w:t>организацией</w:t>
      </w:r>
      <w:r w:rsidRPr="00D21675">
        <w:rPr>
          <w:rFonts w:ascii="Times New Roman" w:hAnsi="Times New Roman" w:cs="Times New Roman"/>
          <w:sz w:val="28"/>
          <w:szCs w:val="28"/>
        </w:rPr>
        <w:t xml:space="preserve"> установленных значений показателей результативности </w:t>
      </w:r>
      <w:r w:rsidRPr="00024AAB">
        <w:rPr>
          <w:rFonts w:ascii="Times New Roman" w:hAnsi="Times New Roman" w:cs="Times New Roman"/>
          <w:sz w:val="28"/>
          <w:szCs w:val="28"/>
        </w:rPr>
        <w:t xml:space="preserve">и социальной эффективности </w:t>
      </w:r>
      <w:r w:rsidRPr="00D21675">
        <w:rPr>
          <w:rFonts w:ascii="Times New Roman" w:hAnsi="Times New Roman" w:cs="Times New Roman"/>
          <w:sz w:val="28"/>
          <w:szCs w:val="28"/>
        </w:rPr>
        <w:t xml:space="preserve">использования субсидии </w:t>
      </w:r>
      <w:r>
        <w:rPr>
          <w:rFonts w:ascii="Times New Roman" w:hAnsi="Times New Roman" w:cs="Times New Roman"/>
          <w:sz w:val="28"/>
          <w:szCs w:val="28"/>
        </w:rPr>
        <w:t xml:space="preserve">или </w:t>
      </w:r>
      <w:r>
        <w:rPr>
          <w:rFonts w:ascii="Times New Roman" w:hAnsi="Times New Roman" w:cs="Times New Roman"/>
          <w:sz w:val="28"/>
          <w:szCs w:val="28"/>
        </w:rPr>
        <w:lastRenderedPageBreak/>
        <w:t>неиспользования субсидии в установленные сроки;</w:t>
      </w:r>
    </w:p>
    <w:p w:rsidR="00024AAB" w:rsidRDefault="007D3E2A" w:rsidP="00024AA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согласие организации на проведение проверок главным распорядителем и органом государственного финансового контроля соблюдения получателями субсидии условий</w:t>
      </w:r>
      <w:r w:rsidR="00DD11D0">
        <w:rPr>
          <w:rFonts w:ascii="Times New Roman" w:hAnsi="Times New Roman" w:cs="Times New Roman"/>
          <w:sz w:val="28"/>
          <w:szCs w:val="28"/>
        </w:rPr>
        <w:t>, целей</w:t>
      </w:r>
      <w:r>
        <w:rPr>
          <w:rFonts w:ascii="Times New Roman" w:hAnsi="Times New Roman" w:cs="Times New Roman"/>
          <w:sz w:val="28"/>
          <w:szCs w:val="28"/>
        </w:rPr>
        <w:t xml:space="preserve"> и порядка предоставления субсидии</w:t>
      </w:r>
      <w:r w:rsidR="00024AAB" w:rsidRPr="00D21675">
        <w:rPr>
          <w:rFonts w:ascii="Times New Roman" w:hAnsi="Times New Roman" w:cs="Times New Roman"/>
          <w:sz w:val="28"/>
          <w:szCs w:val="28"/>
        </w:rPr>
        <w:t>.</w:t>
      </w:r>
    </w:p>
    <w:p w:rsidR="00D21675" w:rsidRDefault="007D3E2A" w:rsidP="00D216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8599B">
        <w:rPr>
          <w:rFonts w:ascii="Times New Roman" w:hAnsi="Times New Roman" w:cs="Times New Roman"/>
          <w:sz w:val="28"/>
          <w:szCs w:val="28"/>
        </w:rPr>
        <w:t>3</w:t>
      </w:r>
      <w:r>
        <w:rPr>
          <w:rFonts w:ascii="Times New Roman" w:hAnsi="Times New Roman" w:cs="Times New Roman"/>
          <w:sz w:val="28"/>
          <w:szCs w:val="28"/>
        </w:rPr>
        <w:t xml:space="preserve"> </w:t>
      </w:r>
      <w:r w:rsidR="0006004B" w:rsidRPr="0006004B">
        <w:rPr>
          <w:rFonts w:ascii="Times New Roman" w:hAnsi="Times New Roman" w:cs="Times New Roman"/>
          <w:sz w:val="28"/>
          <w:szCs w:val="28"/>
        </w:rPr>
        <w:t>Соглашение заключается при условии отсутствия ограничений прав организации на распоряжение денежными средствами, находящимися на ее счете (счетах), которое подтверждается справкой (оригинал) кредитной организации (кредитных организаций), представленной организацией на момент заключения соглашения.</w:t>
      </w:r>
    </w:p>
    <w:p w:rsidR="00E2735C"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76"/>
      <w:bookmarkEnd w:id="21"/>
      <w:r w:rsidRPr="00955BC6">
        <w:rPr>
          <w:rFonts w:ascii="Times New Roman" w:hAnsi="Times New Roman" w:cs="Times New Roman"/>
          <w:sz w:val="28"/>
          <w:szCs w:val="28"/>
        </w:rPr>
        <w:t>7.</w:t>
      </w:r>
      <w:r w:rsidR="0088599B">
        <w:rPr>
          <w:rFonts w:ascii="Times New Roman" w:hAnsi="Times New Roman" w:cs="Times New Roman"/>
          <w:sz w:val="28"/>
          <w:szCs w:val="28"/>
        </w:rPr>
        <w:t>4</w:t>
      </w:r>
      <w:r w:rsidRPr="00955BC6">
        <w:rPr>
          <w:rFonts w:ascii="Times New Roman" w:hAnsi="Times New Roman" w:cs="Times New Roman"/>
          <w:sz w:val="28"/>
          <w:szCs w:val="28"/>
        </w:rPr>
        <w:t xml:space="preserve">. Если в течение </w:t>
      </w:r>
      <w:r w:rsidR="00866864">
        <w:rPr>
          <w:rFonts w:ascii="Times New Roman" w:hAnsi="Times New Roman" w:cs="Times New Roman"/>
          <w:sz w:val="28"/>
          <w:szCs w:val="28"/>
        </w:rPr>
        <w:t>15</w:t>
      </w:r>
      <w:r w:rsidR="007D3E2A">
        <w:rPr>
          <w:rFonts w:ascii="Times New Roman" w:hAnsi="Times New Roman" w:cs="Times New Roman"/>
          <w:sz w:val="28"/>
          <w:szCs w:val="28"/>
        </w:rPr>
        <w:t xml:space="preserve"> календарных дней </w:t>
      </w:r>
      <w:r w:rsidRPr="00955BC6">
        <w:rPr>
          <w:rFonts w:ascii="Times New Roman" w:hAnsi="Times New Roman" w:cs="Times New Roman"/>
          <w:sz w:val="28"/>
          <w:szCs w:val="28"/>
        </w:rPr>
        <w:t xml:space="preserve">соглашение не заключено по вине </w:t>
      </w:r>
      <w:r w:rsidR="00EC0743">
        <w:rPr>
          <w:rFonts w:ascii="Times New Roman" w:hAnsi="Times New Roman" w:cs="Times New Roman"/>
          <w:sz w:val="28"/>
          <w:szCs w:val="28"/>
        </w:rPr>
        <w:t>организации</w:t>
      </w:r>
      <w:r w:rsidR="0097257C">
        <w:rPr>
          <w:rFonts w:ascii="Times New Roman" w:hAnsi="Times New Roman" w:cs="Times New Roman"/>
          <w:sz w:val="28"/>
          <w:szCs w:val="28"/>
        </w:rPr>
        <w:t xml:space="preserve">, </w:t>
      </w:r>
      <w:r w:rsidRPr="00955BC6">
        <w:rPr>
          <w:rFonts w:ascii="Times New Roman" w:hAnsi="Times New Roman" w:cs="Times New Roman"/>
          <w:sz w:val="28"/>
          <w:szCs w:val="28"/>
        </w:rPr>
        <w:t xml:space="preserve">то </w:t>
      </w:r>
      <w:r w:rsidR="00DD11D0">
        <w:rPr>
          <w:rFonts w:ascii="Times New Roman" w:hAnsi="Times New Roman" w:cs="Times New Roman"/>
          <w:sz w:val="28"/>
          <w:szCs w:val="28"/>
        </w:rPr>
        <w:t>организация</w:t>
      </w:r>
      <w:r w:rsidRPr="00955BC6">
        <w:rPr>
          <w:rFonts w:ascii="Times New Roman" w:hAnsi="Times New Roman" w:cs="Times New Roman"/>
          <w:sz w:val="28"/>
          <w:szCs w:val="28"/>
        </w:rPr>
        <w:t xml:space="preserve"> теряет право на получение</w:t>
      </w:r>
      <w:r w:rsidR="00EC0743">
        <w:rPr>
          <w:rFonts w:ascii="Times New Roman" w:hAnsi="Times New Roman" w:cs="Times New Roman"/>
          <w:sz w:val="28"/>
          <w:szCs w:val="28"/>
        </w:rPr>
        <w:t xml:space="preserve"> субсидии</w:t>
      </w:r>
      <w:r w:rsidR="00E2735C">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7.</w:t>
      </w:r>
      <w:r w:rsidR="0088599B">
        <w:rPr>
          <w:rFonts w:ascii="Times New Roman" w:hAnsi="Times New Roman" w:cs="Times New Roman"/>
          <w:sz w:val="28"/>
          <w:szCs w:val="28"/>
        </w:rPr>
        <w:t>5</w:t>
      </w:r>
      <w:r w:rsidRPr="00955BC6">
        <w:rPr>
          <w:rFonts w:ascii="Times New Roman" w:hAnsi="Times New Roman" w:cs="Times New Roman"/>
          <w:sz w:val="28"/>
          <w:szCs w:val="28"/>
        </w:rPr>
        <w:t>. П</w:t>
      </w:r>
      <w:r w:rsidR="00866864">
        <w:rPr>
          <w:rFonts w:ascii="Times New Roman" w:hAnsi="Times New Roman" w:cs="Times New Roman"/>
          <w:sz w:val="28"/>
          <w:szCs w:val="28"/>
        </w:rPr>
        <w:t>осле заключения соглашения и п</w:t>
      </w:r>
      <w:r w:rsidRPr="00955BC6">
        <w:rPr>
          <w:rFonts w:ascii="Times New Roman" w:hAnsi="Times New Roman" w:cs="Times New Roman"/>
          <w:sz w:val="28"/>
          <w:szCs w:val="28"/>
        </w:rPr>
        <w:t xml:space="preserve">ри соблюдении условий, предусмотренных </w:t>
      </w:r>
      <w:hyperlink w:anchor="Par167" w:history="1">
        <w:r w:rsidRPr="00955BC6">
          <w:rPr>
            <w:rFonts w:ascii="Times New Roman" w:hAnsi="Times New Roman" w:cs="Times New Roman"/>
            <w:sz w:val="28"/>
            <w:szCs w:val="28"/>
          </w:rPr>
          <w:t xml:space="preserve">пунктом </w:t>
        </w:r>
        <w:r w:rsidRPr="00087269">
          <w:rPr>
            <w:rFonts w:ascii="Times New Roman" w:hAnsi="Times New Roman" w:cs="Times New Roman"/>
            <w:sz w:val="28"/>
            <w:szCs w:val="28"/>
          </w:rPr>
          <w:t>7.</w:t>
        </w:r>
        <w:r w:rsidR="00866864" w:rsidRPr="00087269">
          <w:rPr>
            <w:rFonts w:ascii="Times New Roman" w:hAnsi="Times New Roman" w:cs="Times New Roman"/>
            <w:sz w:val="28"/>
            <w:szCs w:val="28"/>
          </w:rPr>
          <w:t>3</w:t>
        </w:r>
      </w:hyperlink>
      <w:r w:rsidR="0019183F">
        <w:rPr>
          <w:rFonts w:ascii="Times New Roman" w:hAnsi="Times New Roman" w:cs="Times New Roman"/>
          <w:sz w:val="28"/>
          <w:szCs w:val="28"/>
        </w:rPr>
        <w:t xml:space="preserve"> настоящего Порядка</w:t>
      </w:r>
      <w:r w:rsidRPr="00955BC6">
        <w:rPr>
          <w:rFonts w:ascii="Times New Roman" w:hAnsi="Times New Roman" w:cs="Times New Roman"/>
          <w:sz w:val="28"/>
          <w:szCs w:val="28"/>
        </w:rPr>
        <w:t>, субсидия перечисляется на банковские счета победителей конкурса.</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7.</w:t>
      </w:r>
      <w:r w:rsidR="0088599B">
        <w:rPr>
          <w:rFonts w:ascii="Times New Roman" w:hAnsi="Times New Roman" w:cs="Times New Roman"/>
          <w:sz w:val="28"/>
          <w:szCs w:val="28"/>
        </w:rPr>
        <w:t>6</w:t>
      </w:r>
      <w:r w:rsidRPr="00955BC6">
        <w:rPr>
          <w:rFonts w:ascii="Times New Roman" w:hAnsi="Times New Roman" w:cs="Times New Roman"/>
          <w:sz w:val="28"/>
          <w:szCs w:val="28"/>
        </w:rPr>
        <w:t>. Предоставленные субсидии могут быть использованы только на осуществление целевых расходов, связанных с реализацией проекта или отдельных мероприятий, в том числе: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на оплату труда</w:t>
      </w:r>
      <w:r w:rsidR="00087269">
        <w:rPr>
          <w:rFonts w:ascii="Times New Roman" w:hAnsi="Times New Roman" w:cs="Times New Roman"/>
          <w:sz w:val="28"/>
          <w:szCs w:val="28"/>
        </w:rPr>
        <w:t xml:space="preserve"> с начислениями на выплаты по оплате труда (расходы на оплату труда </w:t>
      </w:r>
      <w:r w:rsidR="00C828D1">
        <w:rPr>
          <w:rFonts w:ascii="Times New Roman" w:hAnsi="Times New Roman" w:cs="Times New Roman"/>
          <w:sz w:val="28"/>
          <w:szCs w:val="28"/>
        </w:rPr>
        <w:t xml:space="preserve">с начислениями на выплаты по оплате труда </w:t>
      </w:r>
      <w:r w:rsidR="00087269">
        <w:rPr>
          <w:rFonts w:ascii="Times New Roman" w:hAnsi="Times New Roman" w:cs="Times New Roman"/>
          <w:sz w:val="28"/>
          <w:szCs w:val="28"/>
        </w:rPr>
        <w:t>в части административно-хозяйственной деятельности не должны превышать 30% от общего объема субсидии)</w:t>
      </w:r>
      <w:r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расходы на приобретение товаров, работ, услуг;</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расходы на приобретение имущественных прав, в том числе прав на результаты интеллектуальной деятельности;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арендные платежи;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расходы на командировки;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уплата налогов, сборов, страховых взносов и иных обязательных платежей в бюджетную систему Российской Федерации;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возмещение расходов добровольцев.</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7.</w:t>
      </w:r>
      <w:r w:rsidR="0088599B">
        <w:rPr>
          <w:rFonts w:ascii="Times New Roman" w:hAnsi="Times New Roman" w:cs="Times New Roman"/>
          <w:sz w:val="28"/>
          <w:szCs w:val="28"/>
        </w:rPr>
        <w:t>7</w:t>
      </w:r>
      <w:r w:rsidRPr="00955BC6">
        <w:rPr>
          <w:rFonts w:ascii="Times New Roman" w:hAnsi="Times New Roman" w:cs="Times New Roman"/>
          <w:sz w:val="28"/>
          <w:szCs w:val="28"/>
        </w:rPr>
        <w:t>. Средства субсидии не могут быть использованы на:</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расходы, связанные с осуществлением предпринимательской деятельности и оказанием помощи коммерческим организациям;</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оказание финансовой помощи населению;</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расходы, связанные с осуществлением деятельности, напрямую не связанной с проектами, указанными в </w:t>
      </w:r>
      <w:hyperlink w:anchor="Par50" w:history="1">
        <w:r w:rsidRPr="00955BC6">
          <w:rPr>
            <w:rFonts w:ascii="Times New Roman" w:hAnsi="Times New Roman" w:cs="Times New Roman"/>
            <w:sz w:val="28"/>
            <w:szCs w:val="28"/>
          </w:rPr>
          <w:t>пункте 1.5</w:t>
        </w:r>
      </w:hyperlink>
      <w:r w:rsidR="0019183F">
        <w:rPr>
          <w:rFonts w:ascii="Times New Roman" w:hAnsi="Times New Roman" w:cs="Times New Roman"/>
          <w:sz w:val="28"/>
          <w:szCs w:val="28"/>
        </w:rPr>
        <w:t xml:space="preserve"> настоящего Порядка</w:t>
      </w:r>
      <w:r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расходы на поддержку политических партий и кампаний;</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расходы на проведение митингов, демонстраций, пикетирований;</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расходы на фундаментальные научные исследования;</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расходы на приобретение алкогольных напитков и табачной продукции;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уплату штрафов.</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7.</w:t>
      </w:r>
      <w:r w:rsidR="0088599B">
        <w:rPr>
          <w:rFonts w:ascii="Times New Roman" w:hAnsi="Times New Roman" w:cs="Times New Roman"/>
          <w:sz w:val="28"/>
          <w:szCs w:val="28"/>
        </w:rPr>
        <w:t>8</w:t>
      </w:r>
      <w:r w:rsidRPr="00955BC6">
        <w:rPr>
          <w:rFonts w:ascii="Times New Roman" w:hAnsi="Times New Roman" w:cs="Times New Roman"/>
          <w:sz w:val="28"/>
          <w:szCs w:val="28"/>
        </w:rPr>
        <w:t>. Сроки и</w:t>
      </w:r>
      <w:r w:rsidR="005121FE">
        <w:rPr>
          <w:rFonts w:ascii="Times New Roman" w:hAnsi="Times New Roman" w:cs="Times New Roman"/>
          <w:sz w:val="28"/>
          <w:szCs w:val="28"/>
        </w:rPr>
        <w:t>спользования субсидий</w:t>
      </w:r>
      <w:r w:rsidR="001C1472" w:rsidRPr="00955BC6">
        <w:rPr>
          <w:rFonts w:ascii="Times New Roman" w:hAnsi="Times New Roman" w:cs="Times New Roman"/>
          <w:sz w:val="28"/>
          <w:szCs w:val="28"/>
        </w:rPr>
        <w:t xml:space="preserve"> </w:t>
      </w:r>
      <w:r w:rsidR="00747E5B">
        <w:rPr>
          <w:rFonts w:ascii="Times New Roman" w:hAnsi="Times New Roman" w:cs="Times New Roman"/>
          <w:sz w:val="28"/>
          <w:szCs w:val="28"/>
        </w:rPr>
        <w:t>до 15 декабря 2017 года</w:t>
      </w:r>
      <w:r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7.</w:t>
      </w:r>
      <w:r w:rsidR="0088599B">
        <w:rPr>
          <w:rFonts w:ascii="Times New Roman" w:hAnsi="Times New Roman" w:cs="Times New Roman"/>
          <w:sz w:val="28"/>
          <w:szCs w:val="28"/>
        </w:rPr>
        <w:t>9</w:t>
      </w:r>
      <w:r w:rsidRPr="00955BC6">
        <w:rPr>
          <w:rFonts w:ascii="Times New Roman" w:hAnsi="Times New Roman" w:cs="Times New Roman"/>
          <w:sz w:val="28"/>
          <w:szCs w:val="28"/>
        </w:rPr>
        <w:t xml:space="preserve">. Получатели субсидий представляют в уполномоченный орган отчеты об использовании субсидий по форме, установленной уполномоченным органом, в сроки, предусмотренные соглашением с учетом </w:t>
      </w:r>
      <w:r w:rsidRPr="00955BC6">
        <w:rPr>
          <w:rFonts w:ascii="Times New Roman" w:hAnsi="Times New Roman" w:cs="Times New Roman"/>
          <w:sz w:val="28"/>
          <w:szCs w:val="28"/>
        </w:rPr>
        <w:lastRenderedPageBreak/>
        <w:t xml:space="preserve">сроков реализации проектов, указанных в </w:t>
      </w:r>
      <w:hyperlink w:anchor="Par50" w:history="1">
        <w:r w:rsidRPr="00955BC6">
          <w:rPr>
            <w:rFonts w:ascii="Times New Roman" w:hAnsi="Times New Roman" w:cs="Times New Roman"/>
            <w:sz w:val="28"/>
            <w:szCs w:val="28"/>
          </w:rPr>
          <w:t>пункте 1.5</w:t>
        </w:r>
      </w:hyperlink>
      <w:r w:rsidR="0019183F">
        <w:rPr>
          <w:rFonts w:ascii="Times New Roman" w:hAnsi="Times New Roman" w:cs="Times New Roman"/>
          <w:sz w:val="28"/>
          <w:szCs w:val="28"/>
        </w:rPr>
        <w:t xml:space="preserve"> настоящего Порядка</w:t>
      </w:r>
      <w:r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7.1</w:t>
      </w:r>
      <w:r w:rsidR="0088599B">
        <w:rPr>
          <w:rFonts w:ascii="Times New Roman" w:hAnsi="Times New Roman" w:cs="Times New Roman"/>
          <w:sz w:val="28"/>
          <w:szCs w:val="28"/>
        </w:rPr>
        <w:t>0</w:t>
      </w:r>
      <w:r w:rsidRPr="00955BC6">
        <w:rPr>
          <w:rFonts w:ascii="Times New Roman" w:hAnsi="Times New Roman" w:cs="Times New Roman"/>
          <w:sz w:val="28"/>
          <w:szCs w:val="28"/>
        </w:rPr>
        <w:t>. Субсидии, использованные их получателями не по целевому назначению и (или) неиспользованные в сроки, предусмотренные соглашением, подлежат возврату в бюджет субъекта Российской Федерации.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7.1</w:t>
      </w:r>
      <w:r w:rsidR="0088599B">
        <w:rPr>
          <w:rFonts w:ascii="Times New Roman" w:hAnsi="Times New Roman" w:cs="Times New Roman"/>
          <w:sz w:val="28"/>
          <w:szCs w:val="28"/>
        </w:rPr>
        <w:t>1</w:t>
      </w:r>
      <w:r w:rsidRPr="00955BC6">
        <w:rPr>
          <w:rFonts w:ascii="Times New Roman" w:hAnsi="Times New Roman" w:cs="Times New Roman"/>
          <w:sz w:val="28"/>
          <w:szCs w:val="28"/>
        </w:rPr>
        <w:t>. При увеличении объема средств, предусмотренных законом об областном бюджете на очередной финансовый год и плановый период на</w:t>
      </w:r>
      <w:r w:rsidR="0019183F">
        <w:rPr>
          <w:rFonts w:ascii="Times New Roman" w:hAnsi="Times New Roman" w:cs="Times New Roman"/>
          <w:sz w:val="28"/>
          <w:szCs w:val="28"/>
        </w:rPr>
        <w:t xml:space="preserve"> указанные в настоящем Порядке</w:t>
      </w:r>
      <w:r w:rsidRPr="00955BC6">
        <w:rPr>
          <w:rFonts w:ascii="Times New Roman" w:hAnsi="Times New Roman" w:cs="Times New Roman"/>
          <w:sz w:val="28"/>
          <w:szCs w:val="28"/>
        </w:rPr>
        <w:t xml:space="preserve"> цели, над фактической потребностью в субсидиях организаций, принявших участие в конкурсе, или наличия неиспользованных субсидий уполномоченный орган проводит новый конкурс на дополнительный объем предусмотренных средств в соо</w:t>
      </w:r>
      <w:r w:rsidR="0019183F">
        <w:rPr>
          <w:rFonts w:ascii="Times New Roman" w:hAnsi="Times New Roman" w:cs="Times New Roman"/>
          <w:sz w:val="28"/>
          <w:szCs w:val="28"/>
        </w:rPr>
        <w:t>тветствии с настоящим Порядком</w:t>
      </w:r>
      <w:r w:rsidRPr="00955BC6">
        <w:rPr>
          <w:rFonts w:ascii="Times New Roman" w:hAnsi="Times New Roman" w:cs="Times New Roman"/>
          <w:sz w:val="28"/>
          <w:szCs w:val="28"/>
        </w:rPr>
        <w:t>.</w:t>
      </w:r>
    </w:p>
    <w:p w:rsidR="00955BC6" w:rsidRDefault="00955BC6">
      <w:pPr>
        <w:widowControl w:val="0"/>
        <w:autoSpaceDE w:val="0"/>
        <w:autoSpaceDN w:val="0"/>
        <w:adjustRightInd w:val="0"/>
        <w:spacing w:after="0" w:line="240" w:lineRule="auto"/>
        <w:jc w:val="both"/>
        <w:rPr>
          <w:rFonts w:ascii="Calibri" w:hAnsi="Calibri" w:cs="Calibri"/>
        </w:rPr>
      </w:pPr>
    </w:p>
    <w:p w:rsidR="00240538" w:rsidRPr="00240538" w:rsidRDefault="000102BE" w:rsidP="00342209">
      <w:pPr>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240538" w:rsidRPr="00240538">
        <w:rPr>
          <w:rFonts w:ascii="Times New Roman" w:hAnsi="Times New Roman" w:cs="Times New Roman"/>
          <w:sz w:val="28"/>
          <w:szCs w:val="28"/>
        </w:rPr>
        <w:t xml:space="preserve">VIII. </w:t>
      </w:r>
      <w:r w:rsidR="002152E0" w:rsidRPr="002152E0">
        <w:rPr>
          <w:rFonts w:ascii="Times New Roman" w:hAnsi="Times New Roman" w:cs="Times New Roman"/>
          <w:sz w:val="28"/>
          <w:szCs w:val="28"/>
        </w:rPr>
        <w:t>КОНТРОЛЬ ЗА ЦЕЛЕВЫМ ИСПОЛЬЗОВАНИЕМ СУБСИДИЙ</w:t>
      </w:r>
      <w:r w:rsidR="002152E0">
        <w:rPr>
          <w:rFonts w:ascii="Times New Roman" w:hAnsi="Times New Roman" w:cs="Times New Roman"/>
          <w:sz w:val="28"/>
          <w:szCs w:val="28"/>
        </w:rPr>
        <w:t xml:space="preserve"> И </w:t>
      </w:r>
      <w:r w:rsidR="002152E0" w:rsidRPr="00240538">
        <w:rPr>
          <w:rFonts w:ascii="Times New Roman" w:hAnsi="Times New Roman" w:cs="Times New Roman"/>
          <w:sz w:val="28"/>
          <w:szCs w:val="28"/>
        </w:rPr>
        <w:t>ПОРЯДОК ВОЗВРАТА СУБСИДИИ</w:t>
      </w:r>
    </w:p>
    <w:p w:rsidR="00240538" w:rsidRPr="00240538" w:rsidRDefault="00240538" w:rsidP="0024053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40538" w:rsidRPr="00240538" w:rsidRDefault="002152E0" w:rsidP="0024053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8.1</w:t>
      </w:r>
      <w:r w:rsidR="00240538" w:rsidRPr="00240538">
        <w:rPr>
          <w:rFonts w:ascii="Times New Roman" w:hAnsi="Times New Roman" w:cs="Times New Roman"/>
          <w:sz w:val="28"/>
          <w:szCs w:val="28"/>
        </w:rPr>
        <w:t>. Субсидия носит целевой характер и не может быть направлена на иные цели.</w:t>
      </w:r>
    </w:p>
    <w:p w:rsidR="00974316" w:rsidRDefault="002152E0" w:rsidP="002152E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w:t>
      </w:r>
      <w:r w:rsidRPr="00240538">
        <w:rPr>
          <w:rFonts w:ascii="Times New Roman" w:hAnsi="Times New Roman" w:cs="Times New Roman"/>
          <w:sz w:val="28"/>
          <w:szCs w:val="28"/>
        </w:rPr>
        <w:t xml:space="preserve">. </w:t>
      </w:r>
      <w:r w:rsidR="00E62CBC">
        <w:rPr>
          <w:rFonts w:ascii="Times New Roman" w:hAnsi="Times New Roman" w:cs="Times New Roman"/>
          <w:sz w:val="28"/>
          <w:szCs w:val="28"/>
        </w:rPr>
        <w:t>Г</w:t>
      </w:r>
      <w:r w:rsidR="00E62CBC" w:rsidRPr="00E62CBC">
        <w:rPr>
          <w:rFonts w:ascii="Times New Roman" w:hAnsi="Times New Roman" w:cs="Times New Roman"/>
          <w:sz w:val="28"/>
          <w:szCs w:val="28"/>
        </w:rPr>
        <w:t>лавный распорядитель средств областного бюджета</w:t>
      </w:r>
      <w:r w:rsidR="00974316" w:rsidRPr="00974316">
        <w:rPr>
          <w:rFonts w:ascii="Times New Roman" w:hAnsi="Times New Roman" w:cs="Times New Roman"/>
          <w:sz w:val="28"/>
          <w:szCs w:val="28"/>
        </w:rPr>
        <w:t xml:space="preserve"> </w:t>
      </w:r>
      <w:r w:rsidR="001C1472">
        <w:rPr>
          <w:rFonts w:ascii="Times New Roman" w:hAnsi="Times New Roman" w:cs="Times New Roman"/>
          <w:sz w:val="28"/>
          <w:szCs w:val="28"/>
        </w:rPr>
        <w:t xml:space="preserve">и орган государственного финансового контроля </w:t>
      </w:r>
      <w:r w:rsidR="00974316" w:rsidRPr="00974316">
        <w:rPr>
          <w:rFonts w:ascii="Times New Roman" w:hAnsi="Times New Roman" w:cs="Times New Roman"/>
          <w:sz w:val="28"/>
          <w:szCs w:val="28"/>
        </w:rPr>
        <w:t>осуществля</w:t>
      </w:r>
      <w:r w:rsidR="001C1472">
        <w:rPr>
          <w:rFonts w:ascii="Times New Roman" w:hAnsi="Times New Roman" w:cs="Times New Roman"/>
          <w:sz w:val="28"/>
          <w:szCs w:val="28"/>
        </w:rPr>
        <w:t>ю</w:t>
      </w:r>
      <w:r w:rsidR="00974316" w:rsidRPr="00974316">
        <w:rPr>
          <w:rFonts w:ascii="Times New Roman" w:hAnsi="Times New Roman" w:cs="Times New Roman"/>
          <w:sz w:val="28"/>
          <w:szCs w:val="28"/>
        </w:rPr>
        <w:t xml:space="preserve">т обязательную проверку соблюдения условий, целей </w:t>
      </w:r>
      <w:r w:rsidR="00BE69EB" w:rsidRPr="00BE69EB">
        <w:rPr>
          <w:rFonts w:ascii="Times New Roman" w:hAnsi="Times New Roman" w:cs="Times New Roman"/>
          <w:sz w:val="28"/>
          <w:szCs w:val="28"/>
        </w:rPr>
        <w:t xml:space="preserve">и порядка </w:t>
      </w:r>
      <w:r w:rsidR="00974316" w:rsidRPr="00974316">
        <w:rPr>
          <w:rFonts w:ascii="Times New Roman" w:hAnsi="Times New Roman" w:cs="Times New Roman"/>
          <w:sz w:val="28"/>
          <w:szCs w:val="28"/>
        </w:rPr>
        <w:t>предоставления субсиди</w:t>
      </w:r>
      <w:r w:rsidR="00E62CBC">
        <w:rPr>
          <w:rFonts w:ascii="Times New Roman" w:hAnsi="Times New Roman" w:cs="Times New Roman"/>
          <w:sz w:val="28"/>
          <w:szCs w:val="28"/>
        </w:rPr>
        <w:t xml:space="preserve">и </w:t>
      </w:r>
      <w:r w:rsidR="00974316" w:rsidRPr="00974316">
        <w:rPr>
          <w:rFonts w:ascii="Times New Roman" w:hAnsi="Times New Roman" w:cs="Times New Roman"/>
          <w:sz w:val="28"/>
          <w:szCs w:val="28"/>
        </w:rPr>
        <w:t>не реже одного раза в течение срока действия соглашени</w:t>
      </w:r>
      <w:r w:rsidR="00974316">
        <w:rPr>
          <w:rFonts w:ascii="Times New Roman" w:hAnsi="Times New Roman" w:cs="Times New Roman"/>
          <w:sz w:val="28"/>
          <w:szCs w:val="28"/>
        </w:rPr>
        <w:t>я</w:t>
      </w:r>
      <w:r w:rsidR="00974316" w:rsidRPr="00974316">
        <w:rPr>
          <w:rFonts w:ascii="Times New Roman" w:hAnsi="Times New Roman" w:cs="Times New Roman"/>
          <w:sz w:val="28"/>
          <w:szCs w:val="28"/>
        </w:rPr>
        <w:t>.</w:t>
      </w:r>
    </w:p>
    <w:p w:rsidR="00E62CBC" w:rsidRDefault="002152E0" w:rsidP="00E62CB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w:t>
      </w:r>
      <w:r w:rsidR="00240538" w:rsidRPr="00240538">
        <w:rPr>
          <w:rFonts w:ascii="Times New Roman" w:hAnsi="Times New Roman" w:cs="Times New Roman"/>
          <w:sz w:val="28"/>
          <w:szCs w:val="28"/>
        </w:rPr>
        <w:t xml:space="preserve">. </w:t>
      </w:r>
      <w:bookmarkStart w:id="22" w:name="Par579"/>
      <w:bookmarkEnd w:id="22"/>
      <w:r w:rsidR="00E62CBC" w:rsidRPr="00E62CBC">
        <w:rPr>
          <w:rFonts w:ascii="Times New Roman" w:hAnsi="Times New Roman" w:cs="Times New Roman"/>
          <w:sz w:val="28"/>
          <w:szCs w:val="28"/>
        </w:rPr>
        <w:t xml:space="preserve">В случае выявления нарушений условий предоставления субсидий, их нецелевого использования главный распорядитель средств областного бюджета в трехдневный срок со дня обнаружения нарушения направляет в адрес получателя субсидии уведомление о возврате полученных денежных средств в доход областного бюджета. Получатели субсидий возвращают в областной бюджет полученные денежные средства в 10-дневный срок со дня получения соответствующего уведомления главного распорядителя средств областного бюджета. </w:t>
      </w:r>
    </w:p>
    <w:p w:rsidR="00E62CBC" w:rsidRDefault="00E62CBC" w:rsidP="00E62CB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8.4. </w:t>
      </w:r>
      <w:r w:rsidRPr="00E62CBC">
        <w:rPr>
          <w:rFonts w:ascii="Times New Roman" w:hAnsi="Times New Roman" w:cs="Times New Roman"/>
          <w:sz w:val="28"/>
          <w:szCs w:val="28"/>
        </w:rPr>
        <w:t>При отказе от добровольного возврата указанных средств главны</w:t>
      </w:r>
      <w:r>
        <w:rPr>
          <w:rFonts w:ascii="Times New Roman" w:hAnsi="Times New Roman" w:cs="Times New Roman"/>
          <w:sz w:val="28"/>
          <w:szCs w:val="28"/>
        </w:rPr>
        <w:t>й</w:t>
      </w:r>
      <w:r w:rsidRPr="00E62CBC">
        <w:rPr>
          <w:rFonts w:ascii="Times New Roman" w:hAnsi="Times New Roman" w:cs="Times New Roman"/>
          <w:sz w:val="28"/>
          <w:szCs w:val="28"/>
        </w:rPr>
        <w:t xml:space="preserve"> распорядител</w:t>
      </w:r>
      <w:r>
        <w:rPr>
          <w:rFonts w:ascii="Times New Roman" w:hAnsi="Times New Roman" w:cs="Times New Roman"/>
          <w:sz w:val="28"/>
          <w:szCs w:val="28"/>
        </w:rPr>
        <w:t>ь</w:t>
      </w:r>
      <w:r w:rsidRPr="00E62CBC">
        <w:rPr>
          <w:rFonts w:ascii="Times New Roman" w:hAnsi="Times New Roman" w:cs="Times New Roman"/>
          <w:sz w:val="28"/>
          <w:szCs w:val="28"/>
        </w:rPr>
        <w:t xml:space="preserve"> средств областного бюджета обеспечива</w:t>
      </w:r>
      <w:r>
        <w:rPr>
          <w:rFonts w:ascii="Times New Roman" w:hAnsi="Times New Roman" w:cs="Times New Roman"/>
          <w:sz w:val="28"/>
          <w:szCs w:val="28"/>
        </w:rPr>
        <w:t>е</w:t>
      </w:r>
      <w:r w:rsidRPr="00E62CBC">
        <w:rPr>
          <w:rFonts w:ascii="Times New Roman" w:hAnsi="Times New Roman" w:cs="Times New Roman"/>
          <w:sz w:val="28"/>
          <w:szCs w:val="28"/>
        </w:rPr>
        <w:t>т их принудительное взыскание и перечисление в доход областного бюджета.</w:t>
      </w:r>
    </w:p>
    <w:p w:rsidR="00E62CBC" w:rsidRDefault="00E62CBC">
      <w:pPr>
        <w:rPr>
          <w:rFonts w:ascii="Times New Roman" w:hAnsi="Times New Roman" w:cs="Times New Roman"/>
          <w:sz w:val="28"/>
          <w:szCs w:val="28"/>
        </w:rPr>
      </w:pPr>
      <w:r>
        <w:rPr>
          <w:rFonts w:ascii="Times New Roman" w:hAnsi="Times New Roman" w:cs="Times New Roman"/>
          <w:sz w:val="28"/>
          <w:szCs w:val="28"/>
        </w:rPr>
        <w:br w:type="page"/>
      </w:r>
    </w:p>
    <w:p w:rsidR="00A16F16" w:rsidRPr="00A16F16" w:rsidRDefault="00A16F16" w:rsidP="00E62CBC">
      <w:pPr>
        <w:widowControl w:val="0"/>
        <w:autoSpaceDE w:val="0"/>
        <w:autoSpaceDN w:val="0"/>
        <w:adjustRightInd w:val="0"/>
        <w:spacing w:after="0" w:line="240" w:lineRule="auto"/>
        <w:ind w:left="4678"/>
        <w:jc w:val="both"/>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lastRenderedPageBreak/>
        <w:t>Приложение 1</w:t>
      </w:r>
    </w:p>
    <w:p w:rsidR="00A16F16" w:rsidRPr="00A16F16" w:rsidRDefault="0019183F" w:rsidP="00E17576">
      <w:pPr>
        <w:spacing w:after="0" w:line="240" w:lineRule="auto"/>
        <w:ind w:left="4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w:t>
      </w:r>
      <w:r w:rsidR="00A16F16" w:rsidRPr="00A16F16">
        <w:rPr>
          <w:rFonts w:ascii="Times New Roman" w:eastAsia="Times New Roman" w:hAnsi="Times New Roman" w:cs="Times New Roman"/>
          <w:sz w:val="28"/>
          <w:szCs w:val="28"/>
          <w:lang w:eastAsia="ru-RU"/>
        </w:rPr>
        <w:t xml:space="preserve"> по предоставлению субсидий социально ориентированным некоммерческим организациям из областного бюджета </w:t>
      </w:r>
      <w:r w:rsidR="00EF1E6F">
        <w:rPr>
          <w:rFonts w:ascii="Times New Roman" w:eastAsia="Times New Roman" w:hAnsi="Times New Roman" w:cs="Times New Roman"/>
          <w:sz w:val="28"/>
          <w:szCs w:val="28"/>
          <w:lang w:eastAsia="ru-RU"/>
        </w:rPr>
        <w:t>в 2017 году</w:t>
      </w:r>
    </w:p>
    <w:p w:rsidR="00A16F16" w:rsidRPr="002F581B" w:rsidRDefault="00A16F16" w:rsidP="00A16F16">
      <w:pPr>
        <w:spacing w:after="0" w:line="240" w:lineRule="auto"/>
        <w:ind w:left="4680"/>
        <w:rPr>
          <w:rFonts w:ascii="Times New Roman" w:eastAsia="Times New Roman" w:hAnsi="Times New Roman" w:cs="Times New Roman"/>
          <w:sz w:val="16"/>
          <w:szCs w:val="16"/>
          <w:lang w:eastAsia="ru-RU"/>
        </w:rPr>
      </w:pPr>
    </w:p>
    <w:p w:rsidR="00A16F16" w:rsidRPr="00A16F16" w:rsidRDefault="00A16F16" w:rsidP="00A16F16">
      <w:pPr>
        <w:spacing w:after="0" w:line="240" w:lineRule="auto"/>
        <w:jc w:val="center"/>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Заявление</w:t>
      </w:r>
    </w:p>
    <w:p w:rsidR="00A16F16" w:rsidRPr="00A16F16" w:rsidRDefault="00A16F16" w:rsidP="00A16F16">
      <w:pPr>
        <w:spacing w:after="0" w:line="240" w:lineRule="auto"/>
        <w:jc w:val="center"/>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 xml:space="preserve">на участие в конкурсе </w:t>
      </w:r>
      <w:r w:rsidR="00866864">
        <w:rPr>
          <w:rFonts w:ascii="Times New Roman" w:eastAsia="Times New Roman" w:hAnsi="Times New Roman" w:cs="Times New Roman"/>
          <w:sz w:val="28"/>
          <w:szCs w:val="28"/>
          <w:lang w:eastAsia="ru-RU"/>
        </w:rPr>
        <w:t xml:space="preserve">социально значимых </w:t>
      </w:r>
      <w:r w:rsidRPr="00A16F16">
        <w:rPr>
          <w:rFonts w:ascii="Times New Roman" w:eastAsia="Times New Roman" w:hAnsi="Times New Roman" w:cs="Times New Roman"/>
          <w:sz w:val="28"/>
          <w:szCs w:val="28"/>
          <w:lang w:eastAsia="ru-RU"/>
        </w:rPr>
        <w:t xml:space="preserve">проектов социально ориентированных некоммерческих организаций на получение субсидий из областного бюджета </w:t>
      </w:r>
      <w:r w:rsidR="00EF1E6F">
        <w:rPr>
          <w:rFonts w:ascii="Times New Roman" w:eastAsia="Times New Roman" w:hAnsi="Times New Roman" w:cs="Times New Roman"/>
          <w:sz w:val="28"/>
          <w:szCs w:val="28"/>
          <w:lang w:eastAsia="ru-RU"/>
        </w:rPr>
        <w:t>в 2017 году</w:t>
      </w:r>
      <w:r w:rsidRPr="00A16F16">
        <w:rPr>
          <w:rFonts w:ascii="Times New Roman" w:eastAsia="Times New Roman" w:hAnsi="Times New Roman" w:cs="Times New Roman"/>
          <w:sz w:val="28"/>
          <w:szCs w:val="28"/>
          <w:lang w:eastAsia="ru-RU"/>
        </w:rPr>
        <w:t xml:space="preserve"> </w:t>
      </w:r>
    </w:p>
    <w:p w:rsidR="00A16F16" w:rsidRPr="002F581B" w:rsidRDefault="00A16F16" w:rsidP="00A16F16">
      <w:pPr>
        <w:spacing w:after="0" w:line="240" w:lineRule="auto"/>
        <w:jc w:val="center"/>
        <w:rPr>
          <w:rFonts w:ascii="Times New Roman" w:eastAsia="Times New Roman" w:hAnsi="Times New Roman" w:cs="Times New Roman"/>
          <w:sz w:val="16"/>
          <w:szCs w:val="16"/>
          <w:lang w:eastAsia="ru-RU"/>
        </w:rPr>
      </w:pPr>
    </w:p>
    <w:p w:rsidR="00A16F16" w:rsidRDefault="00A16F16" w:rsidP="001F7F9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_______________________________________________________________</w:t>
      </w:r>
    </w:p>
    <w:p w:rsidR="001F7F94" w:rsidRPr="001F7F94" w:rsidRDefault="001F7F94" w:rsidP="001F7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7F94">
        <w:rPr>
          <w:rFonts w:ascii="Times New Roman" w:eastAsia="Times New Roman" w:hAnsi="Times New Roman" w:cs="Times New Roman"/>
          <w:sz w:val="24"/>
          <w:szCs w:val="24"/>
          <w:lang w:eastAsia="ru-RU"/>
        </w:rPr>
        <w:t>полное наименование социально ориентированной некоммерческой организации</w:t>
      </w:r>
    </w:p>
    <w:p w:rsidR="001F7F94" w:rsidRPr="001F7F94" w:rsidRDefault="001F7F94" w:rsidP="00A16F1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16F16" w:rsidRPr="00A16F16" w:rsidRDefault="001F7F94" w:rsidP="00A16F1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(далее – организация) </w:t>
      </w:r>
      <w:r w:rsidR="00A16F16" w:rsidRPr="00A16F16">
        <w:rPr>
          <w:rFonts w:ascii="Times New Roman" w:eastAsia="Times New Roman" w:hAnsi="Times New Roman" w:cs="Times New Roman"/>
          <w:sz w:val="28"/>
          <w:szCs w:val="28"/>
          <w:lang w:eastAsia="ru-RU"/>
        </w:rPr>
        <w:t xml:space="preserve">направляет заявку на участие в конкурсе </w:t>
      </w:r>
      <w:r w:rsidR="00866864">
        <w:rPr>
          <w:rFonts w:ascii="Times New Roman" w:eastAsia="Times New Roman" w:hAnsi="Times New Roman" w:cs="Times New Roman"/>
          <w:sz w:val="28"/>
          <w:szCs w:val="28"/>
          <w:lang w:eastAsia="ru-RU"/>
        </w:rPr>
        <w:t xml:space="preserve">социально значимых </w:t>
      </w:r>
      <w:r w:rsidR="00A16F16" w:rsidRPr="00A16F16">
        <w:rPr>
          <w:rFonts w:ascii="Times New Roman" w:eastAsia="Times New Roman" w:hAnsi="Times New Roman" w:cs="Times New Roman"/>
          <w:sz w:val="28"/>
          <w:szCs w:val="28"/>
          <w:lang w:eastAsia="ru-RU"/>
        </w:rPr>
        <w:t xml:space="preserve">проектов социально ориентированных некоммерческих организаций на получение субсидий из областного бюджета </w:t>
      </w:r>
      <w:r w:rsidR="00EF1E6F">
        <w:rPr>
          <w:rFonts w:ascii="Times New Roman" w:eastAsia="Times New Roman" w:hAnsi="Times New Roman" w:cs="Times New Roman"/>
          <w:sz w:val="28"/>
          <w:szCs w:val="28"/>
          <w:lang w:eastAsia="ru-RU"/>
        </w:rPr>
        <w:t>в 2017 году</w:t>
      </w:r>
      <w:r w:rsidR="00A16F16" w:rsidRPr="00A16F16">
        <w:rPr>
          <w:rFonts w:ascii="Times New Roman" w:eastAsia="Times New Roman" w:hAnsi="Times New Roman" w:cs="Times New Roman"/>
          <w:sz w:val="28"/>
          <w:szCs w:val="28"/>
          <w:lang w:eastAsia="ru-RU"/>
        </w:rPr>
        <w:t xml:space="preserve"> на реализацию социально </w:t>
      </w:r>
      <w:r w:rsidR="00866864">
        <w:rPr>
          <w:rFonts w:ascii="Times New Roman" w:eastAsia="Times New Roman" w:hAnsi="Times New Roman" w:cs="Times New Roman"/>
          <w:sz w:val="28"/>
          <w:szCs w:val="28"/>
          <w:lang w:eastAsia="ru-RU"/>
        </w:rPr>
        <w:t xml:space="preserve">значимого </w:t>
      </w:r>
      <w:r w:rsidR="00A16F16" w:rsidRPr="00A16F16">
        <w:rPr>
          <w:rFonts w:ascii="Times New Roman" w:eastAsia="Times New Roman" w:hAnsi="Times New Roman" w:cs="Times New Roman"/>
          <w:sz w:val="28"/>
          <w:szCs w:val="28"/>
          <w:lang w:eastAsia="ru-RU"/>
        </w:rPr>
        <w:t xml:space="preserve">проекта </w:t>
      </w:r>
      <w:r w:rsidR="000102BE">
        <w:rPr>
          <w:rFonts w:ascii="Times New Roman" w:eastAsia="Times New Roman" w:hAnsi="Times New Roman" w:cs="Times New Roman"/>
          <w:sz w:val="28"/>
          <w:szCs w:val="28"/>
          <w:lang w:eastAsia="ru-RU"/>
        </w:rPr>
        <w:t>«</w:t>
      </w:r>
      <w:r w:rsidR="00A16F16" w:rsidRPr="00A16F16">
        <w:rPr>
          <w:rFonts w:ascii="Times New Roman" w:eastAsia="Times New Roman" w:hAnsi="Times New Roman" w:cs="Times New Roman"/>
          <w:sz w:val="28"/>
          <w:szCs w:val="28"/>
          <w:lang w:eastAsia="ru-RU"/>
        </w:rPr>
        <w:t>__________</w:t>
      </w:r>
      <w:r w:rsidR="00866864">
        <w:rPr>
          <w:rFonts w:ascii="Times New Roman" w:eastAsia="Times New Roman" w:hAnsi="Times New Roman" w:cs="Times New Roman"/>
          <w:sz w:val="28"/>
          <w:szCs w:val="28"/>
          <w:lang w:eastAsia="ru-RU"/>
        </w:rPr>
        <w:t>__________________</w:t>
      </w:r>
      <w:r w:rsidR="00A16F16" w:rsidRPr="00A16F16">
        <w:rPr>
          <w:rFonts w:ascii="Times New Roman" w:eastAsia="Times New Roman" w:hAnsi="Times New Roman" w:cs="Times New Roman"/>
          <w:sz w:val="28"/>
          <w:szCs w:val="28"/>
          <w:lang w:eastAsia="ru-RU"/>
        </w:rPr>
        <w:t>» по направлению ___________________________________________________.</w:t>
      </w:r>
    </w:p>
    <w:p w:rsidR="00A16F16" w:rsidRPr="00A16F16" w:rsidRDefault="00A16F16" w:rsidP="00A16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 xml:space="preserve">Запрашиваемый   </w:t>
      </w:r>
      <w:r w:rsidR="00650801">
        <w:rPr>
          <w:rFonts w:ascii="Times New Roman" w:eastAsia="Times New Roman" w:hAnsi="Times New Roman" w:cs="Times New Roman"/>
          <w:sz w:val="28"/>
          <w:szCs w:val="28"/>
          <w:lang w:eastAsia="ru-RU"/>
        </w:rPr>
        <w:t>размер субсидии</w:t>
      </w:r>
      <w:r w:rsidRPr="00A16F16">
        <w:rPr>
          <w:rFonts w:ascii="Times New Roman" w:eastAsia="Times New Roman" w:hAnsi="Times New Roman" w:cs="Times New Roman"/>
          <w:sz w:val="28"/>
          <w:szCs w:val="28"/>
          <w:lang w:eastAsia="ru-RU"/>
        </w:rPr>
        <w:t xml:space="preserve">   из   </w:t>
      </w:r>
      <w:proofErr w:type="gramStart"/>
      <w:r w:rsidRPr="00A16F16">
        <w:rPr>
          <w:rFonts w:ascii="Times New Roman" w:eastAsia="Times New Roman" w:hAnsi="Times New Roman" w:cs="Times New Roman"/>
          <w:sz w:val="28"/>
          <w:szCs w:val="28"/>
          <w:lang w:eastAsia="ru-RU"/>
        </w:rPr>
        <w:t>бюджета  области</w:t>
      </w:r>
      <w:proofErr w:type="gramEnd"/>
      <w:r w:rsidRPr="00A16F16">
        <w:rPr>
          <w:rFonts w:ascii="Times New Roman" w:eastAsia="Times New Roman" w:hAnsi="Times New Roman" w:cs="Times New Roman"/>
          <w:sz w:val="28"/>
          <w:szCs w:val="28"/>
          <w:lang w:eastAsia="ru-RU"/>
        </w:rPr>
        <w:t xml:space="preserve"> _____ (______________________________________) рублей.</w:t>
      </w:r>
    </w:p>
    <w:p w:rsidR="00A16F16" w:rsidRPr="00A16F16" w:rsidRDefault="00A16F16" w:rsidP="00A16F16">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1F7F94" w:rsidRDefault="001F7F94" w:rsidP="00A16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соответствует требованиям, установленным к участникам конкурса.</w:t>
      </w:r>
    </w:p>
    <w:p w:rsidR="00A16F16" w:rsidRPr="00A16F16" w:rsidRDefault="001F7F94" w:rsidP="00A16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r w:rsidR="00A16F16" w:rsidRPr="00A16F16">
        <w:rPr>
          <w:rFonts w:ascii="Times New Roman" w:eastAsia="Times New Roman" w:hAnsi="Times New Roman" w:cs="Times New Roman"/>
          <w:sz w:val="28"/>
          <w:szCs w:val="28"/>
          <w:lang w:eastAsia="ru-RU"/>
        </w:rPr>
        <w:t xml:space="preserve">  условиями</w:t>
      </w:r>
      <w:proofErr w:type="gramEnd"/>
      <w:r w:rsidR="00A16F16" w:rsidRPr="00A16F16">
        <w:rPr>
          <w:rFonts w:ascii="Times New Roman" w:eastAsia="Times New Roman" w:hAnsi="Times New Roman" w:cs="Times New Roman"/>
          <w:sz w:val="28"/>
          <w:szCs w:val="28"/>
          <w:lang w:eastAsia="ru-RU"/>
        </w:rPr>
        <w:t xml:space="preserve">  конкурсного  отбора и предоставления субсидии из бюджета  ознакомлен и </w:t>
      </w:r>
      <w:r w:rsidRPr="00A16F16">
        <w:rPr>
          <w:rFonts w:ascii="Times New Roman" w:eastAsia="Times New Roman" w:hAnsi="Times New Roman" w:cs="Times New Roman"/>
          <w:sz w:val="28"/>
          <w:szCs w:val="28"/>
          <w:lang w:eastAsia="ru-RU"/>
        </w:rPr>
        <w:t>соглас</w:t>
      </w:r>
      <w:r w:rsidR="005C12E4">
        <w:rPr>
          <w:rFonts w:ascii="Times New Roman" w:eastAsia="Times New Roman" w:hAnsi="Times New Roman" w:cs="Times New Roman"/>
          <w:sz w:val="28"/>
          <w:szCs w:val="28"/>
          <w:lang w:eastAsia="ru-RU"/>
        </w:rPr>
        <w:t>ен</w:t>
      </w:r>
      <w:r w:rsidR="00A16F16" w:rsidRPr="00A16F16">
        <w:rPr>
          <w:rFonts w:ascii="Times New Roman" w:eastAsia="Times New Roman" w:hAnsi="Times New Roman" w:cs="Times New Roman"/>
          <w:sz w:val="28"/>
          <w:szCs w:val="28"/>
          <w:lang w:eastAsia="ru-RU"/>
        </w:rPr>
        <w:t>.</w:t>
      </w:r>
    </w:p>
    <w:p w:rsidR="00A16F16" w:rsidRPr="00A16F16" w:rsidRDefault="00A16F16" w:rsidP="00A16F16">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A16F16" w:rsidRPr="00A16F16" w:rsidRDefault="00A16F16" w:rsidP="00A16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К заявлению прилагаются:</w:t>
      </w:r>
    </w:p>
    <w:p w:rsidR="00A16F16" w:rsidRPr="00A16F16" w:rsidRDefault="00A16F16" w:rsidP="00A16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 информация об организации установленной</w:t>
      </w:r>
      <w:r w:rsidRPr="00A16F16">
        <w:rPr>
          <w:rFonts w:ascii="Times New Roman" w:eastAsia="Times New Roman" w:hAnsi="Times New Roman" w:cs="Times New Roman"/>
          <w:sz w:val="28"/>
          <w:szCs w:val="28"/>
          <w:lang w:eastAsia="ru-RU"/>
        </w:rPr>
        <w:tab/>
        <w:t>формы;</w:t>
      </w:r>
    </w:p>
    <w:p w:rsidR="00A16F16" w:rsidRPr="00A16F16" w:rsidRDefault="00A16F16" w:rsidP="00A16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 проект по установленной форме;</w:t>
      </w:r>
    </w:p>
    <w:p w:rsidR="00A16F16" w:rsidRPr="00A16F16" w:rsidRDefault="00A16F16" w:rsidP="00A16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 смета расходов по установленной форме;</w:t>
      </w:r>
    </w:p>
    <w:p w:rsidR="00A16F16" w:rsidRPr="00A16F16" w:rsidRDefault="00A16F16" w:rsidP="00A16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 заверенная копия устава организации;</w:t>
      </w:r>
    </w:p>
    <w:p w:rsidR="00A16F16" w:rsidRPr="00A16F16" w:rsidRDefault="00A16F16" w:rsidP="00A16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 иные документы (перечислить).</w:t>
      </w:r>
    </w:p>
    <w:p w:rsidR="00A16F16" w:rsidRPr="00A16F16" w:rsidRDefault="00A16F16" w:rsidP="00A16F16">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rsidR="005C12E4" w:rsidRPr="005C12E4" w:rsidRDefault="002F581B" w:rsidP="005C1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581B">
        <w:rPr>
          <w:rFonts w:ascii="Times New Roman" w:eastAsia="Times New Roman" w:hAnsi="Times New Roman" w:cs="Times New Roman"/>
          <w:sz w:val="28"/>
          <w:szCs w:val="28"/>
          <w:lang w:eastAsia="ru-RU"/>
        </w:rPr>
        <w:t>Достоверность  информации  (в  том  числе документов), представленной в составе заявки, отсутствие фактов передачи организацией пожертвований политической партии или ее региональному отделению в течение последних трех лет, ограничений на осуществление хозяйственной деятельности организации, а также отсутствие просроченной задолженности перед областным бюджетом, подтверждаю.</w:t>
      </w:r>
    </w:p>
    <w:p w:rsidR="005C12E4" w:rsidRPr="005C12E4" w:rsidRDefault="005C12E4" w:rsidP="005C12E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16F16" w:rsidRPr="00A16F16" w:rsidRDefault="00A16F16" w:rsidP="00A16F1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6F16">
        <w:rPr>
          <w:rFonts w:ascii="Courier New" w:eastAsia="Times New Roman" w:hAnsi="Courier New" w:cs="Courier New"/>
          <w:sz w:val="20"/>
          <w:szCs w:val="20"/>
          <w:lang w:eastAsia="ru-RU"/>
        </w:rPr>
        <w:t>____________________________________ ___________ __________________________</w:t>
      </w:r>
    </w:p>
    <w:p w:rsidR="00A16F16" w:rsidRPr="00A16F16" w:rsidRDefault="00A16F16" w:rsidP="00A16F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6F16">
        <w:rPr>
          <w:rFonts w:ascii="Times New Roman" w:eastAsia="Times New Roman" w:hAnsi="Times New Roman" w:cs="Times New Roman"/>
          <w:sz w:val="20"/>
          <w:szCs w:val="20"/>
          <w:lang w:eastAsia="ru-RU"/>
        </w:rPr>
        <w:t xml:space="preserve">(наименование должности руководителя                       </w:t>
      </w:r>
      <w:proofErr w:type="gramStart"/>
      <w:r w:rsidRPr="00A16F16">
        <w:rPr>
          <w:rFonts w:ascii="Times New Roman" w:eastAsia="Times New Roman" w:hAnsi="Times New Roman" w:cs="Times New Roman"/>
          <w:sz w:val="20"/>
          <w:szCs w:val="20"/>
          <w:lang w:eastAsia="ru-RU"/>
        </w:rPr>
        <w:t xml:space="preserve">   (</w:t>
      </w:r>
      <w:proofErr w:type="gramEnd"/>
      <w:r w:rsidRPr="00A16F16">
        <w:rPr>
          <w:rFonts w:ascii="Times New Roman" w:eastAsia="Times New Roman" w:hAnsi="Times New Roman" w:cs="Times New Roman"/>
          <w:sz w:val="20"/>
          <w:szCs w:val="20"/>
          <w:lang w:eastAsia="ru-RU"/>
        </w:rPr>
        <w:t>подпись)                (фамилия, инициалы)</w:t>
      </w:r>
    </w:p>
    <w:p w:rsidR="00A16F16" w:rsidRPr="00A16F16" w:rsidRDefault="00A16F16" w:rsidP="00A16F1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16F16">
        <w:rPr>
          <w:rFonts w:ascii="Times New Roman" w:eastAsia="Times New Roman" w:hAnsi="Times New Roman" w:cs="Times New Roman"/>
          <w:sz w:val="20"/>
          <w:szCs w:val="20"/>
          <w:lang w:eastAsia="ru-RU"/>
        </w:rPr>
        <w:t xml:space="preserve">    некоммерческой организации)</w:t>
      </w:r>
    </w:p>
    <w:p w:rsidR="00A16F16" w:rsidRPr="00A16F16" w:rsidRDefault="00A16F16" w:rsidP="00A16F1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16F16" w:rsidRPr="00A16F16" w:rsidRDefault="00A16F16" w:rsidP="00A16F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«_____»  ____________ 201</w:t>
      </w:r>
      <w:r w:rsidR="00146669">
        <w:rPr>
          <w:rFonts w:ascii="Times New Roman" w:eastAsia="Times New Roman" w:hAnsi="Times New Roman" w:cs="Times New Roman"/>
          <w:sz w:val="28"/>
          <w:szCs w:val="28"/>
          <w:lang w:eastAsia="ru-RU"/>
        </w:rPr>
        <w:t>7</w:t>
      </w:r>
      <w:r w:rsidRPr="00A16F16">
        <w:rPr>
          <w:rFonts w:ascii="Times New Roman" w:eastAsia="Times New Roman" w:hAnsi="Times New Roman" w:cs="Times New Roman"/>
          <w:sz w:val="28"/>
          <w:szCs w:val="28"/>
          <w:lang w:eastAsia="ru-RU"/>
        </w:rPr>
        <w:t xml:space="preserve"> г.    </w:t>
      </w:r>
    </w:p>
    <w:p w:rsidR="00A16F16" w:rsidRPr="00A16F16" w:rsidRDefault="00A16F16" w:rsidP="00A16F16">
      <w:pPr>
        <w:widowControl w:val="0"/>
        <w:autoSpaceDE w:val="0"/>
        <w:autoSpaceDN w:val="0"/>
        <w:adjustRightInd w:val="0"/>
        <w:spacing w:after="0" w:line="240" w:lineRule="auto"/>
        <w:ind w:left="4678"/>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 xml:space="preserve"> М.П.</w:t>
      </w:r>
      <w:r w:rsidRPr="00A16F16">
        <w:rPr>
          <w:rFonts w:ascii="Times New Roman" w:eastAsia="Times New Roman" w:hAnsi="Times New Roman" w:cs="Times New Roman"/>
          <w:sz w:val="28"/>
          <w:szCs w:val="28"/>
          <w:lang w:eastAsia="ru-RU"/>
        </w:rPr>
        <w:br w:type="page"/>
      </w:r>
      <w:r w:rsidRPr="00A16F16">
        <w:rPr>
          <w:rFonts w:ascii="Times New Roman" w:eastAsia="Times New Roman" w:hAnsi="Times New Roman" w:cs="Times New Roman"/>
          <w:sz w:val="28"/>
          <w:szCs w:val="28"/>
          <w:lang w:eastAsia="ru-RU"/>
        </w:rPr>
        <w:lastRenderedPageBreak/>
        <w:t>Приложение 2</w:t>
      </w:r>
    </w:p>
    <w:p w:rsidR="00A16F16" w:rsidRPr="00A16F16" w:rsidRDefault="0019183F" w:rsidP="00A16F16">
      <w:pPr>
        <w:spacing w:after="0" w:line="240" w:lineRule="auto"/>
        <w:ind w:left="4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w:t>
      </w:r>
      <w:r w:rsidR="00A16F16" w:rsidRPr="00A16F16">
        <w:rPr>
          <w:rFonts w:ascii="Times New Roman" w:eastAsia="Times New Roman" w:hAnsi="Times New Roman" w:cs="Times New Roman"/>
          <w:sz w:val="28"/>
          <w:szCs w:val="28"/>
          <w:lang w:eastAsia="ru-RU"/>
        </w:rPr>
        <w:t xml:space="preserve"> по предоставлению субсидий социально ориентированным некоммерческим организациям из областного бюджета </w:t>
      </w:r>
      <w:r w:rsidR="00EF1E6F">
        <w:rPr>
          <w:rFonts w:ascii="Times New Roman" w:eastAsia="Times New Roman" w:hAnsi="Times New Roman" w:cs="Times New Roman"/>
          <w:sz w:val="28"/>
          <w:szCs w:val="28"/>
          <w:lang w:eastAsia="ru-RU"/>
        </w:rPr>
        <w:t>в 2017 году</w:t>
      </w:r>
    </w:p>
    <w:p w:rsidR="00A16F16" w:rsidRPr="00A16F16" w:rsidRDefault="00A16F16" w:rsidP="00A16F16">
      <w:pPr>
        <w:spacing w:after="0" w:line="240" w:lineRule="auto"/>
        <w:ind w:left="4680"/>
        <w:rPr>
          <w:rFonts w:ascii="Times New Roman" w:eastAsia="Times New Roman" w:hAnsi="Times New Roman" w:cs="Times New Roman"/>
          <w:sz w:val="26"/>
          <w:szCs w:val="24"/>
          <w:lang w:eastAsia="ru-RU"/>
        </w:rPr>
      </w:pPr>
    </w:p>
    <w:p w:rsidR="00A16F16" w:rsidRPr="00A16F16" w:rsidRDefault="00A16F16" w:rsidP="00A16F16">
      <w:pPr>
        <w:spacing w:after="0" w:line="240" w:lineRule="auto"/>
        <w:jc w:val="center"/>
        <w:rPr>
          <w:rFonts w:ascii="Times New Roman" w:eastAsia="Times New Roman" w:hAnsi="Times New Roman" w:cs="Times New Roman"/>
          <w:b/>
          <w:sz w:val="26"/>
          <w:szCs w:val="26"/>
          <w:lang w:eastAsia="ru-RU"/>
        </w:rPr>
      </w:pPr>
    </w:p>
    <w:p w:rsidR="00A16F16" w:rsidRPr="00A16F16" w:rsidRDefault="00A16F16" w:rsidP="00A16F16">
      <w:pPr>
        <w:spacing w:after="0" w:line="240" w:lineRule="auto"/>
        <w:jc w:val="center"/>
        <w:rPr>
          <w:rFonts w:ascii="Times New Roman" w:eastAsia="Times New Roman" w:hAnsi="Times New Roman" w:cs="Times New Roman"/>
          <w:b/>
          <w:sz w:val="28"/>
          <w:szCs w:val="28"/>
          <w:lang w:eastAsia="ru-RU"/>
        </w:rPr>
      </w:pPr>
      <w:r w:rsidRPr="00A16F16">
        <w:rPr>
          <w:rFonts w:ascii="Times New Roman" w:eastAsia="Times New Roman" w:hAnsi="Times New Roman" w:cs="Times New Roman"/>
          <w:b/>
          <w:sz w:val="28"/>
          <w:szCs w:val="28"/>
          <w:lang w:eastAsia="ru-RU"/>
        </w:rPr>
        <w:t>ИНФОРМАЦИЯ</w:t>
      </w:r>
    </w:p>
    <w:p w:rsidR="00A16F16" w:rsidRPr="00A16F16" w:rsidRDefault="00A16F16" w:rsidP="00A16F16">
      <w:pPr>
        <w:spacing w:after="0" w:line="240" w:lineRule="auto"/>
        <w:jc w:val="center"/>
        <w:rPr>
          <w:rFonts w:ascii="Times New Roman" w:eastAsia="Times New Roman" w:hAnsi="Times New Roman" w:cs="Times New Roman"/>
          <w:b/>
          <w:sz w:val="28"/>
          <w:szCs w:val="28"/>
          <w:lang w:eastAsia="ru-RU"/>
        </w:rPr>
      </w:pPr>
      <w:r w:rsidRPr="00A16F16">
        <w:rPr>
          <w:rFonts w:ascii="Times New Roman" w:eastAsia="Times New Roman" w:hAnsi="Times New Roman" w:cs="Times New Roman"/>
          <w:b/>
          <w:sz w:val="28"/>
          <w:szCs w:val="28"/>
          <w:lang w:eastAsia="ru-RU"/>
        </w:rPr>
        <w:t xml:space="preserve">об участнике конкурса проектов социально ориентированных некоммерческих организаций на получение субсидий из областного бюджета </w:t>
      </w:r>
      <w:r w:rsidR="00EF1E6F">
        <w:rPr>
          <w:rFonts w:ascii="Times New Roman" w:eastAsia="Times New Roman" w:hAnsi="Times New Roman" w:cs="Times New Roman"/>
          <w:b/>
          <w:sz w:val="28"/>
          <w:szCs w:val="28"/>
          <w:lang w:eastAsia="ru-RU"/>
        </w:rPr>
        <w:t>в 2017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A16F16" w:rsidRPr="00A16F16" w:rsidTr="00A16F16">
        <w:tc>
          <w:tcPr>
            <w:tcW w:w="9286" w:type="dxa"/>
          </w:tcPr>
          <w:p w:rsidR="00A16F16" w:rsidRPr="00A16F16" w:rsidRDefault="00A16F16" w:rsidP="00A16F16">
            <w:pPr>
              <w:spacing w:after="0" w:line="360" w:lineRule="auto"/>
              <w:ind w:firstLine="709"/>
              <w:jc w:val="both"/>
              <w:rPr>
                <w:rFonts w:ascii="Times New Roman" w:eastAsia="Times New Roman" w:hAnsi="Times New Roman" w:cs="Times New Roman"/>
                <w:sz w:val="26"/>
                <w:szCs w:val="24"/>
                <w:lang w:eastAsia="ru-RU"/>
              </w:rPr>
            </w:pPr>
          </w:p>
        </w:tc>
      </w:tr>
    </w:tbl>
    <w:p w:rsidR="00A16F16" w:rsidRPr="00A16F16" w:rsidRDefault="00A16F16" w:rsidP="00A16F16">
      <w:pPr>
        <w:spacing w:after="0" w:line="360" w:lineRule="auto"/>
        <w:ind w:firstLine="709"/>
        <w:jc w:val="center"/>
        <w:rPr>
          <w:rFonts w:ascii="Times New Roman" w:eastAsia="Times New Roman" w:hAnsi="Times New Roman" w:cs="Times New Roman"/>
          <w:sz w:val="26"/>
          <w:szCs w:val="24"/>
          <w:lang w:eastAsia="ru-RU"/>
        </w:rPr>
      </w:pPr>
      <w:r w:rsidRPr="00A16F16">
        <w:rPr>
          <w:rFonts w:ascii="Times New Roman" w:eastAsia="Times New Roman" w:hAnsi="Times New Roman" w:cs="Times New Roman"/>
          <w:sz w:val="26"/>
          <w:szCs w:val="24"/>
          <w:lang w:eastAsia="ru-RU"/>
        </w:rPr>
        <w:t>(полное наименование некоммерческой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791"/>
      </w:tblGrid>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4"/>
                <w:lang w:eastAsia="ru-RU"/>
              </w:rPr>
            </w:pPr>
            <w:r w:rsidRPr="00A16F16">
              <w:rPr>
                <w:rFonts w:ascii="Times New Roman" w:eastAsia="Times New Roman" w:hAnsi="Times New Roman" w:cs="Times New Roman"/>
                <w:sz w:val="26"/>
                <w:szCs w:val="26"/>
                <w:lang w:eastAsia="ru-RU"/>
              </w:rPr>
              <w:t>Сокращенное наименование некоммерческой организации (в соответствии с уставными документами)</w:t>
            </w:r>
          </w:p>
        </w:tc>
        <w:tc>
          <w:tcPr>
            <w:tcW w:w="3791" w:type="dxa"/>
          </w:tcPr>
          <w:p w:rsidR="00A16F16" w:rsidRPr="00A16F16" w:rsidRDefault="00A16F16" w:rsidP="00A16F16">
            <w:pPr>
              <w:spacing w:after="0" w:line="360" w:lineRule="auto"/>
              <w:ind w:firstLine="709"/>
              <w:jc w:val="both"/>
              <w:rPr>
                <w:rFonts w:ascii="Times New Roman" w:eastAsia="Times New Roman" w:hAnsi="Times New Roman" w:cs="Times New Roman"/>
                <w:sz w:val="26"/>
                <w:szCs w:val="24"/>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Организационно-правовая форма</w:t>
            </w:r>
          </w:p>
        </w:tc>
        <w:tc>
          <w:tcPr>
            <w:tcW w:w="3791" w:type="dxa"/>
          </w:tcPr>
          <w:p w:rsidR="00A16F16" w:rsidRPr="00A16F16" w:rsidRDefault="00A16F16" w:rsidP="00A16F16">
            <w:pPr>
              <w:spacing w:after="0"/>
              <w:ind w:firstLine="709"/>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Дата регистрации (при создании до 1 июля 2002 года)</w:t>
            </w:r>
          </w:p>
        </w:tc>
        <w:tc>
          <w:tcPr>
            <w:tcW w:w="3791" w:type="dxa"/>
          </w:tcPr>
          <w:p w:rsidR="00A16F16" w:rsidRPr="00A16F16" w:rsidRDefault="00A16F16" w:rsidP="00A16F16">
            <w:pPr>
              <w:spacing w:after="0"/>
              <w:ind w:firstLine="709"/>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Дата внесения записи о создании в Единый государственный реестр юридических лиц (при создании после 1 июля 2002 года)</w:t>
            </w:r>
          </w:p>
        </w:tc>
        <w:tc>
          <w:tcPr>
            <w:tcW w:w="3791" w:type="dxa"/>
          </w:tcPr>
          <w:p w:rsidR="00A16F16" w:rsidRPr="00A16F16" w:rsidRDefault="00A16F16" w:rsidP="00A16F16">
            <w:pPr>
              <w:spacing w:after="0"/>
              <w:ind w:firstLine="709"/>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Основной государственный регистрационный номер</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Код по общероссийскому классификатору продукции (ОКПО)</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Код(ы) по общероссийскому классификатору внешнеэкономической деятельности (ОКВЭД)</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Индивидуальный номер налогоплательщика (ИНН)</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Код причины постановки на учет (КПП)</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Номер расчетного счета</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Наименование банка</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Банковский идентификационный код (БИК) </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Номер корреспондентского счета</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Адрес (место нахождения) постоянно действующего органа некоммерческой организации</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Почтовый адрес</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Height w:val="70"/>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Телефон</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Сайт в сети Интернет</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lastRenderedPageBreak/>
              <w:t>Адрес электронной почты</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Наименование должности руководителя</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Фамилия, имя, отчество руководителя</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Численность работников, с указанием опыта и квалификации, необходимых для выполнения мероприятий проекта </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Численность членов (для общественных организаций)</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CD5737">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Численность добровольцев, привлеченных в 201</w:t>
            </w:r>
            <w:r w:rsidR="00146669">
              <w:rPr>
                <w:rFonts w:ascii="Times New Roman" w:eastAsia="Times New Roman" w:hAnsi="Times New Roman" w:cs="Times New Roman"/>
                <w:sz w:val="26"/>
                <w:szCs w:val="26"/>
                <w:lang w:eastAsia="ru-RU"/>
              </w:rPr>
              <w:t>6</w:t>
            </w:r>
            <w:r w:rsidRPr="00A16F16">
              <w:rPr>
                <w:rFonts w:ascii="Times New Roman" w:eastAsia="Times New Roman" w:hAnsi="Times New Roman" w:cs="Times New Roman"/>
                <w:sz w:val="26"/>
                <w:szCs w:val="26"/>
                <w:lang w:eastAsia="ru-RU"/>
              </w:rPr>
              <w:t xml:space="preserve"> году</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Общая сумма денежных средств, полученных некоммерческой организацией за 2 предыдущих года, из них:</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взносы учредителей (участников, членов)</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гранты и пожертвования юридических лиц</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пожертвования физических лиц</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предоставленные бюджетные средства (с указание источника):</w:t>
            </w:r>
          </w:p>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из федерального бюджета; </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из областного бюджета;</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из местных бюджетов;</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доход от целевого капитала</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c>
          <w:tcPr>
            <w:tcW w:w="9286" w:type="dxa"/>
            <w:gridSpan w:val="2"/>
          </w:tcPr>
          <w:p w:rsidR="00A16F16" w:rsidRPr="00A16F16" w:rsidRDefault="00A16F16" w:rsidP="00A16F16">
            <w:pPr>
              <w:spacing w:after="0"/>
              <w:jc w:val="center"/>
              <w:rPr>
                <w:rFonts w:ascii="Times New Roman" w:eastAsia="Times New Roman" w:hAnsi="Times New Roman" w:cs="Times New Roman"/>
                <w:b/>
                <w:sz w:val="26"/>
                <w:szCs w:val="24"/>
                <w:lang w:eastAsia="ru-RU"/>
              </w:rPr>
            </w:pPr>
            <w:r w:rsidRPr="00A16F16">
              <w:rPr>
                <w:rFonts w:ascii="Times New Roman" w:eastAsia="Times New Roman" w:hAnsi="Times New Roman" w:cs="Times New Roman"/>
                <w:b/>
                <w:sz w:val="26"/>
                <w:szCs w:val="26"/>
                <w:lang w:eastAsia="ru-RU"/>
              </w:rPr>
              <w:t>Информация о видах деятельности, осуществляемых некоммерческой организацией</w:t>
            </w:r>
            <w:r w:rsidRPr="00A16F16">
              <w:rPr>
                <w:rFonts w:ascii="Times New Roman" w:eastAsia="Times New Roman" w:hAnsi="Times New Roman" w:cs="Times New Roman"/>
                <w:b/>
                <w:sz w:val="26"/>
                <w:szCs w:val="24"/>
                <w:lang w:eastAsia="ru-RU"/>
              </w:rPr>
              <w:t xml:space="preserve"> в соответствии с уставными документами</w:t>
            </w:r>
          </w:p>
        </w:tc>
      </w:tr>
      <w:tr w:rsidR="00A16F16" w:rsidRPr="00A16F16" w:rsidTr="00A16F16">
        <w:trPr>
          <w:trHeight w:val="1587"/>
        </w:trPr>
        <w:tc>
          <w:tcPr>
            <w:tcW w:w="9286" w:type="dxa"/>
            <w:gridSpan w:val="2"/>
          </w:tcPr>
          <w:p w:rsidR="00A16F16" w:rsidRPr="00A16F16" w:rsidRDefault="00A16F16" w:rsidP="00A16F16">
            <w:pPr>
              <w:spacing w:after="0" w:line="360" w:lineRule="auto"/>
              <w:ind w:firstLine="709"/>
              <w:jc w:val="both"/>
              <w:rPr>
                <w:rFonts w:ascii="Times New Roman" w:eastAsia="Times New Roman" w:hAnsi="Times New Roman" w:cs="Times New Roman"/>
                <w:sz w:val="26"/>
                <w:szCs w:val="24"/>
                <w:lang w:eastAsia="ru-RU"/>
              </w:rPr>
            </w:pPr>
          </w:p>
          <w:p w:rsidR="00A16F16" w:rsidRPr="00A16F16" w:rsidRDefault="00A16F16" w:rsidP="00A16F16">
            <w:pPr>
              <w:spacing w:after="0" w:line="360" w:lineRule="auto"/>
              <w:ind w:firstLine="709"/>
              <w:jc w:val="both"/>
              <w:rPr>
                <w:rFonts w:ascii="Times New Roman" w:eastAsia="Times New Roman" w:hAnsi="Times New Roman" w:cs="Times New Roman"/>
                <w:sz w:val="26"/>
                <w:szCs w:val="24"/>
                <w:lang w:eastAsia="ru-RU"/>
              </w:rPr>
            </w:pPr>
          </w:p>
        </w:tc>
      </w:tr>
    </w:tbl>
    <w:p w:rsidR="00A16F16" w:rsidRPr="00A16F16" w:rsidRDefault="00A16F16" w:rsidP="00A16F16">
      <w:pPr>
        <w:spacing w:after="0" w:line="360" w:lineRule="auto"/>
        <w:ind w:firstLine="709"/>
        <w:jc w:val="both"/>
        <w:rPr>
          <w:rFonts w:ascii="Times New Roman" w:eastAsia="Times New Roman" w:hAnsi="Times New Roman" w:cs="Times New Roman"/>
          <w:sz w:val="26"/>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791"/>
      </w:tblGrid>
      <w:tr w:rsidR="00A16F16" w:rsidRPr="00A16F16" w:rsidTr="00A16F16">
        <w:trPr>
          <w:cantSplit/>
        </w:trPr>
        <w:tc>
          <w:tcPr>
            <w:tcW w:w="9286" w:type="dxa"/>
            <w:gridSpan w:val="2"/>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center"/>
              <w:rPr>
                <w:rFonts w:ascii="Times New Roman" w:eastAsia="Times New Roman" w:hAnsi="Times New Roman" w:cs="Times New Roman"/>
                <w:b/>
                <w:sz w:val="26"/>
                <w:szCs w:val="26"/>
                <w:lang w:eastAsia="ru-RU"/>
              </w:rPr>
            </w:pPr>
            <w:r w:rsidRPr="00A16F16">
              <w:rPr>
                <w:rFonts w:ascii="Times New Roman" w:eastAsia="Times New Roman" w:hAnsi="Times New Roman" w:cs="Times New Roman"/>
                <w:b/>
                <w:sz w:val="26"/>
                <w:szCs w:val="26"/>
                <w:lang w:eastAsia="ru-RU"/>
              </w:rPr>
              <w:t xml:space="preserve">Опыт организации в работе по заявленному направлению </w:t>
            </w:r>
          </w:p>
          <w:p w:rsidR="00A16F16" w:rsidRPr="00A16F16" w:rsidRDefault="00A16F16" w:rsidP="00A16F16">
            <w:pPr>
              <w:spacing w:after="0"/>
              <w:jc w:val="center"/>
              <w:rPr>
                <w:rFonts w:ascii="Times New Roman" w:eastAsia="Times New Roman" w:hAnsi="Times New Roman" w:cs="Times New Roman"/>
                <w:b/>
                <w:sz w:val="26"/>
                <w:szCs w:val="24"/>
                <w:lang w:eastAsia="ru-RU"/>
              </w:rPr>
            </w:pPr>
            <w:r w:rsidRPr="00A16F16">
              <w:rPr>
                <w:rFonts w:ascii="Times New Roman" w:eastAsia="Times New Roman" w:hAnsi="Times New Roman" w:cs="Times New Roman"/>
                <w:b/>
                <w:sz w:val="26"/>
                <w:szCs w:val="26"/>
                <w:lang w:eastAsia="ru-RU"/>
              </w:rPr>
              <w:t>за последние 2 года</w:t>
            </w:r>
          </w:p>
        </w:tc>
      </w:tr>
      <w:tr w:rsidR="00A16F16" w:rsidRPr="00A16F16" w:rsidTr="00A16F16">
        <w:trPr>
          <w:cantSplit/>
        </w:trPr>
        <w:tc>
          <w:tcPr>
            <w:tcW w:w="5495" w:type="dxa"/>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Проект 1(название)</w:t>
            </w:r>
          </w:p>
        </w:tc>
        <w:tc>
          <w:tcPr>
            <w:tcW w:w="3791" w:type="dxa"/>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Сроки реализации</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Цели и задачи (1 - 2 коротко)</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Результаты</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Объемы и источники финансирования        </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Публикации в СМИ о реализованном проекте (название СМИ, количество публикаций)</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Проект 2 (название)</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both"/>
              <w:rPr>
                <w:rFonts w:ascii="Times New Roman" w:eastAsia="Times New Roman" w:hAnsi="Times New Roman" w:cs="Times New Roman"/>
                <w:sz w:val="26"/>
                <w:szCs w:val="26"/>
                <w:lang w:eastAsia="ru-RU"/>
              </w:rPr>
            </w:pPr>
          </w:p>
        </w:tc>
      </w:tr>
    </w:tbl>
    <w:p w:rsidR="00A16F16" w:rsidRPr="00A16F16" w:rsidRDefault="00A16F16" w:rsidP="00A16F16">
      <w:pPr>
        <w:spacing w:after="0" w:line="360" w:lineRule="auto"/>
        <w:ind w:firstLine="709"/>
        <w:jc w:val="both"/>
        <w:rPr>
          <w:rFonts w:ascii="Times New Roman" w:eastAsia="Times New Roman" w:hAnsi="Times New Roman" w:cs="Times New Roman"/>
          <w:sz w:val="26"/>
          <w:szCs w:val="24"/>
          <w:lang w:eastAsia="ru-RU"/>
        </w:rPr>
      </w:pPr>
    </w:p>
    <w:p w:rsidR="00A16F16" w:rsidRPr="00A16F16" w:rsidRDefault="00A16F16" w:rsidP="00A16F16">
      <w:pPr>
        <w:spacing w:after="0" w:line="360" w:lineRule="auto"/>
        <w:ind w:firstLine="709"/>
        <w:jc w:val="both"/>
        <w:rPr>
          <w:rFonts w:ascii="Times New Roman" w:eastAsia="Times New Roman" w:hAnsi="Times New Roman" w:cs="Times New Roman"/>
          <w:sz w:val="26"/>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791"/>
      </w:tblGrid>
      <w:tr w:rsidR="00A16F16" w:rsidRPr="00A16F16" w:rsidTr="00A16F16">
        <w:trPr>
          <w:cantSplit/>
        </w:trPr>
        <w:tc>
          <w:tcPr>
            <w:tcW w:w="9286" w:type="dxa"/>
            <w:gridSpan w:val="2"/>
            <w:tcBorders>
              <w:top w:val="single" w:sz="4" w:space="0" w:color="000000"/>
              <w:left w:val="single" w:sz="4" w:space="0" w:color="000000"/>
              <w:bottom w:val="single" w:sz="4" w:space="0" w:color="000000"/>
              <w:right w:val="single" w:sz="4" w:space="0" w:color="000000"/>
            </w:tcBorders>
          </w:tcPr>
          <w:p w:rsidR="00A16F16" w:rsidRPr="00A16F16" w:rsidRDefault="00A16F16" w:rsidP="00A16F16">
            <w:pPr>
              <w:spacing w:after="0"/>
              <w:jc w:val="center"/>
              <w:rPr>
                <w:rFonts w:ascii="Times New Roman" w:eastAsia="Times New Roman" w:hAnsi="Times New Roman" w:cs="Times New Roman"/>
                <w:b/>
                <w:sz w:val="26"/>
                <w:szCs w:val="24"/>
                <w:lang w:eastAsia="ru-RU"/>
              </w:rPr>
            </w:pPr>
            <w:r w:rsidRPr="00A16F16">
              <w:rPr>
                <w:rFonts w:ascii="Times New Roman" w:eastAsia="Times New Roman" w:hAnsi="Times New Roman" w:cs="Times New Roman"/>
                <w:b/>
                <w:sz w:val="26"/>
                <w:szCs w:val="26"/>
                <w:lang w:eastAsia="ru-RU"/>
              </w:rPr>
              <w:t xml:space="preserve">Информация о проекте, представленном в составе заявки на участие в конкурсном отборе социально ориентированных некоммерческих организаций </w:t>
            </w:r>
          </w:p>
        </w:tc>
      </w:tr>
      <w:tr w:rsidR="00A16F16" w:rsidRPr="00A16F16" w:rsidTr="00A16F16">
        <w:trPr>
          <w:cantSplit/>
        </w:trPr>
        <w:tc>
          <w:tcPr>
            <w:tcW w:w="5495" w:type="dxa"/>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Приоритетное направление </w:t>
            </w:r>
          </w:p>
        </w:tc>
        <w:tc>
          <w:tcPr>
            <w:tcW w:w="3791" w:type="dxa"/>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Наименование проекта</w:t>
            </w:r>
          </w:p>
        </w:tc>
        <w:tc>
          <w:tcPr>
            <w:tcW w:w="3791" w:type="dxa"/>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Наименование органа управления некоммерческой организации, утвердившего проект</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Дата утверждения проекта</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Сроки реализации проекта</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Сроки реализации мероприятий проекта, для финансового обеспечения которых запрашивается субсидия </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Общая сумма планируемых расходов на реализацию проекта</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Запрашиваемый размер субсидии </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p>
        </w:tc>
      </w:tr>
      <w:tr w:rsidR="00A16F16" w:rsidRPr="00A16F16" w:rsidTr="00A16F16">
        <w:trPr>
          <w:cantSplit/>
        </w:trPr>
        <w:tc>
          <w:tcPr>
            <w:tcW w:w="5495"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Предполагаемая сумма софинансирования проекта </w:t>
            </w:r>
          </w:p>
        </w:tc>
        <w:tc>
          <w:tcPr>
            <w:tcW w:w="3791" w:type="dxa"/>
            <w:tcBorders>
              <w:top w:val="single" w:sz="4" w:space="0" w:color="000000"/>
              <w:left w:val="single" w:sz="4" w:space="0" w:color="000000"/>
              <w:bottom w:val="single" w:sz="4" w:space="0" w:color="000000"/>
              <w:right w:val="single" w:sz="4" w:space="0" w:color="000000"/>
            </w:tcBorders>
          </w:tcPr>
          <w:p w:rsidR="00A16F16" w:rsidRPr="00A16F16" w:rsidRDefault="00A16F16" w:rsidP="006B7B5B">
            <w:pPr>
              <w:spacing w:after="0" w:line="240" w:lineRule="auto"/>
              <w:contextualSpacing/>
              <w:jc w:val="both"/>
              <w:rPr>
                <w:rFonts w:ascii="Times New Roman" w:eastAsia="Times New Roman" w:hAnsi="Times New Roman" w:cs="Times New Roman"/>
                <w:sz w:val="26"/>
                <w:szCs w:val="26"/>
                <w:lang w:eastAsia="ru-RU"/>
              </w:rPr>
            </w:pPr>
          </w:p>
        </w:tc>
      </w:tr>
    </w:tbl>
    <w:p w:rsidR="00A16F16" w:rsidRPr="00A16F16" w:rsidRDefault="00A16F16" w:rsidP="00A16F16">
      <w:pPr>
        <w:spacing w:after="0" w:line="360" w:lineRule="auto"/>
        <w:ind w:firstLine="709"/>
        <w:jc w:val="both"/>
        <w:rPr>
          <w:rFonts w:ascii="Times New Roman" w:eastAsia="Times New Roman" w:hAnsi="Times New Roman" w:cs="Times New Roman"/>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A16F16" w:rsidRPr="00A16F16" w:rsidTr="00A16F16">
        <w:tc>
          <w:tcPr>
            <w:tcW w:w="9286" w:type="dxa"/>
          </w:tcPr>
          <w:p w:rsidR="00A16F16" w:rsidRPr="00A16F16" w:rsidRDefault="00A16F16" w:rsidP="00A16F16">
            <w:pPr>
              <w:spacing w:after="0"/>
              <w:jc w:val="center"/>
              <w:rPr>
                <w:rFonts w:ascii="Times New Roman" w:eastAsia="Times New Roman" w:hAnsi="Times New Roman" w:cs="Times New Roman"/>
                <w:b/>
                <w:sz w:val="26"/>
                <w:szCs w:val="24"/>
                <w:lang w:eastAsia="ru-RU"/>
              </w:rPr>
            </w:pPr>
            <w:r w:rsidRPr="00A16F16">
              <w:rPr>
                <w:rFonts w:ascii="Times New Roman" w:eastAsia="Times New Roman" w:hAnsi="Times New Roman" w:cs="Times New Roman"/>
                <w:sz w:val="26"/>
                <w:szCs w:val="24"/>
                <w:lang w:eastAsia="ru-RU"/>
              </w:rPr>
              <w:br w:type="page"/>
            </w:r>
            <w:r w:rsidRPr="00A16F16">
              <w:rPr>
                <w:rFonts w:ascii="Times New Roman" w:eastAsia="Times New Roman" w:hAnsi="Times New Roman" w:cs="Times New Roman"/>
                <w:b/>
                <w:sz w:val="26"/>
                <w:szCs w:val="26"/>
                <w:lang w:eastAsia="ru-RU"/>
              </w:rPr>
              <w:t xml:space="preserve">Краткое описание мероприятий проекта, для финансового обеспечения которых запрашивается субсидия </w:t>
            </w:r>
          </w:p>
        </w:tc>
      </w:tr>
      <w:tr w:rsidR="00A16F16" w:rsidRPr="00A16F16" w:rsidTr="00A16F16">
        <w:tc>
          <w:tcPr>
            <w:tcW w:w="9286" w:type="dxa"/>
          </w:tcPr>
          <w:p w:rsidR="00A16F16" w:rsidRPr="00A16F16" w:rsidRDefault="00A16F16" w:rsidP="00A16F16">
            <w:pPr>
              <w:spacing w:after="0" w:line="360" w:lineRule="auto"/>
              <w:jc w:val="both"/>
              <w:rPr>
                <w:rFonts w:ascii="Times New Roman" w:eastAsia="Times New Roman" w:hAnsi="Times New Roman" w:cs="Times New Roman"/>
                <w:sz w:val="26"/>
                <w:szCs w:val="24"/>
                <w:lang w:eastAsia="ru-RU"/>
              </w:rPr>
            </w:pPr>
            <w:r w:rsidRPr="00A16F16">
              <w:rPr>
                <w:rFonts w:ascii="Times New Roman" w:eastAsia="Times New Roman" w:hAnsi="Times New Roman" w:cs="Times New Roman"/>
                <w:sz w:val="26"/>
                <w:szCs w:val="24"/>
                <w:lang w:eastAsia="ru-RU"/>
              </w:rPr>
              <w:t>(не более 1 страницы текста)</w:t>
            </w:r>
          </w:p>
          <w:p w:rsidR="00A16F16" w:rsidRPr="00A16F16" w:rsidRDefault="00A16F16" w:rsidP="00A16F16">
            <w:pPr>
              <w:spacing w:after="0" w:line="360" w:lineRule="auto"/>
              <w:ind w:firstLine="709"/>
              <w:jc w:val="both"/>
              <w:rPr>
                <w:rFonts w:ascii="Times New Roman" w:eastAsia="Times New Roman" w:hAnsi="Times New Roman" w:cs="Times New Roman"/>
                <w:sz w:val="26"/>
                <w:szCs w:val="24"/>
                <w:lang w:eastAsia="ru-RU"/>
              </w:rPr>
            </w:pPr>
          </w:p>
          <w:p w:rsidR="00A16F16" w:rsidRPr="00A16F16" w:rsidRDefault="00A16F16" w:rsidP="00A16F16">
            <w:pPr>
              <w:spacing w:after="0" w:line="360" w:lineRule="auto"/>
              <w:ind w:firstLine="709"/>
              <w:jc w:val="both"/>
              <w:rPr>
                <w:rFonts w:ascii="Times New Roman" w:eastAsia="Times New Roman" w:hAnsi="Times New Roman" w:cs="Times New Roman"/>
                <w:sz w:val="26"/>
                <w:szCs w:val="24"/>
                <w:lang w:eastAsia="ru-RU"/>
              </w:rPr>
            </w:pPr>
          </w:p>
          <w:p w:rsidR="00A16F16" w:rsidRPr="00A16F16" w:rsidRDefault="00A16F16" w:rsidP="00A16F16">
            <w:pPr>
              <w:spacing w:after="0" w:line="360" w:lineRule="auto"/>
              <w:ind w:firstLine="709"/>
              <w:jc w:val="both"/>
              <w:rPr>
                <w:rFonts w:ascii="Times New Roman" w:eastAsia="Times New Roman" w:hAnsi="Times New Roman" w:cs="Times New Roman"/>
                <w:sz w:val="26"/>
                <w:szCs w:val="24"/>
                <w:lang w:eastAsia="ru-RU"/>
              </w:rPr>
            </w:pPr>
          </w:p>
          <w:p w:rsidR="00A16F16" w:rsidRPr="00A16F16" w:rsidRDefault="00A16F16" w:rsidP="00A16F16">
            <w:pPr>
              <w:spacing w:after="0" w:line="360" w:lineRule="auto"/>
              <w:ind w:firstLine="709"/>
              <w:jc w:val="both"/>
              <w:rPr>
                <w:rFonts w:ascii="Times New Roman" w:eastAsia="Times New Roman" w:hAnsi="Times New Roman" w:cs="Times New Roman"/>
                <w:sz w:val="26"/>
                <w:szCs w:val="24"/>
                <w:lang w:eastAsia="ru-RU"/>
              </w:rPr>
            </w:pPr>
          </w:p>
        </w:tc>
      </w:tr>
    </w:tbl>
    <w:p w:rsidR="00A16F16" w:rsidRPr="00A16F16" w:rsidRDefault="00A16F16" w:rsidP="00A16F16">
      <w:pPr>
        <w:spacing w:after="0" w:line="360" w:lineRule="auto"/>
        <w:ind w:firstLine="709"/>
        <w:jc w:val="both"/>
        <w:rPr>
          <w:rFonts w:ascii="Times New Roman" w:eastAsia="Times New Roman" w:hAnsi="Times New Roman" w:cs="Times New Roman"/>
          <w:sz w:val="26"/>
          <w:szCs w:val="24"/>
          <w:lang w:eastAsia="ru-RU"/>
        </w:rPr>
      </w:pPr>
    </w:p>
    <w:p w:rsidR="00A16F16" w:rsidRPr="00A16F16" w:rsidRDefault="00A16F16" w:rsidP="00A16F16">
      <w:pPr>
        <w:tabs>
          <w:tab w:val="left" w:pos="4962"/>
        </w:tabs>
        <w:autoSpaceDE w:val="0"/>
        <w:autoSpaceDN w:val="0"/>
        <w:adjustRightInd w:val="0"/>
        <w:spacing w:after="0" w:line="240" w:lineRule="auto"/>
        <w:ind w:left="4962"/>
        <w:outlineLvl w:val="1"/>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br w:type="page"/>
      </w:r>
      <w:r w:rsidRPr="00A16F16">
        <w:rPr>
          <w:rFonts w:ascii="Times New Roman" w:eastAsia="Times New Roman" w:hAnsi="Times New Roman" w:cs="Times New Roman"/>
          <w:sz w:val="28"/>
          <w:szCs w:val="28"/>
          <w:lang w:eastAsia="ru-RU"/>
        </w:rPr>
        <w:lastRenderedPageBreak/>
        <w:t>Приложение 3</w:t>
      </w:r>
    </w:p>
    <w:p w:rsidR="00A16F16" w:rsidRPr="00A16F16" w:rsidRDefault="0019183F" w:rsidP="00A16F16">
      <w:pPr>
        <w:tabs>
          <w:tab w:val="left" w:pos="4962"/>
        </w:tabs>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w:t>
      </w:r>
      <w:r w:rsidR="00A16F16" w:rsidRPr="00A16F16">
        <w:rPr>
          <w:rFonts w:ascii="Times New Roman" w:eastAsia="Times New Roman" w:hAnsi="Times New Roman" w:cs="Times New Roman"/>
          <w:sz w:val="28"/>
          <w:szCs w:val="28"/>
          <w:lang w:eastAsia="ru-RU"/>
        </w:rPr>
        <w:t xml:space="preserve"> по предоставлению субсидий социально ориентированным некоммерческим организациям из областного бюджета </w:t>
      </w:r>
      <w:r w:rsidR="00EF1E6F">
        <w:rPr>
          <w:rFonts w:ascii="Times New Roman" w:eastAsia="Times New Roman" w:hAnsi="Times New Roman" w:cs="Times New Roman"/>
          <w:sz w:val="28"/>
          <w:szCs w:val="28"/>
          <w:lang w:eastAsia="ru-RU"/>
        </w:rPr>
        <w:t>в 2017 году</w:t>
      </w:r>
    </w:p>
    <w:p w:rsidR="00A16F16" w:rsidRPr="00A16F16" w:rsidRDefault="00A16F16" w:rsidP="00A16F16">
      <w:pPr>
        <w:spacing w:after="0" w:line="240" w:lineRule="auto"/>
        <w:ind w:left="4962"/>
        <w:rPr>
          <w:rFonts w:ascii="Times New Roman" w:eastAsia="Times New Roman" w:hAnsi="Times New Roman" w:cs="Times New Roman"/>
          <w:sz w:val="28"/>
          <w:szCs w:val="28"/>
          <w:lang w:eastAsia="ru-RU"/>
        </w:rPr>
      </w:pPr>
    </w:p>
    <w:p w:rsidR="00A16F16" w:rsidRPr="00A16F16" w:rsidRDefault="00A16F16" w:rsidP="00A16F16">
      <w:pPr>
        <w:spacing w:after="0" w:line="240" w:lineRule="auto"/>
        <w:jc w:val="center"/>
        <w:rPr>
          <w:rFonts w:ascii="Times New Roman" w:eastAsia="Times New Roman" w:hAnsi="Times New Roman" w:cs="Times New Roman"/>
          <w:b/>
          <w:sz w:val="28"/>
          <w:szCs w:val="28"/>
          <w:lang w:eastAsia="ru-RU"/>
        </w:rPr>
      </w:pPr>
    </w:p>
    <w:p w:rsidR="00A16F16" w:rsidRPr="00A16F16" w:rsidRDefault="00A16F16" w:rsidP="00A16F16">
      <w:pPr>
        <w:spacing w:after="0" w:line="240" w:lineRule="auto"/>
        <w:ind w:left="4536"/>
        <w:jc w:val="right"/>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Утвержден</w:t>
      </w:r>
    </w:p>
    <w:p w:rsidR="00A16F16" w:rsidRPr="00A16F16" w:rsidRDefault="00A16F16" w:rsidP="00A16F16">
      <w:pPr>
        <w:spacing w:after="0" w:line="240" w:lineRule="auto"/>
        <w:ind w:left="4536"/>
        <w:jc w:val="right"/>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(наименование органа,</w:t>
      </w:r>
    </w:p>
    <w:p w:rsidR="00A16F16" w:rsidRPr="00A16F16" w:rsidRDefault="00A16F16" w:rsidP="00A16F16">
      <w:pPr>
        <w:spacing w:after="0" w:line="240" w:lineRule="auto"/>
        <w:ind w:left="4536"/>
        <w:jc w:val="right"/>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утверждающего проект)</w:t>
      </w:r>
    </w:p>
    <w:p w:rsidR="00A16F16" w:rsidRPr="00A16F16" w:rsidRDefault="00A16F16" w:rsidP="00A16F16">
      <w:pPr>
        <w:spacing w:after="0" w:line="240" w:lineRule="auto"/>
        <w:ind w:left="4536"/>
        <w:jc w:val="right"/>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«_____» __________ 20____г.</w:t>
      </w:r>
    </w:p>
    <w:p w:rsidR="00A16F16" w:rsidRPr="00A16F16" w:rsidRDefault="00A16F16" w:rsidP="00A16F16">
      <w:pPr>
        <w:spacing w:after="0" w:line="240" w:lineRule="auto"/>
        <w:ind w:left="4536"/>
        <w:jc w:val="right"/>
        <w:rPr>
          <w:rFonts w:ascii="Times New Roman" w:eastAsia="Times New Roman" w:hAnsi="Times New Roman" w:cs="Times New Roman"/>
          <w:sz w:val="28"/>
          <w:szCs w:val="28"/>
          <w:lang w:eastAsia="ru-RU"/>
        </w:rPr>
      </w:pPr>
    </w:p>
    <w:p w:rsidR="00A16F16" w:rsidRPr="00A16F16" w:rsidRDefault="00A16F16" w:rsidP="00A16F16">
      <w:pPr>
        <w:spacing w:after="0" w:line="240" w:lineRule="auto"/>
        <w:ind w:left="4536"/>
        <w:jc w:val="right"/>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________________________</w:t>
      </w:r>
    </w:p>
    <w:p w:rsidR="00A16F16" w:rsidRPr="00A16F16" w:rsidRDefault="00A16F16" w:rsidP="00A16F16">
      <w:pPr>
        <w:spacing w:after="0" w:line="240" w:lineRule="auto"/>
        <w:ind w:left="4536"/>
        <w:jc w:val="right"/>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руководитель организации</w:t>
      </w:r>
    </w:p>
    <w:p w:rsidR="00A16F16" w:rsidRPr="00A16F16" w:rsidRDefault="00A16F16" w:rsidP="00A16F16">
      <w:pPr>
        <w:spacing w:after="0" w:line="240" w:lineRule="auto"/>
        <w:ind w:left="4536"/>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 xml:space="preserve">                       </w:t>
      </w:r>
      <w:proofErr w:type="spellStart"/>
      <w:r w:rsidRPr="00A16F16">
        <w:rPr>
          <w:rFonts w:ascii="Times New Roman" w:eastAsia="Times New Roman" w:hAnsi="Times New Roman" w:cs="Times New Roman"/>
          <w:sz w:val="28"/>
          <w:szCs w:val="28"/>
          <w:lang w:eastAsia="ru-RU"/>
        </w:rPr>
        <w:t>м.п</w:t>
      </w:r>
      <w:proofErr w:type="spellEnd"/>
      <w:r w:rsidRPr="00A16F16">
        <w:rPr>
          <w:rFonts w:ascii="Times New Roman" w:eastAsia="Times New Roman" w:hAnsi="Times New Roman" w:cs="Times New Roman"/>
          <w:sz w:val="28"/>
          <w:szCs w:val="28"/>
          <w:lang w:eastAsia="ru-RU"/>
        </w:rPr>
        <w:t>.</w:t>
      </w:r>
    </w:p>
    <w:p w:rsidR="00A16F16" w:rsidRPr="00A16F16" w:rsidRDefault="00A16F16" w:rsidP="00A16F16">
      <w:pPr>
        <w:spacing w:after="0" w:line="240" w:lineRule="auto"/>
        <w:jc w:val="center"/>
        <w:rPr>
          <w:rFonts w:ascii="Times New Roman" w:eastAsia="Times New Roman" w:hAnsi="Times New Roman" w:cs="Times New Roman"/>
          <w:sz w:val="28"/>
          <w:szCs w:val="28"/>
          <w:lang w:eastAsia="ru-RU"/>
        </w:rPr>
      </w:pPr>
    </w:p>
    <w:p w:rsidR="00A16F16" w:rsidRPr="00A16F16" w:rsidRDefault="00A16F16" w:rsidP="00A16F16">
      <w:pPr>
        <w:spacing w:after="0" w:line="240" w:lineRule="auto"/>
        <w:jc w:val="center"/>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Проект «______________________</w:t>
      </w:r>
      <w:r w:rsidR="00B161A0">
        <w:rPr>
          <w:rFonts w:ascii="Times New Roman" w:eastAsia="Times New Roman" w:hAnsi="Times New Roman" w:cs="Times New Roman"/>
          <w:sz w:val="28"/>
          <w:szCs w:val="28"/>
          <w:lang w:eastAsia="ru-RU"/>
        </w:rPr>
        <w:t>_____</w:t>
      </w:r>
      <w:r w:rsidRPr="00A16F16">
        <w:rPr>
          <w:rFonts w:ascii="Times New Roman" w:eastAsia="Times New Roman" w:hAnsi="Times New Roman" w:cs="Times New Roman"/>
          <w:sz w:val="28"/>
          <w:szCs w:val="28"/>
          <w:lang w:eastAsia="ru-RU"/>
        </w:rPr>
        <w:t>_________________»</w:t>
      </w:r>
    </w:p>
    <w:p w:rsidR="00A16F16" w:rsidRPr="00A16F16" w:rsidRDefault="00A16F16" w:rsidP="00A16F16">
      <w:pPr>
        <w:spacing w:after="0" w:line="240" w:lineRule="auto"/>
        <w:jc w:val="center"/>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 xml:space="preserve">        наименование проекта</w:t>
      </w:r>
    </w:p>
    <w:p w:rsidR="00B161A0" w:rsidRDefault="00B161A0" w:rsidP="00B16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w:t>
      </w:r>
      <w:r w:rsidR="006B7B5B" w:rsidRPr="006B7B5B">
        <w:rPr>
          <w:rFonts w:ascii="Times New Roman" w:eastAsia="Times New Roman" w:hAnsi="Times New Roman" w:cs="Times New Roman"/>
          <w:sz w:val="28"/>
          <w:szCs w:val="28"/>
          <w:lang w:eastAsia="ru-RU"/>
        </w:rPr>
        <w:t>еография проекта</w:t>
      </w:r>
      <w:r w:rsidR="00D927DC">
        <w:rPr>
          <w:rFonts w:ascii="Times New Roman" w:eastAsia="Times New Roman" w:hAnsi="Times New Roman" w:cs="Times New Roman"/>
          <w:sz w:val="28"/>
          <w:szCs w:val="28"/>
          <w:lang w:eastAsia="ru-RU"/>
        </w:rPr>
        <w:t xml:space="preserve"> (городские округа, сельские и городские поселения, в которых будет реализован проект)</w:t>
      </w:r>
      <w:r>
        <w:rPr>
          <w:rFonts w:ascii="Times New Roman" w:eastAsia="Times New Roman" w:hAnsi="Times New Roman" w:cs="Times New Roman"/>
          <w:sz w:val="28"/>
          <w:szCs w:val="28"/>
          <w:lang w:eastAsia="ru-RU"/>
        </w:rPr>
        <w:t>.</w:t>
      </w:r>
    </w:p>
    <w:p w:rsidR="006B7B5B" w:rsidRPr="006B7B5B" w:rsidRDefault="00B161A0" w:rsidP="00B16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w:t>
      </w:r>
      <w:r w:rsidR="006B7B5B" w:rsidRPr="006B7B5B">
        <w:rPr>
          <w:rFonts w:ascii="Times New Roman" w:eastAsia="Times New Roman" w:hAnsi="Times New Roman" w:cs="Times New Roman"/>
          <w:sz w:val="28"/>
          <w:szCs w:val="28"/>
          <w:lang w:eastAsia="ru-RU"/>
        </w:rPr>
        <w:t>боснование социальной значимости</w:t>
      </w:r>
      <w:r>
        <w:rPr>
          <w:rFonts w:ascii="Times New Roman" w:eastAsia="Times New Roman" w:hAnsi="Times New Roman" w:cs="Times New Roman"/>
          <w:sz w:val="28"/>
          <w:szCs w:val="28"/>
          <w:lang w:eastAsia="ru-RU"/>
        </w:rPr>
        <w:t xml:space="preserve"> проекта, о</w:t>
      </w:r>
      <w:r w:rsidRPr="00A16F16">
        <w:rPr>
          <w:rFonts w:ascii="Times New Roman" w:eastAsia="Times New Roman" w:hAnsi="Times New Roman" w:cs="Times New Roman"/>
          <w:sz w:val="28"/>
          <w:szCs w:val="28"/>
          <w:lang w:eastAsia="ru-RU"/>
        </w:rPr>
        <w:t>писание основных проблем, на решение которых направлен проект</w:t>
      </w:r>
      <w:r>
        <w:rPr>
          <w:rFonts w:ascii="Times New Roman" w:eastAsia="Times New Roman" w:hAnsi="Times New Roman" w:cs="Times New Roman"/>
          <w:sz w:val="28"/>
          <w:szCs w:val="28"/>
          <w:lang w:eastAsia="ru-RU"/>
        </w:rPr>
        <w:t xml:space="preserve"> и целевой аудитории.</w:t>
      </w:r>
    </w:p>
    <w:p w:rsidR="006B7B5B" w:rsidRDefault="00B161A0" w:rsidP="00B16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Ц</w:t>
      </w:r>
      <w:r w:rsidR="006B7B5B" w:rsidRPr="006B7B5B">
        <w:rPr>
          <w:rFonts w:ascii="Times New Roman" w:eastAsia="Times New Roman" w:hAnsi="Times New Roman" w:cs="Times New Roman"/>
          <w:sz w:val="28"/>
          <w:szCs w:val="28"/>
          <w:lang w:eastAsia="ru-RU"/>
        </w:rPr>
        <w:t>ели и задачи проекта</w:t>
      </w:r>
      <w:r>
        <w:rPr>
          <w:rFonts w:ascii="Times New Roman" w:eastAsia="Times New Roman" w:hAnsi="Times New Roman" w:cs="Times New Roman"/>
          <w:sz w:val="28"/>
          <w:szCs w:val="28"/>
          <w:lang w:eastAsia="ru-RU"/>
        </w:rPr>
        <w:t>.</w:t>
      </w:r>
    </w:p>
    <w:p w:rsidR="00B161A0" w:rsidRDefault="00B161A0" w:rsidP="00B16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w:t>
      </w:r>
      <w:r w:rsidR="006B7B5B" w:rsidRPr="006B7B5B">
        <w:rPr>
          <w:rFonts w:ascii="Times New Roman" w:eastAsia="Times New Roman" w:hAnsi="Times New Roman" w:cs="Times New Roman"/>
          <w:sz w:val="28"/>
          <w:szCs w:val="28"/>
          <w:lang w:eastAsia="ru-RU"/>
        </w:rPr>
        <w:t>писание проекта</w:t>
      </w:r>
      <w:r>
        <w:rPr>
          <w:rFonts w:ascii="Times New Roman" w:eastAsia="Times New Roman" w:hAnsi="Times New Roman" w:cs="Times New Roman"/>
          <w:sz w:val="28"/>
          <w:szCs w:val="28"/>
          <w:lang w:eastAsia="ru-RU"/>
        </w:rPr>
        <w:t xml:space="preserve"> (в т.ч. описание услуг, оказываемых в рамах проекта).</w:t>
      </w:r>
    </w:p>
    <w:p w:rsidR="006B7B5B" w:rsidRDefault="00B161A0" w:rsidP="00B16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w:t>
      </w:r>
      <w:r w:rsidR="006B7B5B" w:rsidRPr="006B7B5B">
        <w:rPr>
          <w:rFonts w:ascii="Times New Roman" w:eastAsia="Times New Roman" w:hAnsi="Times New Roman" w:cs="Times New Roman"/>
          <w:sz w:val="28"/>
          <w:szCs w:val="28"/>
          <w:lang w:eastAsia="ru-RU"/>
        </w:rPr>
        <w:t>алендарный план реализации проекта</w:t>
      </w:r>
      <w:r>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09"/>
        <w:gridCol w:w="1844"/>
        <w:gridCol w:w="2942"/>
      </w:tblGrid>
      <w:tr w:rsidR="00B161A0" w:rsidRPr="00A16F16" w:rsidTr="00B161A0">
        <w:tc>
          <w:tcPr>
            <w:tcW w:w="675" w:type="dxa"/>
            <w:shd w:val="clear" w:color="auto" w:fill="auto"/>
          </w:tcPr>
          <w:p w:rsidR="00B161A0" w:rsidRPr="00A16F16" w:rsidRDefault="00B161A0" w:rsidP="00B161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 п/п</w:t>
            </w:r>
          </w:p>
        </w:tc>
        <w:tc>
          <w:tcPr>
            <w:tcW w:w="4110" w:type="dxa"/>
            <w:shd w:val="clear" w:color="auto" w:fill="auto"/>
          </w:tcPr>
          <w:p w:rsidR="00B161A0" w:rsidRPr="00A16F16" w:rsidRDefault="00B161A0" w:rsidP="00B161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Мероприятие</w:t>
            </w:r>
          </w:p>
        </w:tc>
        <w:tc>
          <w:tcPr>
            <w:tcW w:w="1844" w:type="dxa"/>
            <w:shd w:val="clear" w:color="auto" w:fill="auto"/>
          </w:tcPr>
          <w:p w:rsidR="00B161A0" w:rsidRPr="00A16F16" w:rsidRDefault="00B161A0" w:rsidP="00B161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t>Сроки реализации</w:t>
            </w:r>
          </w:p>
        </w:tc>
        <w:tc>
          <w:tcPr>
            <w:tcW w:w="2942" w:type="dxa"/>
            <w:shd w:val="clear" w:color="auto" w:fill="auto"/>
          </w:tcPr>
          <w:p w:rsidR="00B161A0" w:rsidRPr="00A16F16" w:rsidRDefault="00B161A0" w:rsidP="00B161A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Ожидаемые итоги</w:t>
            </w:r>
          </w:p>
        </w:tc>
      </w:tr>
      <w:tr w:rsidR="00D927DC" w:rsidRPr="00A16F16" w:rsidTr="00B161A0">
        <w:tc>
          <w:tcPr>
            <w:tcW w:w="675" w:type="dxa"/>
            <w:shd w:val="clear" w:color="auto" w:fill="auto"/>
          </w:tcPr>
          <w:p w:rsidR="00D927DC" w:rsidRPr="00A16F16" w:rsidRDefault="00D927DC" w:rsidP="00B161A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10" w:type="dxa"/>
            <w:shd w:val="clear" w:color="auto" w:fill="auto"/>
          </w:tcPr>
          <w:p w:rsidR="00D927DC" w:rsidRPr="00A16F16" w:rsidRDefault="00D927DC" w:rsidP="00B161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844" w:type="dxa"/>
            <w:shd w:val="clear" w:color="auto" w:fill="auto"/>
          </w:tcPr>
          <w:p w:rsidR="00D927DC" w:rsidRPr="00A16F16" w:rsidRDefault="00D927DC" w:rsidP="00B161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942" w:type="dxa"/>
            <w:shd w:val="clear" w:color="auto" w:fill="auto"/>
          </w:tcPr>
          <w:p w:rsidR="00D927DC" w:rsidRDefault="00D927DC" w:rsidP="00B161A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B161A0" w:rsidRDefault="00B161A0" w:rsidP="00D927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w:t>
      </w:r>
      <w:r w:rsidR="006B7B5B" w:rsidRPr="006B7B5B">
        <w:rPr>
          <w:rFonts w:ascii="Times New Roman" w:eastAsia="Times New Roman" w:hAnsi="Times New Roman" w:cs="Times New Roman"/>
          <w:sz w:val="28"/>
          <w:szCs w:val="28"/>
          <w:lang w:eastAsia="ru-RU"/>
        </w:rPr>
        <w:t>писание позитивных перемен, которые произойдут в результате реализации проекта</w:t>
      </w:r>
      <w:r w:rsidR="00D927DC">
        <w:rPr>
          <w:rFonts w:ascii="Times New Roman" w:eastAsia="Times New Roman" w:hAnsi="Times New Roman" w:cs="Times New Roman"/>
          <w:sz w:val="28"/>
          <w:szCs w:val="28"/>
          <w:lang w:eastAsia="ru-RU"/>
        </w:rPr>
        <w:t xml:space="preserve"> (</w:t>
      </w:r>
      <w:r w:rsidR="00D927DC" w:rsidRPr="00D927DC">
        <w:rPr>
          <w:rFonts w:ascii="Times New Roman" w:eastAsia="Times New Roman" w:hAnsi="Times New Roman" w:cs="Times New Roman"/>
          <w:sz w:val="28"/>
          <w:szCs w:val="28"/>
          <w:lang w:eastAsia="ru-RU"/>
        </w:rPr>
        <w:t>описание улучшения состояния целевой группы проекта</w:t>
      </w:r>
      <w:r w:rsidR="00D927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161A0" w:rsidRDefault="00B161A0" w:rsidP="00B16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Ф</w:t>
      </w:r>
      <w:r w:rsidR="006B7B5B" w:rsidRPr="006B7B5B">
        <w:rPr>
          <w:rFonts w:ascii="Times New Roman" w:eastAsia="Times New Roman" w:hAnsi="Times New Roman" w:cs="Times New Roman"/>
          <w:sz w:val="28"/>
          <w:szCs w:val="28"/>
          <w:lang w:eastAsia="ru-RU"/>
        </w:rPr>
        <w:t>инансирование проекта</w:t>
      </w:r>
      <w:r>
        <w:rPr>
          <w:rFonts w:ascii="Times New Roman" w:eastAsia="Times New Roman" w:hAnsi="Times New Roman" w:cs="Times New Roman"/>
          <w:sz w:val="28"/>
          <w:szCs w:val="28"/>
          <w:lang w:eastAsia="ru-RU"/>
        </w:rPr>
        <w:t>:</w:t>
      </w:r>
    </w:p>
    <w:tbl>
      <w:tblPr>
        <w:tblStyle w:val="a5"/>
        <w:tblW w:w="0" w:type="auto"/>
        <w:tblLook w:val="04A0" w:firstRow="1" w:lastRow="0" w:firstColumn="1" w:lastColumn="0" w:noHBand="0" w:noVBand="1"/>
      </w:tblPr>
      <w:tblGrid>
        <w:gridCol w:w="3190"/>
        <w:gridCol w:w="3190"/>
        <w:gridCol w:w="3190"/>
      </w:tblGrid>
      <w:tr w:rsidR="00B161A0" w:rsidTr="00B161A0">
        <w:tc>
          <w:tcPr>
            <w:tcW w:w="3190" w:type="dxa"/>
          </w:tcPr>
          <w:p w:rsidR="00B161A0" w:rsidRDefault="00B161A0" w:rsidP="00B161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6B7B5B">
              <w:rPr>
                <w:rFonts w:ascii="Times New Roman" w:eastAsia="Times New Roman" w:hAnsi="Times New Roman" w:cs="Times New Roman"/>
                <w:sz w:val="28"/>
                <w:szCs w:val="28"/>
                <w:lang w:eastAsia="ru-RU"/>
              </w:rPr>
              <w:t>апрашиваемая сумма</w:t>
            </w:r>
          </w:p>
        </w:tc>
        <w:tc>
          <w:tcPr>
            <w:tcW w:w="3190" w:type="dxa"/>
          </w:tcPr>
          <w:p w:rsidR="00B161A0" w:rsidRDefault="00B161A0" w:rsidP="00B161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B7B5B">
              <w:rPr>
                <w:rFonts w:ascii="Times New Roman" w:eastAsia="Times New Roman" w:hAnsi="Times New Roman" w:cs="Times New Roman"/>
                <w:sz w:val="28"/>
                <w:szCs w:val="28"/>
                <w:lang w:eastAsia="ru-RU"/>
              </w:rPr>
              <w:t>офинансирование проекта</w:t>
            </w:r>
          </w:p>
        </w:tc>
        <w:tc>
          <w:tcPr>
            <w:tcW w:w="3190" w:type="dxa"/>
          </w:tcPr>
          <w:p w:rsidR="00B161A0" w:rsidRDefault="00B161A0" w:rsidP="00B161A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B7B5B">
              <w:rPr>
                <w:rFonts w:ascii="Times New Roman" w:eastAsia="Times New Roman" w:hAnsi="Times New Roman" w:cs="Times New Roman"/>
                <w:sz w:val="28"/>
                <w:szCs w:val="28"/>
                <w:lang w:eastAsia="ru-RU"/>
              </w:rPr>
              <w:t>олная стоимость проекта</w:t>
            </w:r>
          </w:p>
        </w:tc>
      </w:tr>
      <w:tr w:rsidR="00B161A0" w:rsidTr="00B161A0">
        <w:tc>
          <w:tcPr>
            <w:tcW w:w="3190" w:type="dxa"/>
          </w:tcPr>
          <w:p w:rsidR="00B161A0" w:rsidRDefault="00B161A0" w:rsidP="00B161A0">
            <w:pPr>
              <w:jc w:val="both"/>
              <w:rPr>
                <w:rFonts w:ascii="Times New Roman" w:eastAsia="Times New Roman" w:hAnsi="Times New Roman" w:cs="Times New Roman"/>
                <w:sz w:val="28"/>
                <w:szCs w:val="28"/>
                <w:lang w:eastAsia="ru-RU"/>
              </w:rPr>
            </w:pPr>
          </w:p>
        </w:tc>
        <w:tc>
          <w:tcPr>
            <w:tcW w:w="3190" w:type="dxa"/>
          </w:tcPr>
          <w:p w:rsidR="00B161A0" w:rsidRDefault="00B161A0" w:rsidP="00B161A0">
            <w:pPr>
              <w:jc w:val="both"/>
              <w:rPr>
                <w:rFonts w:ascii="Times New Roman" w:eastAsia="Times New Roman" w:hAnsi="Times New Roman" w:cs="Times New Roman"/>
                <w:sz w:val="28"/>
                <w:szCs w:val="28"/>
                <w:lang w:eastAsia="ru-RU"/>
              </w:rPr>
            </w:pPr>
          </w:p>
        </w:tc>
        <w:tc>
          <w:tcPr>
            <w:tcW w:w="3190" w:type="dxa"/>
          </w:tcPr>
          <w:p w:rsidR="00B161A0" w:rsidRDefault="00B161A0" w:rsidP="00B161A0">
            <w:pPr>
              <w:jc w:val="both"/>
              <w:rPr>
                <w:rFonts w:ascii="Times New Roman" w:eastAsia="Times New Roman" w:hAnsi="Times New Roman" w:cs="Times New Roman"/>
                <w:sz w:val="28"/>
                <w:szCs w:val="28"/>
                <w:lang w:eastAsia="ru-RU"/>
              </w:rPr>
            </w:pPr>
          </w:p>
        </w:tc>
      </w:tr>
    </w:tbl>
    <w:p w:rsidR="00B161A0" w:rsidRDefault="00B161A0" w:rsidP="00B161A0">
      <w:pPr>
        <w:spacing w:after="0" w:line="240" w:lineRule="auto"/>
        <w:jc w:val="both"/>
        <w:rPr>
          <w:rFonts w:ascii="Times New Roman" w:eastAsia="Times New Roman" w:hAnsi="Times New Roman" w:cs="Times New Roman"/>
          <w:sz w:val="28"/>
          <w:szCs w:val="28"/>
          <w:lang w:eastAsia="ru-RU"/>
        </w:rPr>
      </w:pPr>
    </w:p>
    <w:p w:rsidR="00B161A0" w:rsidRDefault="00B161A0" w:rsidP="00B161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И</w:t>
      </w:r>
      <w:r w:rsidR="006B7B5B" w:rsidRPr="006B7B5B">
        <w:rPr>
          <w:rFonts w:ascii="Times New Roman" w:eastAsia="Times New Roman" w:hAnsi="Times New Roman" w:cs="Times New Roman"/>
          <w:sz w:val="28"/>
          <w:szCs w:val="28"/>
          <w:lang w:eastAsia="ru-RU"/>
        </w:rPr>
        <w:t>нформация об организациях, участвующих в софинансировании проекта с указание их доли</w:t>
      </w:r>
      <w:r>
        <w:rPr>
          <w:rFonts w:ascii="Times New Roman" w:eastAsia="Times New Roman" w:hAnsi="Times New Roman" w:cs="Times New Roman"/>
          <w:sz w:val="28"/>
          <w:szCs w:val="28"/>
          <w:lang w:eastAsia="ru-RU"/>
        </w:rPr>
        <w:t xml:space="preserve"> (включая собственные средства организации):</w:t>
      </w:r>
    </w:p>
    <w:tbl>
      <w:tblPr>
        <w:tblStyle w:val="a5"/>
        <w:tblW w:w="0" w:type="auto"/>
        <w:tblLook w:val="04A0" w:firstRow="1" w:lastRow="0" w:firstColumn="1" w:lastColumn="0" w:noHBand="0" w:noVBand="1"/>
      </w:tblPr>
      <w:tblGrid>
        <w:gridCol w:w="534"/>
        <w:gridCol w:w="5846"/>
        <w:gridCol w:w="3190"/>
      </w:tblGrid>
      <w:tr w:rsidR="00B161A0" w:rsidTr="00B161A0">
        <w:tc>
          <w:tcPr>
            <w:tcW w:w="534" w:type="dxa"/>
          </w:tcPr>
          <w:p w:rsidR="00B161A0" w:rsidRDefault="00B161A0" w:rsidP="00B161A0">
            <w:pPr>
              <w:jc w:val="both"/>
              <w:rPr>
                <w:rFonts w:ascii="Times New Roman" w:eastAsia="Times New Roman" w:hAnsi="Times New Roman" w:cs="Times New Roman"/>
                <w:sz w:val="28"/>
                <w:szCs w:val="28"/>
                <w:lang w:eastAsia="ru-RU"/>
              </w:rPr>
            </w:pPr>
          </w:p>
        </w:tc>
        <w:tc>
          <w:tcPr>
            <w:tcW w:w="5846" w:type="dxa"/>
          </w:tcPr>
          <w:p w:rsidR="00B161A0" w:rsidRDefault="00B161A0" w:rsidP="00D927D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организации</w:t>
            </w:r>
          </w:p>
        </w:tc>
        <w:tc>
          <w:tcPr>
            <w:tcW w:w="3190" w:type="dxa"/>
          </w:tcPr>
          <w:p w:rsidR="00B161A0" w:rsidRDefault="00B161A0" w:rsidP="00D927D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участия</w:t>
            </w:r>
          </w:p>
        </w:tc>
      </w:tr>
      <w:tr w:rsidR="00B161A0" w:rsidTr="00B161A0">
        <w:tc>
          <w:tcPr>
            <w:tcW w:w="534" w:type="dxa"/>
          </w:tcPr>
          <w:p w:rsidR="00B161A0" w:rsidRDefault="00B161A0" w:rsidP="000D4079">
            <w:pPr>
              <w:rPr>
                <w:rFonts w:ascii="Times New Roman" w:eastAsia="Times New Roman" w:hAnsi="Times New Roman" w:cs="Times New Roman"/>
                <w:sz w:val="28"/>
                <w:szCs w:val="28"/>
                <w:lang w:eastAsia="ru-RU"/>
              </w:rPr>
            </w:pPr>
          </w:p>
        </w:tc>
        <w:tc>
          <w:tcPr>
            <w:tcW w:w="5846" w:type="dxa"/>
          </w:tcPr>
          <w:p w:rsidR="00B161A0" w:rsidRDefault="00B161A0" w:rsidP="000D4079">
            <w:pPr>
              <w:rPr>
                <w:rFonts w:ascii="Times New Roman" w:eastAsia="Times New Roman" w:hAnsi="Times New Roman" w:cs="Times New Roman"/>
                <w:sz w:val="28"/>
                <w:szCs w:val="28"/>
                <w:lang w:eastAsia="ru-RU"/>
              </w:rPr>
            </w:pPr>
          </w:p>
        </w:tc>
        <w:tc>
          <w:tcPr>
            <w:tcW w:w="3190" w:type="dxa"/>
          </w:tcPr>
          <w:p w:rsidR="00B161A0" w:rsidRDefault="00B161A0" w:rsidP="000D4079">
            <w:pPr>
              <w:rPr>
                <w:rFonts w:ascii="Times New Roman" w:eastAsia="Times New Roman" w:hAnsi="Times New Roman" w:cs="Times New Roman"/>
                <w:sz w:val="28"/>
                <w:szCs w:val="28"/>
                <w:lang w:eastAsia="ru-RU"/>
              </w:rPr>
            </w:pPr>
          </w:p>
        </w:tc>
      </w:tr>
    </w:tbl>
    <w:p w:rsidR="00B161A0" w:rsidRDefault="00B161A0" w:rsidP="006B7B5B">
      <w:pPr>
        <w:spacing w:after="0" w:line="240" w:lineRule="auto"/>
        <w:rPr>
          <w:rFonts w:ascii="Times New Roman" w:eastAsia="Times New Roman" w:hAnsi="Times New Roman" w:cs="Times New Roman"/>
          <w:sz w:val="28"/>
          <w:szCs w:val="28"/>
          <w:lang w:eastAsia="ru-RU"/>
        </w:rPr>
      </w:pPr>
    </w:p>
    <w:p w:rsidR="00A16F16" w:rsidRPr="00A16F16" w:rsidRDefault="00A16F16" w:rsidP="00A16F16">
      <w:pPr>
        <w:tabs>
          <w:tab w:val="left" w:pos="4962"/>
        </w:tabs>
        <w:autoSpaceDE w:val="0"/>
        <w:autoSpaceDN w:val="0"/>
        <w:adjustRightInd w:val="0"/>
        <w:spacing w:after="0" w:line="240" w:lineRule="auto"/>
        <w:ind w:left="4962"/>
        <w:outlineLvl w:val="1"/>
        <w:rPr>
          <w:rFonts w:ascii="Times New Roman" w:eastAsia="Times New Roman" w:hAnsi="Times New Roman" w:cs="Times New Roman"/>
          <w:sz w:val="26"/>
          <w:szCs w:val="26"/>
          <w:lang w:eastAsia="ru-RU"/>
        </w:rPr>
      </w:pPr>
    </w:p>
    <w:p w:rsidR="00A16F16" w:rsidRPr="00A16F16" w:rsidRDefault="00A16F16" w:rsidP="00A16F16">
      <w:pPr>
        <w:tabs>
          <w:tab w:val="left" w:pos="4962"/>
        </w:tabs>
        <w:autoSpaceDE w:val="0"/>
        <w:autoSpaceDN w:val="0"/>
        <w:adjustRightInd w:val="0"/>
        <w:spacing w:after="0" w:line="240" w:lineRule="auto"/>
        <w:ind w:left="4962"/>
        <w:outlineLvl w:val="1"/>
        <w:rPr>
          <w:rFonts w:ascii="Times New Roman" w:eastAsia="Times New Roman" w:hAnsi="Times New Roman" w:cs="Times New Roman"/>
          <w:sz w:val="26"/>
          <w:szCs w:val="26"/>
          <w:lang w:eastAsia="ru-RU"/>
        </w:rPr>
      </w:pPr>
    </w:p>
    <w:p w:rsidR="00D927DC" w:rsidRDefault="00D927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16F16" w:rsidRPr="00A16F16" w:rsidRDefault="00A16F16" w:rsidP="00A16F16">
      <w:pPr>
        <w:autoSpaceDE w:val="0"/>
        <w:autoSpaceDN w:val="0"/>
        <w:adjustRightInd w:val="0"/>
        <w:spacing w:after="0" w:line="240" w:lineRule="auto"/>
        <w:ind w:left="4680"/>
        <w:outlineLvl w:val="1"/>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8"/>
          <w:szCs w:val="28"/>
          <w:lang w:eastAsia="ru-RU"/>
        </w:rPr>
        <w:lastRenderedPageBreak/>
        <w:t>Приложение 4</w:t>
      </w:r>
    </w:p>
    <w:p w:rsidR="00A16F16" w:rsidRPr="00A16F16" w:rsidRDefault="0019183F" w:rsidP="00A16F16">
      <w:pPr>
        <w:spacing w:after="0" w:line="240" w:lineRule="auto"/>
        <w:ind w:left="4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w:t>
      </w:r>
      <w:r w:rsidR="00A16F16" w:rsidRPr="00A16F16">
        <w:rPr>
          <w:rFonts w:ascii="Times New Roman" w:eastAsia="Times New Roman" w:hAnsi="Times New Roman" w:cs="Times New Roman"/>
          <w:sz w:val="28"/>
          <w:szCs w:val="28"/>
          <w:lang w:eastAsia="ru-RU"/>
        </w:rPr>
        <w:t xml:space="preserve"> по предоставлению субсидий социально ориентированным некоммерческим организациям из областного бюджета </w:t>
      </w:r>
      <w:r w:rsidR="00EF1E6F">
        <w:rPr>
          <w:rFonts w:ascii="Times New Roman" w:eastAsia="Times New Roman" w:hAnsi="Times New Roman" w:cs="Times New Roman"/>
          <w:sz w:val="28"/>
          <w:szCs w:val="28"/>
          <w:lang w:eastAsia="ru-RU"/>
        </w:rPr>
        <w:t>в 2017 году</w:t>
      </w:r>
    </w:p>
    <w:p w:rsidR="00A16F16" w:rsidRPr="00A16F16" w:rsidRDefault="00A16F16" w:rsidP="00A16F16">
      <w:pPr>
        <w:tabs>
          <w:tab w:val="left" w:pos="4962"/>
        </w:tabs>
        <w:spacing w:after="0" w:line="240" w:lineRule="auto"/>
        <w:ind w:left="4962"/>
        <w:rPr>
          <w:rFonts w:ascii="Times New Roman" w:eastAsia="Times New Roman" w:hAnsi="Times New Roman" w:cs="Times New Roman"/>
          <w:sz w:val="26"/>
          <w:szCs w:val="26"/>
          <w:lang w:eastAsia="ru-RU"/>
        </w:rPr>
      </w:pPr>
    </w:p>
    <w:p w:rsidR="00A16F16" w:rsidRPr="00A16F16" w:rsidRDefault="00A16F16" w:rsidP="00A16F16">
      <w:pPr>
        <w:tabs>
          <w:tab w:val="left" w:pos="4962"/>
        </w:tabs>
        <w:spacing w:after="0" w:line="240" w:lineRule="auto"/>
        <w:ind w:left="4962"/>
        <w:rPr>
          <w:rFonts w:ascii="Times New Roman" w:eastAsia="Times New Roman" w:hAnsi="Times New Roman" w:cs="Times New Roman"/>
          <w:sz w:val="26"/>
          <w:szCs w:val="26"/>
          <w:lang w:eastAsia="ru-RU"/>
        </w:rPr>
      </w:pPr>
    </w:p>
    <w:p w:rsidR="00A16F16" w:rsidRPr="00A16F16" w:rsidRDefault="00A16F16" w:rsidP="00A16F16">
      <w:pPr>
        <w:tabs>
          <w:tab w:val="left" w:pos="4962"/>
        </w:tabs>
        <w:spacing w:after="0" w:line="240" w:lineRule="auto"/>
        <w:ind w:left="4962"/>
        <w:rPr>
          <w:rFonts w:ascii="Times New Roman" w:eastAsia="Times New Roman" w:hAnsi="Times New Roman" w:cs="Times New Roman"/>
          <w:sz w:val="26"/>
          <w:szCs w:val="26"/>
          <w:lang w:eastAsia="ru-RU"/>
        </w:rPr>
      </w:pPr>
    </w:p>
    <w:p w:rsidR="00A16F16" w:rsidRPr="00A16F16" w:rsidRDefault="00A16F16" w:rsidP="00A16F16">
      <w:pPr>
        <w:tabs>
          <w:tab w:val="left" w:pos="4962"/>
        </w:tabs>
        <w:spacing w:after="0" w:line="240" w:lineRule="auto"/>
        <w:ind w:left="4962"/>
        <w:rPr>
          <w:rFonts w:ascii="Times New Roman" w:eastAsia="Times New Roman" w:hAnsi="Times New Roman" w:cs="Times New Roman"/>
          <w:sz w:val="26"/>
          <w:szCs w:val="26"/>
          <w:lang w:eastAsia="ru-RU"/>
        </w:rPr>
      </w:pPr>
    </w:p>
    <w:p w:rsidR="00A16F16" w:rsidRPr="00A16F16" w:rsidRDefault="00A16F16" w:rsidP="00A16F16">
      <w:pPr>
        <w:spacing w:after="0" w:line="240" w:lineRule="auto"/>
        <w:jc w:val="center"/>
        <w:rPr>
          <w:rFonts w:ascii="Times New Roman" w:eastAsia="Times New Roman" w:hAnsi="Times New Roman" w:cs="Times New Roman"/>
          <w:b/>
          <w:sz w:val="28"/>
          <w:szCs w:val="28"/>
          <w:lang w:eastAsia="ru-RU"/>
        </w:rPr>
      </w:pPr>
      <w:r w:rsidRPr="00A16F16">
        <w:rPr>
          <w:rFonts w:ascii="Times New Roman" w:eastAsia="Times New Roman" w:hAnsi="Times New Roman" w:cs="Times New Roman"/>
          <w:b/>
          <w:sz w:val="28"/>
          <w:szCs w:val="28"/>
          <w:lang w:eastAsia="ru-RU"/>
        </w:rPr>
        <w:t>Проект сметы расходов на реализацию проекта социально ориентированной некоммерческой организации</w:t>
      </w:r>
    </w:p>
    <w:p w:rsidR="00A16F16" w:rsidRPr="00A16F16" w:rsidRDefault="00A16F16" w:rsidP="00A16F16">
      <w:pPr>
        <w:tabs>
          <w:tab w:val="left" w:pos="4962"/>
        </w:tabs>
        <w:spacing w:after="0" w:line="240" w:lineRule="auto"/>
        <w:ind w:left="4962"/>
        <w:rPr>
          <w:rFonts w:ascii="Times New Roman" w:eastAsia="Times New Roman" w:hAnsi="Times New Roman" w:cs="Times New Roman"/>
          <w:sz w:val="28"/>
          <w:szCs w:val="28"/>
          <w:lang w:eastAsia="ru-RU"/>
        </w:rPr>
      </w:pPr>
    </w:p>
    <w:tbl>
      <w:tblPr>
        <w:tblW w:w="98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09"/>
        <w:gridCol w:w="1737"/>
        <w:gridCol w:w="1327"/>
        <w:gridCol w:w="1314"/>
        <w:gridCol w:w="1540"/>
        <w:gridCol w:w="1559"/>
      </w:tblGrid>
      <w:tr w:rsidR="00A16F16" w:rsidRPr="00A16F16" w:rsidTr="00A16F16">
        <w:tc>
          <w:tcPr>
            <w:tcW w:w="569" w:type="dxa"/>
            <w:tcBorders>
              <w:top w:val="single" w:sz="4" w:space="0" w:color="auto"/>
              <w:left w:val="single" w:sz="4" w:space="0" w:color="auto"/>
              <w:bottom w:val="single" w:sz="4" w:space="0" w:color="auto"/>
              <w:right w:val="single" w:sz="4" w:space="0" w:color="auto"/>
            </w:tcBorders>
            <w:shd w:val="clear" w:color="auto" w:fill="auto"/>
            <w:hideMark/>
          </w:tcPr>
          <w:p w:rsidR="00A16F16" w:rsidRPr="00A16F16" w:rsidRDefault="00A16F16" w:rsidP="00A16F16">
            <w:pPr>
              <w:spacing w:after="0" w:line="240" w:lineRule="auto"/>
              <w:jc w:val="center"/>
              <w:rPr>
                <w:rFonts w:ascii="Times New Roman" w:eastAsia="Times New Roman" w:hAnsi="Times New Roman" w:cs="Times New Roman"/>
                <w:sz w:val="24"/>
                <w:szCs w:val="24"/>
              </w:rPr>
            </w:pPr>
            <w:r w:rsidRPr="00A16F16">
              <w:rPr>
                <w:rFonts w:ascii="Times New Roman" w:eastAsia="Times New Roman" w:hAnsi="Times New Roman" w:cs="Times New Roman"/>
                <w:sz w:val="24"/>
                <w:szCs w:val="24"/>
              </w:rPr>
              <w:t>№ п/п</w:t>
            </w:r>
          </w:p>
        </w:tc>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A16F16" w:rsidRPr="00A16F16" w:rsidRDefault="00A16F16" w:rsidP="00A16F16">
            <w:pPr>
              <w:spacing w:after="0" w:line="240" w:lineRule="auto"/>
              <w:jc w:val="center"/>
              <w:rPr>
                <w:rFonts w:ascii="Times New Roman" w:eastAsia="Times New Roman" w:hAnsi="Times New Roman" w:cs="Times New Roman"/>
                <w:sz w:val="24"/>
                <w:szCs w:val="24"/>
              </w:rPr>
            </w:pPr>
            <w:r w:rsidRPr="00A16F16">
              <w:rPr>
                <w:rFonts w:ascii="Times New Roman" w:eastAsia="Times New Roman" w:hAnsi="Times New Roman" w:cs="Times New Roman"/>
                <w:bCs/>
                <w:sz w:val="24"/>
                <w:szCs w:val="24"/>
              </w:rPr>
              <w:t>Наименование мероприятия/ статьи расходов</w:t>
            </w:r>
          </w:p>
        </w:tc>
        <w:tc>
          <w:tcPr>
            <w:tcW w:w="1737" w:type="dxa"/>
            <w:tcBorders>
              <w:top w:val="single" w:sz="4" w:space="0" w:color="auto"/>
              <w:left w:val="single" w:sz="4" w:space="0" w:color="auto"/>
              <w:bottom w:val="single" w:sz="4" w:space="0" w:color="auto"/>
              <w:right w:val="single" w:sz="4" w:space="0" w:color="auto"/>
            </w:tcBorders>
            <w:shd w:val="clear" w:color="auto" w:fill="auto"/>
            <w:hideMark/>
          </w:tcPr>
          <w:p w:rsidR="00A16F16" w:rsidRPr="00A16F16" w:rsidRDefault="00A16F16" w:rsidP="00A16F16">
            <w:pPr>
              <w:spacing w:after="0" w:line="240" w:lineRule="auto"/>
              <w:jc w:val="center"/>
              <w:rPr>
                <w:rFonts w:ascii="Times New Roman" w:eastAsia="Times New Roman" w:hAnsi="Times New Roman" w:cs="Times New Roman"/>
                <w:sz w:val="24"/>
                <w:szCs w:val="24"/>
              </w:rPr>
            </w:pPr>
            <w:r w:rsidRPr="00A16F16">
              <w:rPr>
                <w:rFonts w:ascii="Times New Roman" w:eastAsia="Times New Roman" w:hAnsi="Times New Roman" w:cs="Times New Roman"/>
                <w:bCs/>
                <w:sz w:val="24"/>
                <w:szCs w:val="24"/>
              </w:rPr>
              <w:t>Количество единиц</w:t>
            </w:r>
            <w:r w:rsidRPr="00A16F16">
              <w:rPr>
                <w:rFonts w:ascii="Times New Roman" w:eastAsia="Times New Roman" w:hAnsi="Times New Roman" w:cs="Times New Roman"/>
                <w:sz w:val="24"/>
                <w:szCs w:val="24"/>
              </w:rPr>
              <w:t xml:space="preserve"> </w:t>
            </w:r>
            <w:r w:rsidRPr="00A16F16">
              <w:rPr>
                <w:rFonts w:ascii="Times New Roman" w:eastAsia="Times New Roman" w:hAnsi="Times New Roman" w:cs="Times New Roman"/>
                <w:sz w:val="24"/>
                <w:szCs w:val="24"/>
              </w:rPr>
              <w:br/>
              <w:t>(с указанием названия единицы - чел., мес., шт. и т.д.)</w:t>
            </w:r>
          </w:p>
        </w:tc>
        <w:tc>
          <w:tcPr>
            <w:tcW w:w="1327" w:type="dxa"/>
            <w:tcBorders>
              <w:top w:val="single" w:sz="4" w:space="0" w:color="auto"/>
              <w:left w:val="single" w:sz="4" w:space="0" w:color="auto"/>
              <w:bottom w:val="single" w:sz="4" w:space="0" w:color="auto"/>
              <w:right w:val="single" w:sz="4" w:space="0" w:color="auto"/>
            </w:tcBorders>
            <w:shd w:val="clear" w:color="auto" w:fill="auto"/>
            <w:hideMark/>
          </w:tcPr>
          <w:p w:rsidR="00A16F16" w:rsidRPr="00A16F16" w:rsidRDefault="00A16F16" w:rsidP="00A16F16">
            <w:pPr>
              <w:spacing w:after="0" w:line="240" w:lineRule="auto"/>
              <w:jc w:val="center"/>
              <w:rPr>
                <w:rFonts w:ascii="Times New Roman" w:eastAsia="Times New Roman" w:hAnsi="Times New Roman" w:cs="Times New Roman"/>
                <w:bCs/>
                <w:sz w:val="24"/>
                <w:szCs w:val="24"/>
              </w:rPr>
            </w:pPr>
            <w:r w:rsidRPr="00A16F16">
              <w:rPr>
                <w:rFonts w:ascii="Times New Roman" w:eastAsia="Times New Roman" w:hAnsi="Times New Roman" w:cs="Times New Roman"/>
                <w:bCs/>
                <w:sz w:val="24"/>
                <w:szCs w:val="24"/>
              </w:rPr>
              <w:t>Стоимость единицы</w:t>
            </w:r>
            <w:r w:rsidRPr="00A16F16">
              <w:rPr>
                <w:rFonts w:ascii="Times New Roman" w:eastAsia="Times New Roman" w:hAnsi="Times New Roman" w:cs="Times New Roman"/>
                <w:bCs/>
                <w:sz w:val="24"/>
                <w:szCs w:val="24"/>
              </w:rPr>
              <w:br/>
            </w:r>
            <w:r w:rsidRPr="00A16F16">
              <w:rPr>
                <w:rFonts w:ascii="Times New Roman" w:eastAsia="Times New Roman" w:hAnsi="Times New Roman" w:cs="Times New Roman"/>
                <w:sz w:val="24"/>
                <w:szCs w:val="24"/>
              </w:rPr>
              <w:t>(руб.)</w:t>
            </w:r>
          </w:p>
        </w:tc>
        <w:tc>
          <w:tcPr>
            <w:tcW w:w="1314" w:type="dxa"/>
            <w:tcBorders>
              <w:top w:val="single" w:sz="4" w:space="0" w:color="auto"/>
              <w:left w:val="single" w:sz="4" w:space="0" w:color="auto"/>
              <w:bottom w:val="single" w:sz="4" w:space="0" w:color="auto"/>
              <w:right w:val="single" w:sz="4" w:space="0" w:color="auto"/>
            </w:tcBorders>
            <w:shd w:val="clear" w:color="auto" w:fill="auto"/>
            <w:hideMark/>
          </w:tcPr>
          <w:p w:rsidR="00A16F16" w:rsidRPr="00A16F16" w:rsidRDefault="00A16F16" w:rsidP="00A16F16">
            <w:pPr>
              <w:spacing w:after="0" w:line="240" w:lineRule="auto"/>
              <w:jc w:val="center"/>
              <w:rPr>
                <w:rFonts w:ascii="Times New Roman" w:eastAsia="Times New Roman" w:hAnsi="Times New Roman" w:cs="Times New Roman"/>
                <w:bCs/>
                <w:sz w:val="24"/>
                <w:szCs w:val="24"/>
              </w:rPr>
            </w:pPr>
            <w:r w:rsidRPr="00A16F16">
              <w:rPr>
                <w:rFonts w:ascii="Times New Roman" w:eastAsia="Times New Roman" w:hAnsi="Times New Roman" w:cs="Times New Roman"/>
                <w:bCs/>
                <w:sz w:val="24"/>
                <w:szCs w:val="24"/>
              </w:rPr>
              <w:t>Общая стоимость проекта</w:t>
            </w:r>
          </w:p>
          <w:p w:rsidR="00A16F16" w:rsidRPr="00A16F16" w:rsidRDefault="00A16F16" w:rsidP="00A16F16">
            <w:pPr>
              <w:spacing w:after="0" w:line="240" w:lineRule="auto"/>
              <w:jc w:val="center"/>
              <w:rPr>
                <w:rFonts w:ascii="Times New Roman" w:eastAsia="Times New Roman" w:hAnsi="Times New Roman" w:cs="Times New Roman"/>
                <w:sz w:val="24"/>
                <w:szCs w:val="24"/>
              </w:rPr>
            </w:pPr>
            <w:r w:rsidRPr="00A16F16">
              <w:rPr>
                <w:rFonts w:ascii="Times New Roman" w:eastAsia="Times New Roman" w:hAnsi="Times New Roman" w:cs="Times New Roman"/>
                <w:sz w:val="24"/>
                <w:szCs w:val="24"/>
              </w:rPr>
              <w:t>(руб.)</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A16F16" w:rsidRPr="00A16F16" w:rsidRDefault="00A16F16" w:rsidP="00A16F16">
            <w:pPr>
              <w:spacing w:after="0" w:line="240" w:lineRule="auto"/>
              <w:jc w:val="center"/>
              <w:rPr>
                <w:rFonts w:ascii="Times New Roman" w:eastAsia="Times New Roman" w:hAnsi="Times New Roman" w:cs="Times New Roman"/>
                <w:sz w:val="24"/>
                <w:szCs w:val="24"/>
              </w:rPr>
            </w:pPr>
            <w:r w:rsidRPr="00A16F16">
              <w:rPr>
                <w:rFonts w:ascii="Times New Roman" w:eastAsia="Times New Roman" w:hAnsi="Times New Roman" w:cs="Times New Roman"/>
                <w:bCs/>
                <w:sz w:val="24"/>
                <w:szCs w:val="24"/>
              </w:rPr>
              <w:t>Софинансирование</w:t>
            </w:r>
            <w:r w:rsidRPr="00A16F16">
              <w:rPr>
                <w:rFonts w:ascii="Times New Roman" w:eastAsia="Times New Roman" w:hAnsi="Times New Roman" w:cs="Times New Roman"/>
                <w:bCs/>
                <w:sz w:val="24"/>
                <w:szCs w:val="24"/>
              </w:rPr>
              <w:br/>
              <w:t>(если имеется)</w:t>
            </w:r>
            <w:r w:rsidRPr="00A16F16">
              <w:rPr>
                <w:rFonts w:ascii="Times New Roman" w:eastAsia="Times New Roman" w:hAnsi="Times New Roman" w:cs="Times New Roman"/>
                <w:sz w:val="24"/>
                <w:szCs w:val="24"/>
              </w:rPr>
              <w:t xml:space="preserve"> </w:t>
            </w:r>
          </w:p>
          <w:p w:rsidR="00A16F16" w:rsidRPr="00A16F16" w:rsidRDefault="00A16F16" w:rsidP="00A16F16">
            <w:pPr>
              <w:spacing w:after="0" w:line="240" w:lineRule="auto"/>
              <w:jc w:val="center"/>
              <w:rPr>
                <w:rFonts w:ascii="Times New Roman" w:eastAsia="Times New Roman" w:hAnsi="Times New Roman" w:cs="Times New Roman"/>
                <w:bCs/>
                <w:sz w:val="24"/>
                <w:szCs w:val="24"/>
              </w:rPr>
            </w:pPr>
            <w:r w:rsidRPr="00A16F16">
              <w:rPr>
                <w:rFonts w:ascii="Times New Roman" w:eastAsia="Times New Roman" w:hAnsi="Times New Roman" w:cs="Times New Roman"/>
                <w:sz w:val="24"/>
                <w:szCs w:val="24"/>
              </w:rPr>
              <w:t>(руб.)</w:t>
            </w:r>
            <w:r w:rsidRPr="00A16F16">
              <w:rPr>
                <w:rFonts w:ascii="Times New Roman" w:eastAsia="Times New Roman" w:hAnsi="Times New Roman" w:cs="Times New Roman"/>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16F16" w:rsidRPr="00A16F16" w:rsidRDefault="00A16F16" w:rsidP="00A16F16">
            <w:pPr>
              <w:spacing w:after="0" w:line="240" w:lineRule="auto"/>
              <w:jc w:val="center"/>
              <w:rPr>
                <w:rFonts w:ascii="Times New Roman" w:eastAsia="Times New Roman" w:hAnsi="Times New Roman" w:cs="Times New Roman"/>
                <w:bCs/>
                <w:sz w:val="24"/>
                <w:szCs w:val="24"/>
              </w:rPr>
            </w:pPr>
            <w:r w:rsidRPr="00A16F16">
              <w:rPr>
                <w:rFonts w:ascii="Times New Roman" w:eastAsia="Times New Roman" w:hAnsi="Times New Roman" w:cs="Times New Roman"/>
                <w:bCs/>
                <w:sz w:val="24"/>
                <w:szCs w:val="24"/>
              </w:rPr>
              <w:t>Запрашиваемая сумма</w:t>
            </w:r>
          </w:p>
          <w:p w:rsidR="00A16F16" w:rsidRPr="00A16F16" w:rsidRDefault="00A16F16" w:rsidP="00A16F16">
            <w:pPr>
              <w:spacing w:after="0" w:line="240" w:lineRule="auto"/>
              <w:jc w:val="center"/>
              <w:rPr>
                <w:rFonts w:ascii="Times New Roman" w:eastAsia="Times New Roman" w:hAnsi="Times New Roman" w:cs="Times New Roman"/>
                <w:bCs/>
                <w:sz w:val="24"/>
                <w:szCs w:val="24"/>
              </w:rPr>
            </w:pPr>
            <w:r w:rsidRPr="00A16F16">
              <w:rPr>
                <w:rFonts w:ascii="Times New Roman" w:eastAsia="Times New Roman" w:hAnsi="Times New Roman" w:cs="Times New Roman"/>
                <w:sz w:val="24"/>
                <w:szCs w:val="24"/>
              </w:rPr>
              <w:t>(руб.)</w:t>
            </w:r>
          </w:p>
        </w:tc>
      </w:tr>
      <w:tr w:rsidR="00D927DC" w:rsidRPr="00D927DC" w:rsidTr="00A16F16">
        <w:tc>
          <w:tcPr>
            <w:tcW w:w="569" w:type="dxa"/>
            <w:tcBorders>
              <w:top w:val="single" w:sz="4" w:space="0" w:color="auto"/>
              <w:left w:val="single" w:sz="4" w:space="0" w:color="auto"/>
              <w:bottom w:val="single" w:sz="4" w:space="0" w:color="auto"/>
              <w:right w:val="single" w:sz="4" w:space="0" w:color="auto"/>
            </w:tcBorders>
            <w:shd w:val="clear" w:color="auto" w:fill="auto"/>
          </w:tcPr>
          <w:p w:rsidR="00D927DC" w:rsidRDefault="00D927DC" w:rsidP="00A16F16">
            <w:pPr>
              <w:spacing w:after="0" w:line="240" w:lineRule="auto"/>
              <w:jc w:val="center"/>
              <w:rPr>
                <w:rFonts w:ascii="Times New Roman" w:eastAsia="Times New Roman" w:hAnsi="Times New Roman" w:cs="Times New Roman"/>
                <w:sz w:val="24"/>
                <w:szCs w:val="24"/>
              </w:rPr>
            </w:pP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D927DC" w:rsidRPr="00D927DC" w:rsidRDefault="00D927DC" w:rsidP="00A16F16">
            <w:pPr>
              <w:spacing w:after="0" w:line="240" w:lineRule="auto"/>
              <w:jc w:val="center"/>
              <w:rPr>
                <w:rFonts w:ascii="Times New Roman" w:eastAsia="Times New Roman" w:hAnsi="Times New Roman" w:cs="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D927DC" w:rsidRPr="00D927DC" w:rsidRDefault="00D927DC" w:rsidP="00A16F16">
            <w:pPr>
              <w:spacing w:after="0" w:line="240" w:lineRule="auto"/>
              <w:jc w:val="center"/>
              <w:rPr>
                <w:rFonts w:ascii="Times New Roman" w:eastAsia="Times New Roman" w:hAnsi="Times New Roman" w:cs="Times New Roman"/>
                <w:bCs/>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D927DC" w:rsidRPr="00D927DC" w:rsidRDefault="00D927DC" w:rsidP="00A16F16">
            <w:pPr>
              <w:spacing w:after="0" w:line="240" w:lineRule="auto"/>
              <w:jc w:val="center"/>
              <w:rPr>
                <w:rFonts w:ascii="Times New Roman" w:eastAsia="Times New Roman" w:hAnsi="Times New Roman" w:cs="Times New Roman"/>
                <w:bCs/>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D927DC" w:rsidRPr="00D927DC" w:rsidRDefault="00D927DC" w:rsidP="00A16F16">
            <w:pPr>
              <w:spacing w:after="0" w:line="240" w:lineRule="auto"/>
              <w:jc w:val="center"/>
              <w:rPr>
                <w:rFonts w:ascii="Times New Roman" w:eastAsia="Times New Roman" w:hAnsi="Times New Roman" w:cs="Times New Roman"/>
                <w:bCs/>
                <w:sz w:val="24"/>
                <w:szCs w:val="24"/>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D927DC" w:rsidRPr="00D927DC" w:rsidRDefault="00D927DC" w:rsidP="00A16F16">
            <w:pPr>
              <w:spacing w:after="0" w:line="240" w:lineRule="auto"/>
              <w:jc w:val="center"/>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927DC" w:rsidRPr="00D927DC" w:rsidRDefault="00D927DC" w:rsidP="00A16F16">
            <w:pPr>
              <w:spacing w:after="0" w:line="240" w:lineRule="auto"/>
              <w:jc w:val="center"/>
              <w:rPr>
                <w:rFonts w:ascii="Times New Roman" w:eastAsia="Times New Roman" w:hAnsi="Times New Roman" w:cs="Times New Roman"/>
                <w:bCs/>
                <w:sz w:val="24"/>
                <w:szCs w:val="24"/>
              </w:rPr>
            </w:pPr>
          </w:p>
        </w:tc>
      </w:tr>
    </w:tbl>
    <w:p w:rsidR="00A16F16" w:rsidRPr="00A16F16" w:rsidRDefault="00A16F16" w:rsidP="00A16F16">
      <w:pPr>
        <w:tabs>
          <w:tab w:val="left" w:pos="4962"/>
        </w:tabs>
        <w:spacing w:after="0" w:line="240" w:lineRule="auto"/>
        <w:ind w:left="4962"/>
        <w:rPr>
          <w:rFonts w:ascii="Times New Roman" w:eastAsia="Times New Roman" w:hAnsi="Times New Roman" w:cs="Times New Roman"/>
          <w:sz w:val="28"/>
          <w:szCs w:val="28"/>
          <w:lang w:eastAsia="ru-RU"/>
        </w:rPr>
      </w:pPr>
    </w:p>
    <w:p w:rsidR="005C7CD2" w:rsidRPr="00A16F16" w:rsidRDefault="00A16F16" w:rsidP="005C7CD2">
      <w:pPr>
        <w:tabs>
          <w:tab w:val="left" w:pos="4680"/>
        </w:tabs>
        <w:autoSpaceDE w:val="0"/>
        <w:autoSpaceDN w:val="0"/>
        <w:adjustRightInd w:val="0"/>
        <w:spacing w:after="0" w:line="240" w:lineRule="auto"/>
        <w:ind w:left="4680"/>
        <w:outlineLvl w:val="1"/>
        <w:rPr>
          <w:rFonts w:ascii="Times New Roman" w:eastAsia="Times New Roman" w:hAnsi="Times New Roman" w:cs="Times New Roman"/>
          <w:sz w:val="28"/>
          <w:szCs w:val="28"/>
          <w:lang w:eastAsia="ru-RU"/>
        </w:rPr>
      </w:pPr>
      <w:r w:rsidRPr="00A16F16">
        <w:rPr>
          <w:rFonts w:ascii="Times New Roman" w:eastAsia="Times New Roman" w:hAnsi="Times New Roman" w:cs="Times New Roman"/>
          <w:sz w:val="26"/>
          <w:szCs w:val="26"/>
          <w:lang w:eastAsia="ru-RU"/>
        </w:rPr>
        <w:br w:type="page"/>
      </w:r>
      <w:r w:rsidR="005C7CD2" w:rsidRPr="00A16F16">
        <w:rPr>
          <w:rFonts w:ascii="Times New Roman" w:eastAsia="Times New Roman" w:hAnsi="Times New Roman" w:cs="Times New Roman"/>
          <w:sz w:val="28"/>
          <w:szCs w:val="28"/>
          <w:lang w:eastAsia="ru-RU"/>
        </w:rPr>
        <w:lastRenderedPageBreak/>
        <w:t>Приложение 5</w:t>
      </w:r>
    </w:p>
    <w:p w:rsidR="005C7CD2" w:rsidRPr="00A16F16" w:rsidRDefault="0019183F" w:rsidP="005C7CD2">
      <w:pPr>
        <w:tabs>
          <w:tab w:val="left" w:pos="4680"/>
        </w:tabs>
        <w:spacing w:after="0" w:line="240" w:lineRule="auto"/>
        <w:ind w:left="46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w:t>
      </w:r>
      <w:r w:rsidR="005C7CD2" w:rsidRPr="00A16F16">
        <w:rPr>
          <w:rFonts w:ascii="Times New Roman" w:eastAsia="Times New Roman" w:hAnsi="Times New Roman" w:cs="Times New Roman"/>
          <w:sz w:val="28"/>
          <w:szCs w:val="28"/>
          <w:lang w:eastAsia="ru-RU"/>
        </w:rPr>
        <w:t xml:space="preserve"> по предоставлению субсидий социально ориентированным некоммерческим организациям из областного бюджета </w:t>
      </w:r>
      <w:r w:rsidR="00EF1E6F">
        <w:rPr>
          <w:rFonts w:ascii="Times New Roman" w:eastAsia="Times New Roman" w:hAnsi="Times New Roman" w:cs="Times New Roman"/>
          <w:sz w:val="28"/>
          <w:szCs w:val="28"/>
          <w:lang w:eastAsia="ru-RU"/>
        </w:rPr>
        <w:t>в 2017 году</w:t>
      </w:r>
    </w:p>
    <w:p w:rsidR="005C7CD2" w:rsidRPr="00A16F16" w:rsidRDefault="005C7CD2" w:rsidP="005C7CD2">
      <w:pPr>
        <w:spacing w:after="0" w:line="240" w:lineRule="auto"/>
        <w:jc w:val="center"/>
        <w:rPr>
          <w:rFonts w:ascii="Times New Roman" w:eastAsia="Times New Roman" w:hAnsi="Times New Roman" w:cs="Times New Roman"/>
          <w:b/>
          <w:sz w:val="28"/>
          <w:szCs w:val="28"/>
          <w:lang w:eastAsia="ru-RU"/>
        </w:rPr>
      </w:pPr>
    </w:p>
    <w:p w:rsidR="005C7CD2" w:rsidRPr="00A16F16" w:rsidRDefault="005C7CD2" w:rsidP="005C7CD2">
      <w:pPr>
        <w:spacing w:after="0" w:line="240" w:lineRule="auto"/>
        <w:jc w:val="center"/>
        <w:rPr>
          <w:rFonts w:ascii="Times New Roman" w:eastAsia="Times New Roman" w:hAnsi="Times New Roman" w:cs="Times New Roman"/>
          <w:b/>
          <w:sz w:val="28"/>
          <w:szCs w:val="28"/>
          <w:lang w:eastAsia="ru-RU"/>
        </w:rPr>
      </w:pPr>
      <w:r w:rsidRPr="00A16F16">
        <w:rPr>
          <w:rFonts w:ascii="Times New Roman" w:eastAsia="Times New Roman" w:hAnsi="Times New Roman" w:cs="Times New Roman"/>
          <w:b/>
          <w:sz w:val="28"/>
          <w:szCs w:val="28"/>
          <w:lang w:eastAsia="ru-RU"/>
        </w:rPr>
        <w:t>Критерии оценки проектов социально ориентированных некоммерческих организаций</w:t>
      </w:r>
    </w:p>
    <w:p w:rsidR="005C7CD2" w:rsidRPr="00A16F16" w:rsidRDefault="005C7CD2" w:rsidP="005C7CD2">
      <w:pPr>
        <w:spacing w:after="0" w:line="240" w:lineRule="auto"/>
        <w:rPr>
          <w:rFonts w:ascii="Times New Roman" w:eastAsia="Times New Roman" w:hAnsi="Times New Roman" w:cs="Times New Roman"/>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821"/>
        <w:gridCol w:w="1842"/>
        <w:gridCol w:w="2268"/>
      </w:tblGrid>
      <w:tr w:rsidR="005C7CD2" w:rsidRPr="00A16F16" w:rsidTr="004A614A">
        <w:tc>
          <w:tcPr>
            <w:tcW w:w="816" w:type="dxa"/>
            <w:shd w:val="clear" w:color="auto" w:fill="auto"/>
          </w:tcPr>
          <w:p w:rsidR="005C7CD2" w:rsidRPr="00A16F16" w:rsidRDefault="005C7CD2"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п/п</w:t>
            </w:r>
          </w:p>
        </w:tc>
        <w:tc>
          <w:tcPr>
            <w:tcW w:w="4821" w:type="dxa"/>
            <w:shd w:val="clear" w:color="auto" w:fill="auto"/>
          </w:tcPr>
          <w:p w:rsidR="005C7CD2" w:rsidRPr="00A16F16" w:rsidRDefault="005C7CD2"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Критерии</w:t>
            </w:r>
          </w:p>
        </w:tc>
        <w:tc>
          <w:tcPr>
            <w:tcW w:w="1842" w:type="dxa"/>
            <w:shd w:val="clear" w:color="auto" w:fill="auto"/>
          </w:tcPr>
          <w:p w:rsidR="005C7CD2" w:rsidRPr="00A16F16" w:rsidRDefault="005C7CD2"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Коэффициент значимости</w:t>
            </w:r>
          </w:p>
        </w:tc>
        <w:tc>
          <w:tcPr>
            <w:tcW w:w="2268" w:type="dxa"/>
            <w:shd w:val="clear" w:color="auto" w:fill="auto"/>
          </w:tcPr>
          <w:p w:rsidR="005C7CD2" w:rsidRPr="00A16F16" w:rsidRDefault="005C7CD2"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Оценка</w:t>
            </w:r>
          </w:p>
        </w:tc>
      </w:tr>
      <w:tr w:rsidR="004A614A" w:rsidRPr="00A16F16" w:rsidTr="004A614A">
        <w:tc>
          <w:tcPr>
            <w:tcW w:w="816" w:type="dxa"/>
            <w:shd w:val="clear" w:color="auto" w:fill="auto"/>
          </w:tcPr>
          <w:p w:rsidR="004A614A" w:rsidRPr="00A16F16" w:rsidRDefault="004A614A" w:rsidP="00C65B5D">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A16F16">
              <w:rPr>
                <w:rFonts w:ascii="Times New Roman" w:eastAsia="Times New Roman" w:hAnsi="Times New Roman" w:cs="Times New Roman"/>
                <w:b/>
                <w:sz w:val="26"/>
                <w:szCs w:val="26"/>
                <w:lang w:eastAsia="ru-RU"/>
              </w:rPr>
              <w:t>1.</w:t>
            </w:r>
          </w:p>
        </w:tc>
        <w:tc>
          <w:tcPr>
            <w:tcW w:w="4821" w:type="dxa"/>
            <w:shd w:val="clear" w:color="auto" w:fill="auto"/>
          </w:tcPr>
          <w:p w:rsidR="004A614A" w:rsidRPr="00A16F16" w:rsidRDefault="004A614A" w:rsidP="00C65B5D">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A16F16">
              <w:rPr>
                <w:rFonts w:ascii="Times New Roman" w:eastAsia="Times New Roman" w:hAnsi="Times New Roman" w:cs="Times New Roman"/>
                <w:b/>
                <w:sz w:val="26"/>
                <w:szCs w:val="26"/>
                <w:lang w:eastAsia="ru-RU"/>
              </w:rPr>
              <w:t xml:space="preserve">«Эффективность» </w:t>
            </w:r>
          </w:p>
        </w:tc>
        <w:tc>
          <w:tcPr>
            <w:tcW w:w="1842" w:type="dxa"/>
            <w:vMerge w:val="restart"/>
            <w:shd w:val="clear" w:color="auto" w:fill="auto"/>
          </w:tcPr>
          <w:p w:rsidR="004A614A" w:rsidRPr="00A16F16" w:rsidRDefault="004A614A" w:rsidP="00174013">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0,</w:t>
            </w:r>
            <w:r w:rsidR="00174013">
              <w:rPr>
                <w:rFonts w:ascii="Times New Roman" w:eastAsia="Times New Roman" w:hAnsi="Times New Roman" w:cs="Times New Roman"/>
                <w:sz w:val="26"/>
                <w:szCs w:val="26"/>
                <w:lang w:eastAsia="ru-RU"/>
              </w:rPr>
              <w:t>3</w:t>
            </w:r>
          </w:p>
        </w:tc>
        <w:tc>
          <w:tcPr>
            <w:tcW w:w="2268" w:type="dxa"/>
            <w:shd w:val="clear" w:color="auto" w:fill="auto"/>
          </w:tcPr>
          <w:p w:rsidR="004A614A" w:rsidRPr="00A16F16" w:rsidRDefault="004A614A"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От 0 до 100 баллов, в том числе:</w:t>
            </w:r>
          </w:p>
        </w:tc>
      </w:tr>
      <w:tr w:rsidR="004A614A" w:rsidRPr="00A16F16" w:rsidTr="004A614A">
        <w:tc>
          <w:tcPr>
            <w:tcW w:w="816" w:type="dxa"/>
            <w:shd w:val="clear" w:color="auto" w:fill="auto"/>
          </w:tcPr>
          <w:p w:rsidR="004A614A" w:rsidRPr="00A16F16" w:rsidRDefault="004A614A" w:rsidP="00000DF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1.1.</w:t>
            </w:r>
          </w:p>
        </w:tc>
        <w:tc>
          <w:tcPr>
            <w:tcW w:w="4821" w:type="dxa"/>
            <w:shd w:val="clear" w:color="auto" w:fill="auto"/>
          </w:tcPr>
          <w:p w:rsidR="004A614A" w:rsidRDefault="004A614A" w:rsidP="00000DF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«Социальная эффективность» </w:t>
            </w:r>
          </w:p>
          <w:p w:rsidR="004A614A" w:rsidRPr="00A16F16" w:rsidRDefault="004A614A" w:rsidP="00000DF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1842" w:type="dxa"/>
            <w:vMerge/>
            <w:shd w:val="clear" w:color="auto" w:fill="auto"/>
          </w:tcPr>
          <w:p w:rsidR="004A614A" w:rsidRPr="00A16F16" w:rsidRDefault="004A614A"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tc>
        <w:tc>
          <w:tcPr>
            <w:tcW w:w="2268" w:type="dxa"/>
            <w:shd w:val="clear" w:color="auto" w:fill="auto"/>
          </w:tcPr>
          <w:p w:rsidR="004A614A" w:rsidRPr="00A16F16" w:rsidRDefault="004A614A" w:rsidP="00CD5737">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1C1472">
              <w:rPr>
                <w:rFonts w:ascii="Times New Roman" w:eastAsia="Times New Roman" w:hAnsi="Times New Roman" w:cs="Times New Roman"/>
                <w:sz w:val="26"/>
                <w:szCs w:val="26"/>
                <w:lang w:eastAsia="ru-RU"/>
              </w:rPr>
              <w:t xml:space="preserve">от 0 до </w:t>
            </w:r>
            <w:r>
              <w:rPr>
                <w:rFonts w:ascii="Times New Roman" w:eastAsia="Times New Roman" w:hAnsi="Times New Roman" w:cs="Times New Roman"/>
                <w:sz w:val="26"/>
                <w:szCs w:val="26"/>
                <w:lang w:eastAsia="ru-RU"/>
              </w:rPr>
              <w:t>60</w:t>
            </w:r>
            <w:r w:rsidRPr="001C1472">
              <w:rPr>
                <w:rFonts w:ascii="Times New Roman" w:eastAsia="Times New Roman" w:hAnsi="Times New Roman" w:cs="Times New Roman"/>
                <w:sz w:val="26"/>
                <w:szCs w:val="26"/>
                <w:lang w:eastAsia="ru-RU"/>
              </w:rPr>
              <w:t xml:space="preserve"> баллов</w:t>
            </w:r>
          </w:p>
        </w:tc>
      </w:tr>
      <w:tr w:rsidR="004A614A" w:rsidRPr="00A16F16" w:rsidTr="004A614A">
        <w:tc>
          <w:tcPr>
            <w:tcW w:w="816" w:type="dxa"/>
            <w:shd w:val="clear" w:color="auto" w:fill="auto"/>
          </w:tcPr>
          <w:p w:rsidR="004A614A" w:rsidRPr="00A16F16" w:rsidRDefault="004A614A" w:rsidP="00000DF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1.1.1.</w:t>
            </w:r>
          </w:p>
        </w:tc>
        <w:tc>
          <w:tcPr>
            <w:tcW w:w="4821" w:type="dxa"/>
            <w:shd w:val="clear" w:color="auto" w:fill="auto"/>
          </w:tcPr>
          <w:p w:rsidR="004A614A" w:rsidRPr="00A16F16" w:rsidRDefault="004A614A" w:rsidP="00000DF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E67C26">
              <w:rPr>
                <w:rFonts w:ascii="Times New Roman" w:eastAsia="Times New Roman" w:hAnsi="Times New Roman" w:cs="Times New Roman"/>
                <w:sz w:val="26"/>
                <w:szCs w:val="26"/>
                <w:lang w:eastAsia="ru-RU"/>
              </w:rPr>
              <w:t>Вклад проекта в развитие социальной политики Липецкой области</w:t>
            </w:r>
            <w:r>
              <w:rPr>
                <w:rFonts w:ascii="Times New Roman" w:eastAsia="Times New Roman" w:hAnsi="Times New Roman" w:cs="Times New Roman"/>
                <w:sz w:val="26"/>
                <w:szCs w:val="26"/>
                <w:lang w:eastAsia="ru-RU"/>
              </w:rPr>
              <w:t>, в</w:t>
            </w:r>
            <w:r w:rsidRPr="00A16F16">
              <w:rPr>
                <w:rFonts w:ascii="Times New Roman" w:eastAsia="Times New Roman" w:hAnsi="Times New Roman" w:cs="Times New Roman"/>
                <w:sz w:val="26"/>
                <w:szCs w:val="26"/>
                <w:lang w:eastAsia="ru-RU"/>
              </w:rPr>
              <w:t xml:space="preserve">ажность проекта для позитивных изменений в решении социально значимых проблем, указанных в проекте </w:t>
            </w:r>
          </w:p>
        </w:tc>
        <w:tc>
          <w:tcPr>
            <w:tcW w:w="1842" w:type="dxa"/>
            <w:vMerge/>
            <w:shd w:val="clear" w:color="auto" w:fill="auto"/>
          </w:tcPr>
          <w:p w:rsidR="004A614A" w:rsidRPr="00A16F16" w:rsidRDefault="004A614A"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tc>
        <w:tc>
          <w:tcPr>
            <w:tcW w:w="2268" w:type="dxa"/>
            <w:shd w:val="clear" w:color="auto" w:fill="auto"/>
          </w:tcPr>
          <w:p w:rsidR="004A614A" w:rsidRPr="00AC3E82" w:rsidRDefault="004A614A" w:rsidP="00CD5737">
            <w:pPr>
              <w:jc w:val="center"/>
              <w:rPr>
                <w:rFonts w:ascii="Times New Roman" w:hAnsi="Times New Roman" w:cs="Times New Roman"/>
                <w:sz w:val="26"/>
                <w:szCs w:val="26"/>
              </w:rPr>
            </w:pPr>
            <w:r w:rsidRPr="001A2258">
              <w:rPr>
                <w:rFonts w:ascii="Times New Roman" w:hAnsi="Times New Roman" w:cs="Times New Roman"/>
                <w:sz w:val="26"/>
                <w:szCs w:val="26"/>
              </w:rPr>
              <w:t xml:space="preserve">от 0 </w:t>
            </w:r>
            <w:r w:rsidRPr="00AC3E82">
              <w:rPr>
                <w:rFonts w:ascii="Times New Roman" w:hAnsi="Times New Roman" w:cs="Times New Roman"/>
                <w:sz w:val="26"/>
                <w:szCs w:val="26"/>
              </w:rPr>
              <w:t xml:space="preserve">до </w:t>
            </w:r>
            <w:r>
              <w:rPr>
                <w:rFonts w:ascii="Times New Roman" w:hAnsi="Times New Roman" w:cs="Times New Roman"/>
                <w:sz w:val="26"/>
                <w:szCs w:val="26"/>
              </w:rPr>
              <w:t>6</w:t>
            </w:r>
            <w:r w:rsidRPr="00AC3E82">
              <w:rPr>
                <w:rFonts w:ascii="Times New Roman" w:hAnsi="Times New Roman" w:cs="Times New Roman"/>
                <w:sz w:val="26"/>
                <w:szCs w:val="26"/>
              </w:rPr>
              <w:t xml:space="preserve"> баллов</w:t>
            </w:r>
          </w:p>
        </w:tc>
      </w:tr>
      <w:tr w:rsidR="004A614A" w:rsidRPr="00A16F16" w:rsidTr="004A614A">
        <w:tc>
          <w:tcPr>
            <w:tcW w:w="816" w:type="dxa"/>
            <w:shd w:val="clear" w:color="auto" w:fill="auto"/>
          </w:tcPr>
          <w:p w:rsidR="004A614A" w:rsidRPr="00A16F16" w:rsidRDefault="004A614A" w:rsidP="00000DF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1.1.2.</w:t>
            </w:r>
          </w:p>
        </w:tc>
        <w:tc>
          <w:tcPr>
            <w:tcW w:w="4821" w:type="dxa"/>
            <w:shd w:val="clear" w:color="auto" w:fill="auto"/>
          </w:tcPr>
          <w:p w:rsidR="004A614A" w:rsidRPr="00A16F16" w:rsidRDefault="004A614A" w:rsidP="00000DF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E67C26">
              <w:rPr>
                <w:rFonts w:ascii="Times New Roman" w:eastAsia="Times New Roman" w:hAnsi="Times New Roman" w:cs="Times New Roman"/>
                <w:sz w:val="26"/>
                <w:szCs w:val="26"/>
                <w:lang w:eastAsia="ru-RU"/>
              </w:rPr>
              <w:t xml:space="preserve">Потенциал улучшения состояния целевой группы </w:t>
            </w:r>
            <w:r>
              <w:rPr>
                <w:rFonts w:ascii="Times New Roman" w:eastAsia="Times New Roman" w:hAnsi="Times New Roman" w:cs="Times New Roman"/>
                <w:sz w:val="26"/>
                <w:szCs w:val="26"/>
                <w:lang w:eastAsia="ru-RU"/>
              </w:rPr>
              <w:t>в результате реализации проекта</w:t>
            </w:r>
          </w:p>
        </w:tc>
        <w:tc>
          <w:tcPr>
            <w:tcW w:w="1842" w:type="dxa"/>
            <w:vMerge/>
            <w:shd w:val="clear" w:color="auto" w:fill="auto"/>
          </w:tcPr>
          <w:p w:rsidR="004A614A" w:rsidRPr="00A16F16" w:rsidRDefault="004A614A"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tc>
        <w:tc>
          <w:tcPr>
            <w:tcW w:w="2268" w:type="dxa"/>
            <w:shd w:val="clear" w:color="auto" w:fill="auto"/>
          </w:tcPr>
          <w:p w:rsidR="004A614A" w:rsidRDefault="004A614A" w:rsidP="00CD5737">
            <w:pPr>
              <w:jc w:val="center"/>
            </w:pPr>
            <w:r w:rsidRPr="00E924CD">
              <w:rPr>
                <w:rFonts w:ascii="Times New Roman" w:hAnsi="Times New Roman" w:cs="Times New Roman"/>
                <w:sz w:val="26"/>
                <w:szCs w:val="26"/>
              </w:rPr>
              <w:t xml:space="preserve">от 0 до </w:t>
            </w:r>
            <w:r>
              <w:rPr>
                <w:rFonts w:ascii="Times New Roman" w:hAnsi="Times New Roman" w:cs="Times New Roman"/>
                <w:sz w:val="26"/>
                <w:szCs w:val="26"/>
              </w:rPr>
              <w:t xml:space="preserve">6 </w:t>
            </w:r>
            <w:r w:rsidRPr="00E924CD">
              <w:rPr>
                <w:rFonts w:ascii="Times New Roman" w:hAnsi="Times New Roman" w:cs="Times New Roman"/>
                <w:sz w:val="26"/>
                <w:szCs w:val="26"/>
              </w:rPr>
              <w:t>баллов</w:t>
            </w:r>
          </w:p>
        </w:tc>
      </w:tr>
      <w:tr w:rsidR="004A614A" w:rsidRPr="00A16F16" w:rsidTr="004A614A">
        <w:tc>
          <w:tcPr>
            <w:tcW w:w="816" w:type="dxa"/>
            <w:shd w:val="clear" w:color="auto" w:fill="auto"/>
          </w:tcPr>
          <w:p w:rsidR="004A614A" w:rsidRPr="00A16F16" w:rsidRDefault="004A614A" w:rsidP="00CD5737">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1.1.3.</w:t>
            </w:r>
          </w:p>
        </w:tc>
        <w:tc>
          <w:tcPr>
            <w:tcW w:w="4821" w:type="dxa"/>
            <w:shd w:val="clear" w:color="auto" w:fill="auto"/>
          </w:tcPr>
          <w:p w:rsidR="004A614A" w:rsidRPr="00A16F16" w:rsidRDefault="004A614A" w:rsidP="00CD5737">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Воздействие проекта на </w:t>
            </w:r>
            <w:r>
              <w:rPr>
                <w:rFonts w:ascii="Times New Roman" w:eastAsia="Times New Roman" w:hAnsi="Times New Roman" w:cs="Times New Roman"/>
                <w:sz w:val="26"/>
                <w:szCs w:val="26"/>
                <w:lang w:eastAsia="ru-RU"/>
              </w:rPr>
              <w:t xml:space="preserve">решение </w:t>
            </w:r>
            <w:r w:rsidRPr="00A16F16">
              <w:rPr>
                <w:rFonts w:ascii="Times New Roman" w:eastAsia="Times New Roman" w:hAnsi="Times New Roman" w:cs="Times New Roman"/>
                <w:sz w:val="26"/>
                <w:szCs w:val="26"/>
                <w:lang w:eastAsia="ru-RU"/>
              </w:rPr>
              <w:t>други</w:t>
            </w:r>
            <w:r>
              <w:rPr>
                <w:rFonts w:ascii="Times New Roman" w:eastAsia="Times New Roman" w:hAnsi="Times New Roman" w:cs="Times New Roman"/>
                <w:sz w:val="26"/>
                <w:szCs w:val="26"/>
                <w:lang w:eastAsia="ru-RU"/>
              </w:rPr>
              <w:t>х</w:t>
            </w:r>
            <w:r w:rsidRPr="00A16F16">
              <w:rPr>
                <w:rFonts w:ascii="Times New Roman" w:eastAsia="Times New Roman" w:hAnsi="Times New Roman" w:cs="Times New Roman"/>
                <w:sz w:val="26"/>
                <w:szCs w:val="26"/>
                <w:lang w:eastAsia="ru-RU"/>
              </w:rPr>
              <w:t xml:space="preserve"> социально значимы</w:t>
            </w:r>
            <w:r>
              <w:rPr>
                <w:rFonts w:ascii="Times New Roman" w:eastAsia="Times New Roman" w:hAnsi="Times New Roman" w:cs="Times New Roman"/>
                <w:sz w:val="26"/>
                <w:szCs w:val="26"/>
                <w:lang w:eastAsia="ru-RU"/>
              </w:rPr>
              <w:t>х</w:t>
            </w:r>
            <w:r w:rsidRPr="00A16F16">
              <w:rPr>
                <w:rFonts w:ascii="Times New Roman" w:eastAsia="Times New Roman" w:hAnsi="Times New Roman" w:cs="Times New Roman"/>
                <w:sz w:val="26"/>
                <w:szCs w:val="26"/>
                <w:lang w:eastAsia="ru-RU"/>
              </w:rPr>
              <w:t xml:space="preserve"> проблем</w:t>
            </w:r>
          </w:p>
        </w:tc>
        <w:tc>
          <w:tcPr>
            <w:tcW w:w="1842" w:type="dxa"/>
            <w:vMerge/>
            <w:shd w:val="clear" w:color="auto" w:fill="auto"/>
          </w:tcPr>
          <w:p w:rsidR="004A614A" w:rsidRPr="00A16F16" w:rsidRDefault="004A614A" w:rsidP="00CD5737">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tc>
        <w:tc>
          <w:tcPr>
            <w:tcW w:w="2268" w:type="dxa"/>
            <w:shd w:val="clear" w:color="auto" w:fill="auto"/>
          </w:tcPr>
          <w:p w:rsidR="004A614A" w:rsidRDefault="004A614A" w:rsidP="00CD5737">
            <w:pPr>
              <w:spacing w:after="0" w:line="240" w:lineRule="auto"/>
              <w:jc w:val="center"/>
            </w:pPr>
            <w:r w:rsidRPr="00E924CD">
              <w:rPr>
                <w:rFonts w:ascii="Times New Roman" w:hAnsi="Times New Roman" w:cs="Times New Roman"/>
                <w:sz w:val="26"/>
                <w:szCs w:val="26"/>
              </w:rPr>
              <w:t xml:space="preserve">от 0 до </w:t>
            </w:r>
            <w:r>
              <w:rPr>
                <w:rFonts w:ascii="Times New Roman" w:hAnsi="Times New Roman" w:cs="Times New Roman"/>
                <w:sz w:val="26"/>
                <w:szCs w:val="26"/>
              </w:rPr>
              <w:t>6</w:t>
            </w:r>
            <w:r w:rsidRPr="00E924CD">
              <w:rPr>
                <w:rFonts w:ascii="Times New Roman" w:hAnsi="Times New Roman" w:cs="Times New Roman"/>
                <w:sz w:val="26"/>
                <w:szCs w:val="26"/>
              </w:rPr>
              <w:t xml:space="preserve"> баллов</w:t>
            </w:r>
          </w:p>
        </w:tc>
      </w:tr>
      <w:tr w:rsidR="004A614A" w:rsidRPr="00A16F16" w:rsidTr="004A614A">
        <w:tc>
          <w:tcPr>
            <w:tcW w:w="816" w:type="dxa"/>
            <w:shd w:val="clear" w:color="auto" w:fill="auto"/>
          </w:tcPr>
          <w:p w:rsidR="004A614A" w:rsidRPr="00A16F16" w:rsidRDefault="004A614A" w:rsidP="00CD5737">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1.1.4.</w:t>
            </w:r>
          </w:p>
        </w:tc>
        <w:tc>
          <w:tcPr>
            <w:tcW w:w="4821" w:type="dxa"/>
            <w:shd w:val="clear" w:color="auto" w:fill="auto"/>
          </w:tcPr>
          <w:p w:rsidR="004A614A" w:rsidRPr="00A16F16" w:rsidRDefault="004A614A" w:rsidP="00CD5737">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Наличие новых подходов и методов в решении заявленных проблем</w:t>
            </w:r>
          </w:p>
        </w:tc>
        <w:tc>
          <w:tcPr>
            <w:tcW w:w="1842" w:type="dxa"/>
            <w:vMerge/>
            <w:shd w:val="clear" w:color="auto" w:fill="auto"/>
          </w:tcPr>
          <w:p w:rsidR="004A614A" w:rsidRPr="00A16F16" w:rsidRDefault="004A614A" w:rsidP="00CD5737">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tc>
        <w:tc>
          <w:tcPr>
            <w:tcW w:w="2268" w:type="dxa"/>
            <w:shd w:val="clear" w:color="auto" w:fill="auto"/>
          </w:tcPr>
          <w:p w:rsidR="004A614A" w:rsidRDefault="004A614A" w:rsidP="00CD5737">
            <w:pPr>
              <w:spacing w:after="0" w:line="240" w:lineRule="auto"/>
              <w:jc w:val="center"/>
            </w:pPr>
            <w:r w:rsidRPr="00E924CD">
              <w:rPr>
                <w:rFonts w:ascii="Times New Roman" w:hAnsi="Times New Roman" w:cs="Times New Roman"/>
                <w:sz w:val="26"/>
                <w:szCs w:val="26"/>
              </w:rPr>
              <w:t xml:space="preserve">от 0 до </w:t>
            </w:r>
            <w:r>
              <w:rPr>
                <w:rFonts w:ascii="Times New Roman" w:hAnsi="Times New Roman" w:cs="Times New Roman"/>
                <w:sz w:val="26"/>
                <w:szCs w:val="26"/>
              </w:rPr>
              <w:t>6</w:t>
            </w:r>
            <w:r w:rsidRPr="00E924CD">
              <w:rPr>
                <w:rFonts w:ascii="Times New Roman" w:hAnsi="Times New Roman" w:cs="Times New Roman"/>
                <w:sz w:val="26"/>
                <w:szCs w:val="26"/>
              </w:rPr>
              <w:t xml:space="preserve"> баллов</w:t>
            </w:r>
          </w:p>
        </w:tc>
      </w:tr>
      <w:tr w:rsidR="004A614A" w:rsidRPr="00A16F16" w:rsidTr="004A614A">
        <w:tc>
          <w:tcPr>
            <w:tcW w:w="816" w:type="dxa"/>
            <w:shd w:val="clear" w:color="auto" w:fill="auto"/>
          </w:tcPr>
          <w:p w:rsidR="004A614A" w:rsidRPr="00A16F16" w:rsidRDefault="004A614A" w:rsidP="00000DF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1.1.5.</w:t>
            </w:r>
          </w:p>
        </w:tc>
        <w:tc>
          <w:tcPr>
            <w:tcW w:w="4821" w:type="dxa"/>
            <w:shd w:val="clear" w:color="auto" w:fill="auto"/>
          </w:tcPr>
          <w:p w:rsidR="004A614A" w:rsidRPr="00A16F16" w:rsidRDefault="004A614A" w:rsidP="00000DF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Вероятность негативных последствий, а также их возможный масштаб в случае отказа от реализации мероприятий проекта</w:t>
            </w:r>
          </w:p>
        </w:tc>
        <w:tc>
          <w:tcPr>
            <w:tcW w:w="1842" w:type="dxa"/>
            <w:vMerge/>
            <w:shd w:val="clear" w:color="auto" w:fill="auto"/>
          </w:tcPr>
          <w:p w:rsidR="004A614A" w:rsidRPr="00A16F16" w:rsidRDefault="004A614A"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tc>
        <w:tc>
          <w:tcPr>
            <w:tcW w:w="2268" w:type="dxa"/>
            <w:shd w:val="clear" w:color="auto" w:fill="auto"/>
          </w:tcPr>
          <w:p w:rsidR="004A614A" w:rsidRDefault="004A614A" w:rsidP="00CD5737">
            <w:pPr>
              <w:jc w:val="center"/>
            </w:pPr>
            <w:r w:rsidRPr="00E924CD">
              <w:rPr>
                <w:rFonts w:ascii="Times New Roman" w:hAnsi="Times New Roman" w:cs="Times New Roman"/>
                <w:sz w:val="26"/>
                <w:szCs w:val="26"/>
              </w:rPr>
              <w:t xml:space="preserve">от 0 до </w:t>
            </w:r>
            <w:r>
              <w:rPr>
                <w:rFonts w:ascii="Times New Roman" w:hAnsi="Times New Roman" w:cs="Times New Roman"/>
                <w:sz w:val="26"/>
                <w:szCs w:val="26"/>
              </w:rPr>
              <w:t>6</w:t>
            </w:r>
            <w:r w:rsidRPr="00E924CD">
              <w:rPr>
                <w:rFonts w:ascii="Times New Roman" w:hAnsi="Times New Roman" w:cs="Times New Roman"/>
                <w:sz w:val="26"/>
                <w:szCs w:val="26"/>
              </w:rPr>
              <w:t xml:space="preserve"> баллов</w:t>
            </w:r>
          </w:p>
        </w:tc>
      </w:tr>
      <w:tr w:rsidR="004A614A" w:rsidRPr="00A16F16" w:rsidTr="004A614A">
        <w:tc>
          <w:tcPr>
            <w:tcW w:w="816" w:type="dxa"/>
            <w:shd w:val="clear" w:color="auto" w:fill="auto"/>
          </w:tcPr>
          <w:p w:rsidR="004A614A" w:rsidRPr="00A16F16" w:rsidRDefault="004A614A"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1.1.6.</w:t>
            </w:r>
          </w:p>
        </w:tc>
        <w:tc>
          <w:tcPr>
            <w:tcW w:w="4821" w:type="dxa"/>
            <w:shd w:val="clear" w:color="auto" w:fill="auto"/>
          </w:tcPr>
          <w:p w:rsidR="004A614A" w:rsidRPr="009750AD" w:rsidRDefault="004A614A" w:rsidP="004A614A">
            <w:pPr>
              <w:autoSpaceDE w:val="0"/>
              <w:autoSpaceDN w:val="0"/>
              <w:adjustRightInd w:val="0"/>
              <w:spacing w:after="0" w:line="240" w:lineRule="auto"/>
              <w:outlineLvl w:val="1"/>
              <w:rPr>
                <w:b/>
                <w:highlight w:val="yellow"/>
              </w:rPr>
            </w:pPr>
            <w:r w:rsidRPr="00C93343">
              <w:rPr>
                <w:rFonts w:ascii="Times New Roman" w:hAnsi="Times New Roman" w:cs="Times New Roman"/>
                <w:sz w:val="26"/>
                <w:szCs w:val="26"/>
              </w:rPr>
              <w:t>Нацеленность на получение социального эффекта:</w:t>
            </w:r>
          </w:p>
        </w:tc>
        <w:tc>
          <w:tcPr>
            <w:tcW w:w="1842" w:type="dxa"/>
            <w:vMerge/>
            <w:shd w:val="clear" w:color="auto" w:fill="auto"/>
          </w:tcPr>
          <w:p w:rsidR="004A614A" w:rsidRPr="00A16F16" w:rsidRDefault="004A614A"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4A614A" w:rsidRPr="00A16F16" w:rsidRDefault="004A614A" w:rsidP="004A614A">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hAnsi="Times New Roman" w:cs="Times New Roman"/>
                <w:sz w:val="26"/>
                <w:szCs w:val="26"/>
              </w:rPr>
              <w:t>о</w:t>
            </w:r>
            <w:r w:rsidRPr="00C93343">
              <w:rPr>
                <w:rFonts w:ascii="Times New Roman" w:hAnsi="Times New Roman" w:cs="Times New Roman"/>
                <w:sz w:val="26"/>
                <w:szCs w:val="26"/>
              </w:rPr>
              <w:t xml:space="preserve">т 0 до </w:t>
            </w:r>
            <w:r>
              <w:rPr>
                <w:rFonts w:ascii="Times New Roman" w:hAnsi="Times New Roman" w:cs="Times New Roman"/>
                <w:sz w:val="26"/>
                <w:szCs w:val="26"/>
              </w:rPr>
              <w:t>30</w:t>
            </w:r>
            <w:r w:rsidRPr="00C93343">
              <w:rPr>
                <w:rFonts w:ascii="Times New Roman" w:hAnsi="Times New Roman" w:cs="Times New Roman"/>
                <w:sz w:val="26"/>
                <w:szCs w:val="26"/>
              </w:rPr>
              <w:t xml:space="preserve"> баллов</w:t>
            </w:r>
            <w:r w:rsidRPr="004A614A">
              <w:rPr>
                <w:rFonts w:ascii="Times New Roman" w:hAnsi="Times New Roman" w:cs="Times New Roman"/>
                <w:sz w:val="26"/>
                <w:szCs w:val="26"/>
              </w:rPr>
              <w:t>, в том числе:</w:t>
            </w:r>
          </w:p>
        </w:tc>
      </w:tr>
      <w:tr w:rsidR="004A614A" w:rsidRPr="00A16F16" w:rsidTr="004A614A">
        <w:tc>
          <w:tcPr>
            <w:tcW w:w="816" w:type="dxa"/>
            <w:shd w:val="clear" w:color="auto" w:fill="auto"/>
          </w:tcPr>
          <w:p w:rsidR="004A614A" w:rsidRDefault="004A614A"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4821" w:type="dxa"/>
            <w:shd w:val="clear" w:color="auto" w:fill="auto"/>
          </w:tcPr>
          <w:p w:rsidR="004A614A" w:rsidRPr="00C93343" w:rsidRDefault="004A614A" w:rsidP="00CD5737">
            <w:pPr>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sz w:val="26"/>
                <w:szCs w:val="26"/>
              </w:rPr>
              <w:t>-</w:t>
            </w:r>
            <w:r w:rsidRPr="00C93343">
              <w:rPr>
                <w:rFonts w:ascii="Times New Roman" w:hAnsi="Times New Roman" w:cs="Times New Roman"/>
                <w:sz w:val="26"/>
                <w:szCs w:val="26"/>
              </w:rPr>
              <w:t xml:space="preserve"> предоставление конкретной единовременной  услуги</w:t>
            </w:r>
          </w:p>
        </w:tc>
        <w:tc>
          <w:tcPr>
            <w:tcW w:w="1842" w:type="dxa"/>
            <w:vMerge/>
            <w:shd w:val="clear" w:color="auto" w:fill="auto"/>
          </w:tcPr>
          <w:p w:rsidR="004A614A" w:rsidRPr="00A16F16" w:rsidRDefault="004A614A"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4A614A" w:rsidRDefault="004A614A" w:rsidP="003F4182">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10 баллов</w:t>
            </w:r>
          </w:p>
        </w:tc>
      </w:tr>
      <w:tr w:rsidR="004A614A" w:rsidRPr="00A16F16" w:rsidTr="004A614A">
        <w:tc>
          <w:tcPr>
            <w:tcW w:w="816" w:type="dxa"/>
            <w:shd w:val="clear" w:color="auto" w:fill="auto"/>
          </w:tcPr>
          <w:p w:rsidR="004A614A" w:rsidRDefault="004A614A"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4821" w:type="dxa"/>
            <w:shd w:val="clear" w:color="auto" w:fill="auto"/>
          </w:tcPr>
          <w:p w:rsidR="004A614A" w:rsidRPr="00C93343" w:rsidRDefault="004A614A" w:rsidP="003F4182">
            <w:pPr>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sz w:val="26"/>
                <w:szCs w:val="26"/>
              </w:rPr>
              <w:t xml:space="preserve">- </w:t>
            </w:r>
            <w:r w:rsidRPr="00C93343">
              <w:rPr>
                <w:rFonts w:ascii="Times New Roman" w:hAnsi="Times New Roman" w:cs="Times New Roman"/>
                <w:sz w:val="26"/>
                <w:szCs w:val="26"/>
              </w:rPr>
              <w:t>получение отсроченного результата (изменения в поведении целевой группы)</w:t>
            </w:r>
          </w:p>
        </w:tc>
        <w:tc>
          <w:tcPr>
            <w:tcW w:w="1842" w:type="dxa"/>
            <w:vMerge/>
            <w:shd w:val="clear" w:color="auto" w:fill="auto"/>
          </w:tcPr>
          <w:p w:rsidR="004A614A" w:rsidRPr="00A16F16" w:rsidRDefault="004A614A"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4A614A" w:rsidRDefault="004A614A" w:rsidP="00C65B5D">
            <w:pPr>
              <w:autoSpaceDE w:val="0"/>
              <w:autoSpaceDN w:val="0"/>
              <w:adjustRightInd w:val="0"/>
              <w:spacing w:after="0" w:line="240" w:lineRule="auto"/>
              <w:jc w:val="center"/>
              <w:outlineLvl w:val="1"/>
              <w:rPr>
                <w:rFonts w:ascii="Times New Roman" w:hAnsi="Times New Roman" w:cs="Times New Roman"/>
                <w:sz w:val="26"/>
                <w:szCs w:val="26"/>
              </w:rPr>
            </w:pPr>
            <w:r w:rsidRPr="003F4182">
              <w:rPr>
                <w:rFonts w:ascii="Times New Roman" w:hAnsi="Times New Roman" w:cs="Times New Roman"/>
                <w:sz w:val="26"/>
                <w:szCs w:val="26"/>
              </w:rPr>
              <w:t>10 баллов</w:t>
            </w:r>
          </w:p>
        </w:tc>
      </w:tr>
      <w:tr w:rsidR="004A614A" w:rsidRPr="00A16F16" w:rsidTr="004A614A">
        <w:tc>
          <w:tcPr>
            <w:tcW w:w="816" w:type="dxa"/>
            <w:shd w:val="clear" w:color="auto" w:fill="auto"/>
          </w:tcPr>
          <w:p w:rsidR="004A614A" w:rsidRDefault="004A614A"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4821" w:type="dxa"/>
            <w:shd w:val="clear" w:color="auto" w:fill="auto"/>
          </w:tcPr>
          <w:p w:rsidR="004A614A" w:rsidRDefault="004A614A" w:rsidP="00CD5737">
            <w:pPr>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sz w:val="26"/>
                <w:szCs w:val="26"/>
              </w:rPr>
              <w:t xml:space="preserve">- </w:t>
            </w:r>
            <w:r w:rsidRPr="00C93343">
              <w:rPr>
                <w:rFonts w:ascii="Times New Roman" w:hAnsi="Times New Roman" w:cs="Times New Roman"/>
                <w:sz w:val="26"/>
                <w:szCs w:val="26"/>
              </w:rPr>
              <w:t>получение долгосрочного устойчивого эффекта (изменения к лучшему в структуре проблемы целевой группы)</w:t>
            </w:r>
          </w:p>
        </w:tc>
        <w:tc>
          <w:tcPr>
            <w:tcW w:w="1842" w:type="dxa"/>
            <w:vMerge/>
            <w:shd w:val="clear" w:color="auto" w:fill="auto"/>
          </w:tcPr>
          <w:p w:rsidR="004A614A" w:rsidRPr="00A16F16" w:rsidRDefault="004A614A"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4A614A" w:rsidRDefault="004A614A" w:rsidP="00C65B5D">
            <w:pPr>
              <w:autoSpaceDE w:val="0"/>
              <w:autoSpaceDN w:val="0"/>
              <w:adjustRightInd w:val="0"/>
              <w:spacing w:after="0" w:line="240" w:lineRule="auto"/>
              <w:jc w:val="center"/>
              <w:outlineLvl w:val="1"/>
              <w:rPr>
                <w:rFonts w:ascii="Times New Roman" w:hAnsi="Times New Roman" w:cs="Times New Roman"/>
                <w:sz w:val="26"/>
                <w:szCs w:val="26"/>
              </w:rPr>
            </w:pPr>
            <w:r w:rsidRPr="003F4182">
              <w:rPr>
                <w:rFonts w:ascii="Times New Roman" w:hAnsi="Times New Roman" w:cs="Times New Roman"/>
                <w:sz w:val="26"/>
                <w:szCs w:val="26"/>
              </w:rPr>
              <w:t>10 баллов</w:t>
            </w:r>
          </w:p>
        </w:tc>
      </w:tr>
      <w:tr w:rsidR="004A614A" w:rsidRPr="00A16F16" w:rsidTr="004A614A">
        <w:tc>
          <w:tcPr>
            <w:tcW w:w="816" w:type="dxa"/>
            <w:shd w:val="clear" w:color="auto" w:fill="auto"/>
          </w:tcPr>
          <w:p w:rsidR="004A614A" w:rsidRPr="00A16F16" w:rsidRDefault="004A614A"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1.2.</w:t>
            </w:r>
          </w:p>
        </w:tc>
        <w:tc>
          <w:tcPr>
            <w:tcW w:w="4821" w:type="dxa"/>
            <w:shd w:val="clear" w:color="auto" w:fill="auto"/>
          </w:tcPr>
          <w:p w:rsidR="004A614A" w:rsidRPr="00A16F16" w:rsidRDefault="004A614A"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«Экономическая эффективность»</w:t>
            </w:r>
          </w:p>
        </w:tc>
        <w:tc>
          <w:tcPr>
            <w:tcW w:w="1842" w:type="dxa"/>
            <w:vMerge/>
            <w:shd w:val="clear" w:color="auto" w:fill="auto"/>
          </w:tcPr>
          <w:p w:rsidR="004A614A" w:rsidRPr="00A16F16" w:rsidRDefault="004A614A"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4A614A" w:rsidRPr="00A16F16" w:rsidRDefault="004A614A" w:rsidP="004A614A">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От 0 до </w:t>
            </w:r>
            <w:r>
              <w:rPr>
                <w:rFonts w:ascii="Times New Roman" w:eastAsia="Times New Roman" w:hAnsi="Times New Roman" w:cs="Times New Roman"/>
                <w:sz w:val="26"/>
                <w:szCs w:val="26"/>
                <w:lang w:eastAsia="ru-RU"/>
              </w:rPr>
              <w:t>40</w:t>
            </w:r>
            <w:r w:rsidRPr="00A16F16">
              <w:rPr>
                <w:rFonts w:ascii="Times New Roman" w:eastAsia="Times New Roman" w:hAnsi="Times New Roman" w:cs="Times New Roman"/>
                <w:sz w:val="26"/>
                <w:szCs w:val="26"/>
                <w:lang w:eastAsia="ru-RU"/>
              </w:rPr>
              <w:t xml:space="preserve"> баллов</w:t>
            </w:r>
            <w:r w:rsidRPr="004A614A">
              <w:rPr>
                <w:rFonts w:ascii="Times New Roman" w:eastAsia="Times New Roman" w:hAnsi="Times New Roman" w:cs="Times New Roman"/>
                <w:sz w:val="26"/>
                <w:szCs w:val="26"/>
                <w:lang w:eastAsia="ru-RU"/>
              </w:rPr>
              <w:t>, в том числе:</w:t>
            </w:r>
          </w:p>
        </w:tc>
      </w:tr>
      <w:tr w:rsidR="004A614A" w:rsidRPr="00A16F16" w:rsidTr="004A614A">
        <w:tc>
          <w:tcPr>
            <w:tcW w:w="816" w:type="dxa"/>
            <w:shd w:val="clear" w:color="auto" w:fill="auto"/>
          </w:tcPr>
          <w:p w:rsidR="004A614A" w:rsidRPr="004A614A" w:rsidRDefault="004A614A" w:rsidP="00676F0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4A614A">
              <w:rPr>
                <w:rFonts w:ascii="Times New Roman" w:eastAsia="Times New Roman" w:hAnsi="Times New Roman" w:cs="Times New Roman"/>
                <w:sz w:val="26"/>
                <w:szCs w:val="26"/>
                <w:lang w:eastAsia="ru-RU"/>
              </w:rPr>
              <w:t>1.2.1.</w:t>
            </w:r>
          </w:p>
        </w:tc>
        <w:tc>
          <w:tcPr>
            <w:tcW w:w="4821" w:type="dxa"/>
            <w:shd w:val="clear" w:color="auto" w:fill="auto"/>
          </w:tcPr>
          <w:p w:rsidR="004A614A" w:rsidRPr="00A16F16" w:rsidRDefault="00D34154" w:rsidP="00676F06">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с</w:t>
            </w:r>
            <w:r w:rsidRPr="00D34154">
              <w:rPr>
                <w:rFonts w:ascii="Times New Roman" w:eastAsia="Times New Roman" w:hAnsi="Times New Roman" w:cs="Times New Roman"/>
                <w:sz w:val="26"/>
                <w:szCs w:val="26"/>
                <w:lang w:eastAsia="ru-RU"/>
              </w:rPr>
              <w:t xml:space="preserve">оответствие запрашиваемых средств на реализацию мероприятий проекта его </w:t>
            </w:r>
            <w:r w:rsidRPr="00D34154">
              <w:rPr>
                <w:rFonts w:ascii="Times New Roman" w:eastAsia="Times New Roman" w:hAnsi="Times New Roman" w:cs="Times New Roman"/>
                <w:sz w:val="26"/>
                <w:szCs w:val="26"/>
                <w:lang w:eastAsia="ru-RU"/>
              </w:rPr>
              <w:lastRenderedPageBreak/>
              <w:t>задачам, масштабу мероприятий и планируемым результатам, экономичность предложенных затрат (отсутствие излишних затрат и завышенных расходов)</w:t>
            </w:r>
          </w:p>
        </w:tc>
        <w:tc>
          <w:tcPr>
            <w:tcW w:w="1842" w:type="dxa"/>
            <w:vMerge/>
            <w:shd w:val="clear" w:color="auto" w:fill="auto"/>
          </w:tcPr>
          <w:p w:rsidR="004A614A" w:rsidRPr="00A16F16" w:rsidRDefault="004A614A" w:rsidP="00676F0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tc>
        <w:tc>
          <w:tcPr>
            <w:tcW w:w="2268" w:type="dxa"/>
            <w:shd w:val="clear" w:color="auto" w:fill="auto"/>
          </w:tcPr>
          <w:p w:rsidR="004A614A" w:rsidRPr="00A16F16" w:rsidRDefault="00F000F1" w:rsidP="0006004B">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F000F1">
              <w:rPr>
                <w:rFonts w:ascii="Times New Roman" w:eastAsia="Times New Roman" w:hAnsi="Times New Roman" w:cs="Times New Roman"/>
                <w:sz w:val="26"/>
                <w:szCs w:val="26"/>
                <w:lang w:eastAsia="ru-RU"/>
              </w:rPr>
              <w:t xml:space="preserve">от 0 до </w:t>
            </w:r>
            <w:r w:rsidR="0006004B">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0</w:t>
            </w:r>
            <w:r w:rsidRPr="00F000F1">
              <w:rPr>
                <w:rFonts w:ascii="Times New Roman" w:eastAsia="Times New Roman" w:hAnsi="Times New Roman" w:cs="Times New Roman"/>
                <w:sz w:val="26"/>
                <w:szCs w:val="26"/>
                <w:lang w:eastAsia="ru-RU"/>
              </w:rPr>
              <w:t xml:space="preserve"> баллов</w:t>
            </w:r>
          </w:p>
        </w:tc>
      </w:tr>
      <w:tr w:rsidR="004A614A" w:rsidRPr="00A16F16" w:rsidTr="004A614A">
        <w:tc>
          <w:tcPr>
            <w:tcW w:w="816" w:type="dxa"/>
            <w:shd w:val="clear" w:color="auto" w:fill="auto"/>
          </w:tcPr>
          <w:p w:rsidR="004A614A" w:rsidRPr="004A614A" w:rsidRDefault="004A614A" w:rsidP="00676F0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4A614A">
              <w:rPr>
                <w:rFonts w:ascii="Times New Roman" w:eastAsia="Times New Roman" w:hAnsi="Times New Roman" w:cs="Times New Roman"/>
                <w:sz w:val="26"/>
                <w:szCs w:val="26"/>
                <w:lang w:eastAsia="ru-RU"/>
              </w:rPr>
              <w:t>1.2.2.</w:t>
            </w:r>
          </w:p>
        </w:tc>
        <w:tc>
          <w:tcPr>
            <w:tcW w:w="4821" w:type="dxa"/>
            <w:shd w:val="clear" w:color="auto" w:fill="auto"/>
          </w:tcPr>
          <w:p w:rsidR="004A614A" w:rsidRPr="00A16F16" w:rsidRDefault="00F000F1" w:rsidP="004A614A">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к</w:t>
            </w:r>
            <w:r w:rsidR="004A614A" w:rsidRPr="00A16F16">
              <w:rPr>
                <w:rFonts w:ascii="Times New Roman" w:eastAsia="Times New Roman" w:hAnsi="Times New Roman" w:cs="Times New Roman"/>
                <w:sz w:val="26"/>
                <w:szCs w:val="26"/>
                <w:lang w:eastAsia="ru-RU"/>
              </w:rPr>
              <w:t>оличество создаваемых рабочих мест, количество привлекаемых к реализации проекта добровольцев</w:t>
            </w:r>
          </w:p>
        </w:tc>
        <w:tc>
          <w:tcPr>
            <w:tcW w:w="1842" w:type="dxa"/>
            <w:vMerge/>
            <w:shd w:val="clear" w:color="auto" w:fill="auto"/>
          </w:tcPr>
          <w:p w:rsidR="004A614A" w:rsidRPr="00A16F16" w:rsidRDefault="004A614A" w:rsidP="00676F06">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tc>
        <w:tc>
          <w:tcPr>
            <w:tcW w:w="2268" w:type="dxa"/>
            <w:shd w:val="clear" w:color="auto" w:fill="auto"/>
          </w:tcPr>
          <w:p w:rsidR="004A614A" w:rsidRPr="00A16F16" w:rsidRDefault="00F000F1" w:rsidP="00F000F1">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F000F1">
              <w:rPr>
                <w:rFonts w:ascii="Times New Roman" w:eastAsia="Times New Roman" w:hAnsi="Times New Roman" w:cs="Times New Roman"/>
                <w:sz w:val="26"/>
                <w:szCs w:val="26"/>
                <w:lang w:eastAsia="ru-RU"/>
              </w:rPr>
              <w:t xml:space="preserve">от 0 до </w:t>
            </w:r>
            <w:r>
              <w:rPr>
                <w:rFonts w:ascii="Times New Roman" w:eastAsia="Times New Roman" w:hAnsi="Times New Roman" w:cs="Times New Roman"/>
                <w:sz w:val="26"/>
                <w:szCs w:val="26"/>
                <w:lang w:eastAsia="ru-RU"/>
              </w:rPr>
              <w:t>10</w:t>
            </w:r>
            <w:r w:rsidRPr="00F000F1">
              <w:rPr>
                <w:rFonts w:ascii="Times New Roman" w:eastAsia="Times New Roman" w:hAnsi="Times New Roman" w:cs="Times New Roman"/>
                <w:sz w:val="26"/>
                <w:szCs w:val="26"/>
                <w:lang w:eastAsia="ru-RU"/>
              </w:rPr>
              <w:t xml:space="preserve"> баллов</w:t>
            </w:r>
          </w:p>
        </w:tc>
      </w:tr>
      <w:tr w:rsidR="00F000F1" w:rsidRPr="00A16F16" w:rsidTr="004A614A">
        <w:tc>
          <w:tcPr>
            <w:tcW w:w="816" w:type="dxa"/>
            <w:shd w:val="clear" w:color="auto" w:fill="auto"/>
          </w:tcPr>
          <w:p w:rsidR="00F000F1" w:rsidRPr="00A16F16" w:rsidRDefault="00F000F1" w:rsidP="0006004B">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06004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p>
        </w:tc>
        <w:tc>
          <w:tcPr>
            <w:tcW w:w="4821" w:type="dxa"/>
            <w:shd w:val="clear" w:color="auto" w:fill="auto"/>
          </w:tcPr>
          <w:p w:rsidR="00F000F1" w:rsidRPr="00A16F16" w:rsidRDefault="00F000F1" w:rsidP="00676F0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w:t>
            </w:r>
            <w:r w:rsidRPr="003F4182">
              <w:rPr>
                <w:rFonts w:ascii="Times New Roman" w:eastAsia="Times New Roman" w:hAnsi="Times New Roman" w:cs="Times New Roman"/>
                <w:sz w:val="26"/>
                <w:szCs w:val="26"/>
                <w:lang w:eastAsia="ru-RU"/>
              </w:rPr>
              <w:t>оличество оказываемых социальных услуг</w:t>
            </w:r>
          </w:p>
        </w:tc>
        <w:tc>
          <w:tcPr>
            <w:tcW w:w="1842" w:type="dxa"/>
            <w:vMerge/>
            <w:shd w:val="clear" w:color="auto" w:fill="auto"/>
          </w:tcPr>
          <w:p w:rsidR="00F000F1" w:rsidRPr="00A16F16" w:rsidRDefault="00F000F1"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F000F1" w:rsidRDefault="00F000F1" w:rsidP="00F000F1">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F000F1">
              <w:rPr>
                <w:rFonts w:ascii="Times New Roman" w:eastAsia="Times New Roman" w:hAnsi="Times New Roman" w:cs="Times New Roman"/>
                <w:sz w:val="26"/>
                <w:szCs w:val="26"/>
                <w:lang w:eastAsia="ru-RU"/>
              </w:rPr>
              <w:t xml:space="preserve">от 0 до </w:t>
            </w:r>
            <w:r>
              <w:rPr>
                <w:rFonts w:ascii="Times New Roman" w:eastAsia="Times New Roman" w:hAnsi="Times New Roman" w:cs="Times New Roman"/>
                <w:sz w:val="26"/>
                <w:szCs w:val="26"/>
                <w:lang w:eastAsia="ru-RU"/>
              </w:rPr>
              <w:t>10</w:t>
            </w:r>
            <w:r w:rsidRPr="00F000F1">
              <w:rPr>
                <w:rFonts w:ascii="Times New Roman" w:eastAsia="Times New Roman" w:hAnsi="Times New Roman" w:cs="Times New Roman"/>
                <w:sz w:val="26"/>
                <w:szCs w:val="26"/>
                <w:lang w:eastAsia="ru-RU"/>
              </w:rPr>
              <w:t xml:space="preserve"> баллов</w:t>
            </w:r>
          </w:p>
        </w:tc>
      </w:tr>
      <w:tr w:rsidR="00174013" w:rsidRPr="00A16F16" w:rsidTr="004A614A">
        <w:tc>
          <w:tcPr>
            <w:tcW w:w="816" w:type="dxa"/>
            <w:shd w:val="clear" w:color="auto" w:fill="auto"/>
          </w:tcPr>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A16F16">
              <w:rPr>
                <w:rFonts w:ascii="Times New Roman" w:eastAsia="Times New Roman" w:hAnsi="Times New Roman" w:cs="Times New Roman"/>
                <w:b/>
                <w:sz w:val="26"/>
                <w:szCs w:val="26"/>
                <w:lang w:eastAsia="ru-RU"/>
              </w:rPr>
              <w:t>2.</w:t>
            </w:r>
          </w:p>
        </w:tc>
        <w:tc>
          <w:tcPr>
            <w:tcW w:w="4821" w:type="dxa"/>
            <w:shd w:val="clear" w:color="auto" w:fill="auto"/>
          </w:tcPr>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A16F16">
              <w:rPr>
                <w:rFonts w:ascii="Times New Roman" w:eastAsia="Times New Roman" w:hAnsi="Times New Roman" w:cs="Times New Roman"/>
                <w:b/>
                <w:sz w:val="26"/>
                <w:szCs w:val="26"/>
                <w:lang w:eastAsia="ru-RU"/>
              </w:rPr>
              <w:t>«Реалистичность»</w:t>
            </w:r>
          </w:p>
        </w:tc>
        <w:tc>
          <w:tcPr>
            <w:tcW w:w="1842" w:type="dxa"/>
            <w:vMerge w:val="restart"/>
            <w:shd w:val="clear" w:color="auto" w:fill="auto"/>
          </w:tcPr>
          <w:p w:rsidR="00174013" w:rsidRPr="00A16F16" w:rsidRDefault="00174013"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0,2</w:t>
            </w:r>
            <w:r>
              <w:rPr>
                <w:rFonts w:ascii="Times New Roman" w:eastAsia="Times New Roman" w:hAnsi="Times New Roman" w:cs="Times New Roman"/>
                <w:sz w:val="26"/>
                <w:szCs w:val="26"/>
                <w:lang w:eastAsia="ru-RU"/>
              </w:rPr>
              <w:t>5</w:t>
            </w:r>
          </w:p>
        </w:tc>
        <w:tc>
          <w:tcPr>
            <w:tcW w:w="2268" w:type="dxa"/>
            <w:shd w:val="clear" w:color="auto" w:fill="auto"/>
          </w:tcPr>
          <w:p w:rsidR="00174013" w:rsidRPr="00A16F16" w:rsidRDefault="00174013"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От 0 до 100 баллов, в том числе:</w:t>
            </w:r>
          </w:p>
        </w:tc>
      </w:tr>
      <w:tr w:rsidR="00174013" w:rsidRPr="00A16F16" w:rsidTr="004A614A">
        <w:tc>
          <w:tcPr>
            <w:tcW w:w="816" w:type="dxa"/>
            <w:shd w:val="clear" w:color="auto" w:fill="auto"/>
          </w:tcPr>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2.1.</w:t>
            </w:r>
          </w:p>
        </w:tc>
        <w:tc>
          <w:tcPr>
            <w:tcW w:w="4821" w:type="dxa"/>
            <w:shd w:val="clear" w:color="auto" w:fill="auto"/>
          </w:tcPr>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Подготовленность организации для реализации проекта (опыт организации в управлении проектами </w:t>
            </w:r>
            <w:r>
              <w:rPr>
                <w:rFonts w:ascii="Times New Roman" w:eastAsia="Times New Roman" w:hAnsi="Times New Roman" w:cs="Times New Roman"/>
                <w:sz w:val="26"/>
                <w:szCs w:val="26"/>
                <w:lang w:eastAsia="ru-RU"/>
              </w:rPr>
              <w:t>с</w:t>
            </w:r>
            <w:r w:rsidRPr="00A16F16">
              <w:rPr>
                <w:rFonts w:ascii="Times New Roman" w:eastAsia="Times New Roman" w:hAnsi="Times New Roman" w:cs="Times New Roman"/>
                <w:sz w:val="26"/>
                <w:szCs w:val="26"/>
                <w:lang w:eastAsia="ru-RU"/>
              </w:rPr>
              <w:t>видетельствующий о способностях выполнить заявленные мероприятия в запланированном масштабе с запланированным бюджетом)</w:t>
            </w:r>
          </w:p>
        </w:tc>
        <w:tc>
          <w:tcPr>
            <w:tcW w:w="1842" w:type="dxa"/>
            <w:vMerge/>
            <w:shd w:val="clear" w:color="auto" w:fill="auto"/>
          </w:tcPr>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174013" w:rsidRPr="00A16F16" w:rsidRDefault="00174013"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A16F16">
              <w:rPr>
                <w:rFonts w:ascii="Times New Roman" w:eastAsia="Times New Roman" w:hAnsi="Times New Roman" w:cs="Times New Roman"/>
                <w:sz w:val="26"/>
                <w:szCs w:val="26"/>
                <w:lang w:eastAsia="ru-RU"/>
              </w:rPr>
              <w:t>т 0 до 30 баллов</w:t>
            </w:r>
          </w:p>
        </w:tc>
      </w:tr>
      <w:tr w:rsidR="00174013" w:rsidRPr="00A16F16" w:rsidTr="004A614A">
        <w:tc>
          <w:tcPr>
            <w:tcW w:w="816" w:type="dxa"/>
            <w:shd w:val="clear" w:color="auto" w:fill="auto"/>
          </w:tcPr>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2.2.</w:t>
            </w:r>
          </w:p>
        </w:tc>
        <w:tc>
          <w:tcPr>
            <w:tcW w:w="4821" w:type="dxa"/>
            <w:shd w:val="clear" w:color="auto" w:fill="auto"/>
          </w:tcPr>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Кадровый потенциал организации, необходимый для выполнения мероприятий проекта, в том числе: </w:t>
            </w:r>
          </w:p>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 - наличие у организации собственных сотрудников имеющих опыт и квалификацию, необходимые для выполнения мероприятий проекта; </w:t>
            </w:r>
          </w:p>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 способность организации привлечь в </w:t>
            </w:r>
          </w:p>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необходимом объеме специалистов и </w:t>
            </w:r>
          </w:p>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добровольцев для вы</w:t>
            </w:r>
            <w:r>
              <w:rPr>
                <w:rFonts w:ascii="Times New Roman" w:eastAsia="Times New Roman" w:hAnsi="Times New Roman" w:cs="Times New Roman"/>
                <w:sz w:val="26"/>
                <w:szCs w:val="26"/>
                <w:lang w:eastAsia="ru-RU"/>
              </w:rPr>
              <w:t>полнения заявленных мероприятий</w:t>
            </w:r>
          </w:p>
        </w:tc>
        <w:tc>
          <w:tcPr>
            <w:tcW w:w="1842" w:type="dxa"/>
            <w:vMerge/>
            <w:shd w:val="clear" w:color="auto" w:fill="auto"/>
          </w:tcPr>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174013" w:rsidRPr="00A16F16" w:rsidRDefault="00174013"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A16F16">
              <w:rPr>
                <w:rFonts w:ascii="Times New Roman" w:eastAsia="Times New Roman" w:hAnsi="Times New Roman" w:cs="Times New Roman"/>
                <w:sz w:val="26"/>
                <w:szCs w:val="26"/>
                <w:lang w:eastAsia="ru-RU"/>
              </w:rPr>
              <w:t>т 0 до 30 баллов</w:t>
            </w:r>
          </w:p>
        </w:tc>
      </w:tr>
      <w:tr w:rsidR="00174013" w:rsidRPr="00A16F16" w:rsidTr="004A614A">
        <w:tc>
          <w:tcPr>
            <w:tcW w:w="816" w:type="dxa"/>
            <w:shd w:val="clear" w:color="auto" w:fill="auto"/>
          </w:tcPr>
          <w:p w:rsidR="00174013" w:rsidRPr="00A16F16" w:rsidRDefault="00174013" w:rsidP="00676F0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2.3.</w:t>
            </w:r>
          </w:p>
        </w:tc>
        <w:tc>
          <w:tcPr>
            <w:tcW w:w="4821" w:type="dxa"/>
            <w:shd w:val="clear" w:color="auto" w:fill="auto"/>
          </w:tcPr>
          <w:p w:rsidR="00174013" w:rsidRPr="00A16F16" w:rsidRDefault="00174013" w:rsidP="00676F0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Доля софинансирования организацией </w:t>
            </w:r>
          </w:p>
          <w:p w:rsidR="00174013" w:rsidRPr="00A16F16" w:rsidRDefault="00174013" w:rsidP="00676F0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проекта (включая финансовые средства, денежную оценку имущества, труда добровольцев)</w:t>
            </w:r>
          </w:p>
        </w:tc>
        <w:tc>
          <w:tcPr>
            <w:tcW w:w="1842" w:type="dxa"/>
            <w:vMerge/>
            <w:shd w:val="clear" w:color="auto" w:fill="auto"/>
          </w:tcPr>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174013" w:rsidRPr="00F000F1" w:rsidRDefault="00174013" w:rsidP="00F000F1">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F000F1">
              <w:rPr>
                <w:rFonts w:ascii="Times New Roman" w:eastAsia="Times New Roman" w:hAnsi="Times New Roman" w:cs="Times New Roman"/>
                <w:sz w:val="26"/>
                <w:szCs w:val="26"/>
                <w:lang w:eastAsia="ru-RU"/>
              </w:rPr>
              <w:t xml:space="preserve">Свыше 60% планируемых расходов на реализацию проекта - </w:t>
            </w:r>
            <w:r>
              <w:rPr>
                <w:rFonts w:ascii="Times New Roman" w:eastAsia="Times New Roman" w:hAnsi="Times New Roman" w:cs="Times New Roman"/>
                <w:sz w:val="26"/>
                <w:szCs w:val="26"/>
                <w:lang w:eastAsia="ru-RU"/>
              </w:rPr>
              <w:t>30</w:t>
            </w:r>
            <w:r w:rsidRPr="00F000F1">
              <w:rPr>
                <w:rFonts w:ascii="Times New Roman" w:eastAsia="Times New Roman" w:hAnsi="Times New Roman" w:cs="Times New Roman"/>
                <w:sz w:val="26"/>
                <w:szCs w:val="26"/>
                <w:lang w:eastAsia="ru-RU"/>
              </w:rPr>
              <w:t xml:space="preserve"> баллов;</w:t>
            </w:r>
          </w:p>
          <w:p w:rsidR="00174013" w:rsidRPr="00F000F1" w:rsidRDefault="00174013" w:rsidP="00F000F1">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F000F1">
              <w:rPr>
                <w:rFonts w:ascii="Times New Roman" w:eastAsia="Times New Roman" w:hAnsi="Times New Roman" w:cs="Times New Roman"/>
                <w:sz w:val="26"/>
                <w:szCs w:val="26"/>
                <w:lang w:eastAsia="ru-RU"/>
              </w:rPr>
              <w:t xml:space="preserve">от 50 до 60% - </w:t>
            </w:r>
            <w:r>
              <w:rPr>
                <w:rFonts w:ascii="Times New Roman" w:eastAsia="Times New Roman" w:hAnsi="Times New Roman" w:cs="Times New Roman"/>
                <w:sz w:val="26"/>
                <w:szCs w:val="26"/>
                <w:lang w:eastAsia="ru-RU"/>
              </w:rPr>
              <w:t>25</w:t>
            </w:r>
            <w:r w:rsidRPr="00F000F1">
              <w:rPr>
                <w:rFonts w:ascii="Times New Roman" w:eastAsia="Times New Roman" w:hAnsi="Times New Roman" w:cs="Times New Roman"/>
                <w:sz w:val="26"/>
                <w:szCs w:val="26"/>
                <w:lang w:eastAsia="ru-RU"/>
              </w:rPr>
              <w:t xml:space="preserve"> баллов;</w:t>
            </w:r>
          </w:p>
          <w:p w:rsidR="00174013" w:rsidRDefault="00174013" w:rsidP="00F000F1">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F000F1">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4</w:t>
            </w:r>
            <w:r w:rsidRPr="00F000F1">
              <w:rPr>
                <w:rFonts w:ascii="Times New Roman" w:eastAsia="Times New Roman" w:hAnsi="Times New Roman" w:cs="Times New Roman"/>
                <w:sz w:val="26"/>
                <w:szCs w:val="26"/>
                <w:lang w:eastAsia="ru-RU"/>
              </w:rPr>
              <w:t xml:space="preserve">0 до </w:t>
            </w:r>
            <w:r>
              <w:rPr>
                <w:rFonts w:ascii="Times New Roman" w:eastAsia="Times New Roman" w:hAnsi="Times New Roman" w:cs="Times New Roman"/>
                <w:sz w:val="26"/>
                <w:szCs w:val="26"/>
                <w:lang w:eastAsia="ru-RU"/>
              </w:rPr>
              <w:t>5</w:t>
            </w:r>
            <w:r w:rsidRPr="00F000F1">
              <w:rPr>
                <w:rFonts w:ascii="Times New Roman" w:eastAsia="Times New Roman" w:hAnsi="Times New Roman" w:cs="Times New Roman"/>
                <w:sz w:val="26"/>
                <w:szCs w:val="26"/>
                <w:lang w:eastAsia="ru-RU"/>
              </w:rPr>
              <w:t xml:space="preserve">0% - </w:t>
            </w:r>
            <w:r>
              <w:rPr>
                <w:rFonts w:ascii="Times New Roman" w:eastAsia="Times New Roman" w:hAnsi="Times New Roman" w:cs="Times New Roman"/>
                <w:sz w:val="26"/>
                <w:szCs w:val="26"/>
                <w:lang w:eastAsia="ru-RU"/>
              </w:rPr>
              <w:t>20</w:t>
            </w:r>
            <w:r w:rsidRPr="00F000F1">
              <w:rPr>
                <w:rFonts w:ascii="Times New Roman" w:eastAsia="Times New Roman" w:hAnsi="Times New Roman" w:cs="Times New Roman"/>
                <w:sz w:val="26"/>
                <w:szCs w:val="26"/>
                <w:lang w:eastAsia="ru-RU"/>
              </w:rPr>
              <w:t xml:space="preserve"> баллов;</w:t>
            </w:r>
          </w:p>
          <w:p w:rsidR="00174013" w:rsidRDefault="00174013" w:rsidP="00F000F1">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F000F1">
              <w:rPr>
                <w:rFonts w:ascii="Times New Roman" w:eastAsia="Times New Roman" w:hAnsi="Times New Roman" w:cs="Times New Roman"/>
                <w:sz w:val="26"/>
                <w:szCs w:val="26"/>
                <w:lang w:eastAsia="ru-RU"/>
              </w:rPr>
              <w:t xml:space="preserve">от 30 до </w:t>
            </w:r>
            <w:r>
              <w:rPr>
                <w:rFonts w:ascii="Times New Roman" w:eastAsia="Times New Roman" w:hAnsi="Times New Roman" w:cs="Times New Roman"/>
                <w:sz w:val="26"/>
                <w:szCs w:val="26"/>
                <w:lang w:eastAsia="ru-RU"/>
              </w:rPr>
              <w:t>4</w:t>
            </w:r>
            <w:r w:rsidRPr="00F000F1">
              <w:rPr>
                <w:rFonts w:ascii="Times New Roman" w:eastAsia="Times New Roman" w:hAnsi="Times New Roman" w:cs="Times New Roman"/>
                <w:sz w:val="26"/>
                <w:szCs w:val="26"/>
                <w:lang w:eastAsia="ru-RU"/>
              </w:rPr>
              <w:t xml:space="preserve">0% - </w:t>
            </w:r>
            <w:r>
              <w:rPr>
                <w:rFonts w:ascii="Times New Roman" w:eastAsia="Times New Roman" w:hAnsi="Times New Roman" w:cs="Times New Roman"/>
                <w:sz w:val="26"/>
                <w:szCs w:val="26"/>
                <w:lang w:eastAsia="ru-RU"/>
              </w:rPr>
              <w:t>15</w:t>
            </w:r>
            <w:r w:rsidRPr="00F000F1">
              <w:rPr>
                <w:rFonts w:ascii="Times New Roman" w:eastAsia="Times New Roman" w:hAnsi="Times New Roman" w:cs="Times New Roman"/>
                <w:sz w:val="26"/>
                <w:szCs w:val="26"/>
                <w:lang w:eastAsia="ru-RU"/>
              </w:rPr>
              <w:t xml:space="preserve"> баллов;</w:t>
            </w:r>
          </w:p>
          <w:p w:rsidR="00174013" w:rsidRPr="00F000F1" w:rsidRDefault="00174013" w:rsidP="00F000F1">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F000F1">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2</w:t>
            </w:r>
            <w:r w:rsidRPr="00F000F1">
              <w:rPr>
                <w:rFonts w:ascii="Times New Roman" w:eastAsia="Times New Roman" w:hAnsi="Times New Roman" w:cs="Times New Roman"/>
                <w:sz w:val="26"/>
                <w:szCs w:val="26"/>
                <w:lang w:eastAsia="ru-RU"/>
              </w:rPr>
              <w:t xml:space="preserve">0 до </w:t>
            </w:r>
            <w:r>
              <w:rPr>
                <w:rFonts w:ascii="Times New Roman" w:eastAsia="Times New Roman" w:hAnsi="Times New Roman" w:cs="Times New Roman"/>
                <w:sz w:val="26"/>
                <w:szCs w:val="26"/>
                <w:lang w:eastAsia="ru-RU"/>
              </w:rPr>
              <w:t>3</w:t>
            </w:r>
            <w:r w:rsidRPr="00F000F1">
              <w:rPr>
                <w:rFonts w:ascii="Times New Roman" w:eastAsia="Times New Roman" w:hAnsi="Times New Roman" w:cs="Times New Roman"/>
                <w:sz w:val="26"/>
                <w:szCs w:val="26"/>
                <w:lang w:eastAsia="ru-RU"/>
              </w:rPr>
              <w:t xml:space="preserve">0% - </w:t>
            </w:r>
            <w:r>
              <w:rPr>
                <w:rFonts w:ascii="Times New Roman" w:eastAsia="Times New Roman" w:hAnsi="Times New Roman" w:cs="Times New Roman"/>
                <w:sz w:val="26"/>
                <w:szCs w:val="26"/>
                <w:lang w:eastAsia="ru-RU"/>
              </w:rPr>
              <w:t>10</w:t>
            </w:r>
            <w:r w:rsidRPr="00F000F1">
              <w:rPr>
                <w:rFonts w:ascii="Times New Roman" w:eastAsia="Times New Roman" w:hAnsi="Times New Roman" w:cs="Times New Roman"/>
                <w:sz w:val="26"/>
                <w:szCs w:val="26"/>
                <w:lang w:eastAsia="ru-RU"/>
              </w:rPr>
              <w:t xml:space="preserve"> баллов;</w:t>
            </w:r>
          </w:p>
          <w:p w:rsidR="00174013" w:rsidRPr="00F000F1" w:rsidRDefault="00174013" w:rsidP="00F000F1">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F000F1">
              <w:rPr>
                <w:rFonts w:ascii="Times New Roman" w:eastAsia="Times New Roman" w:hAnsi="Times New Roman" w:cs="Times New Roman"/>
                <w:sz w:val="26"/>
                <w:szCs w:val="26"/>
                <w:lang w:eastAsia="ru-RU"/>
              </w:rPr>
              <w:t xml:space="preserve">от 10 до </w:t>
            </w:r>
            <w:r>
              <w:rPr>
                <w:rFonts w:ascii="Times New Roman" w:eastAsia="Times New Roman" w:hAnsi="Times New Roman" w:cs="Times New Roman"/>
                <w:sz w:val="26"/>
                <w:szCs w:val="26"/>
                <w:lang w:eastAsia="ru-RU"/>
              </w:rPr>
              <w:t>2</w:t>
            </w:r>
            <w:r w:rsidRPr="00F000F1">
              <w:rPr>
                <w:rFonts w:ascii="Times New Roman" w:eastAsia="Times New Roman" w:hAnsi="Times New Roman" w:cs="Times New Roman"/>
                <w:sz w:val="26"/>
                <w:szCs w:val="26"/>
                <w:lang w:eastAsia="ru-RU"/>
              </w:rPr>
              <w:t xml:space="preserve">0% - </w:t>
            </w:r>
            <w:r>
              <w:rPr>
                <w:rFonts w:ascii="Times New Roman" w:eastAsia="Times New Roman" w:hAnsi="Times New Roman" w:cs="Times New Roman"/>
                <w:sz w:val="26"/>
                <w:szCs w:val="26"/>
                <w:lang w:eastAsia="ru-RU"/>
              </w:rPr>
              <w:t>5</w:t>
            </w:r>
            <w:r w:rsidRPr="00F000F1">
              <w:rPr>
                <w:rFonts w:ascii="Times New Roman" w:eastAsia="Times New Roman" w:hAnsi="Times New Roman" w:cs="Times New Roman"/>
                <w:sz w:val="26"/>
                <w:szCs w:val="26"/>
                <w:lang w:eastAsia="ru-RU"/>
              </w:rPr>
              <w:t xml:space="preserve"> баллов; </w:t>
            </w:r>
          </w:p>
          <w:p w:rsidR="00174013" w:rsidRPr="00A16F16" w:rsidRDefault="00174013" w:rsidP="00D34154">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F000F1">
              <w:rPr>
                <w:rFonts w:ascii="Times New Roman" w:eastAsia="Times New Roman" w:hAnsi="Times New Roman" w:cs="Times New Roman"/>
                <w:sz w:val="26"/>
                <w:szCs w:val="26"/>
                <w:lang w:eastAsia="ru-RU"/>
              </w:rPr>
              <w:t xml:space="preserve">менее 10%  - 0 </w:t>
            </w:r>
            <w:r w:rsidRPr="00F000F1">
              <w:rPr>
                <w:rFonts w:ascii="Times New Roman" w:eastAsia="Times New Roman" w:hAnsi="Times New Roman" w:cs="Times New Roman"/>
                <w:sz w:val="26"/>
                <w:szCs w:val="26"/>
                <w:lang w:eastAsia="ru-RU"/>
              </w:rPr>
              <w:lastRenderedPageBreak/>
              <w:t>баллов</w:t>
            </w:r>
          </w:p>
        </w:tc>
      </w:tr>
      <w:tr w:rsidR="00174013" w:rsidRPr="00A16F16" w:rsidTr="004A614A">
        <w:tc>
          <w:tcPr>
            <w:tcW w:w="816" w:type="dxa"/>
            <w:shd w:val="clear" w:color="auto" w:fill="auto"/>
          </w:tcPr>
          <w:p w:rsidR="00174013" w:rsidRPr="00A16F16" w:rsidRDefault="00174013" w:rsidP="00676F06">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2.4.</w:t>
            </w:r>
          </w:p>
        </w:tc>
        <w:tc>
          <w:tcPr>
            <w:tcW w:w="4821" w:type="dxa"/>
            <w:shd w:val="clear" w:color="auto" w:fill="auto"/>
          </w:tcPr>
          <w:p w:rsidR="00174013" w:rsidRPr="00A16F16" w:rsidRDefault="00174013" w:rsidP="00237C54">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237C54">
              <w:rPr>
                <w:rFonts w:ascii="Times New Roman" w:eastAsia="Times New Roman" w:hAnsi="Times New Roman" w:cs="Times New Roman"/>
                <w:sz w:val="26"/>
                <w:szCs w:val="26"/>
                <w:lang w:eastAsia="ru-RU"/>
              </w:rPr>
              <w:t>Устойчивость проекта</w:t>
            </w:r>
            <w:r>
              <w:rPr>
                <w:rFonts w:ascii="Times New Roman" w:eastAsia="Times New Roman" w:hAnsi="Times New Roman" w:cs="Times New Roman"/>
                <w:sz w:val="26"/>
                <w:szCs w:val="26"/>
                <w:lang w:eastAsia="ru-RU"/>
              </w:rPr>
              <w:t>:</w:t>
            </w:r>
            <w:r w:rsidRPr="00237C5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237C54">
              <w:rPr>
                <w:rFonts w:ascii="Times New Roman" w:eastAsia="Times New Roman" w:hAnsi="Times New Roman" w:cs="Times New Roman"/>
                <w:sz w:val="26"/>
                <w:szCs w:val="26"/>
                <w:lang w:eastAsia="ru-RU"/>
              </w:rPr>
              <w:t>ривлечение нефинансовых ресурсов (оборудование, техника, и т.д.) на реализацию проекта из различных источников</w:t>
            </w:r>
            <w:r>
              <w:rPr>
                <w:rFonts w:ascii="Times New Roman" w:eastAsia="Times New Roman" w:hAnsi="Times New Roman" w:cs="Times New Roman"/>
                <w:sz w:val="26"/>
                <w:szCs w:val="26"/>
                <w:lang w:eastAsia="ru-RU"/>
              </w:rPr>
              <w:t>, об</w:t>
            </w:r>
            <w:r w:rsidRPr="008A5061">
              <w:rPr>
                <w:rFonts w:ascii="Times New Roman" w:eastAsia="Times New Roman" w:hAnsi="Times New Roman" w:cs="Times New Roman"/>
                <w:sz w:val="26"/>
                <w:szCs w:val="26"/>
                <w:lang w:eastAsia="ru-RU"/>
              </w:rPr>
              <w:t xml:space="preserve">еспеченность помещениями, </w:t>
            </w:r>
            <w:r>
              <w:rPr>
                <w:rFonts w:ascii="Times New Roman" w:eastAsia="Times New Roman" w:hAnsi="Times New Roman" w:cs="Times New Roman"/>
                <w:sz w:val="26"/>
                <w:szCs w:val="26"/>
                <w:lang w:eastAsia="ru-RU"/>
              </w:rPr>
              <w:t xml:space="preserve">собственными </w:t>
            </w:r>
            <w:r w:rsidRPr="008A5061">
              <w:rPr>
                <w:rFonts w:ascii="Times New Roman" w:eastAsia="Times New Roman" w:hAnsi="Times New Roman" w:cs="Times New Roman"/>
                <w:sz w:val="26"/>
                <w:szCs w:val="26"/>
                <w:lang w:eastAsia="ru-RU"/>
              </w:rPr>
              <w:t>оборудованием, материалами и т.п.</w:t>
            </w:r>
          </w:p>
        </w:tc>
        <w:tc>
          <w:tcPr>
            <w:tcW w:w="1842" w:type="dxa"/>
            <w:vMerge/>
            <w:shd w:val="clear" w:color="auto" w:fill="auto"/>
          </w:tcPr>
          <w:p w:rsidR="00174013" w:rsidRPr="00A16F16" w:rsidRDefault="00174013"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174013" w:rsidRPr="00F000F1" w:rsidRDefault="00174013" w:rsidP="00D34154">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10 баллов</w:t>
            </w:r>
          </w:p>
        </w:tc>
      </w:tr>
      <w:tr w:rsidR="00237C54" w:rsidRPr="00A16F16" w:rsidTr="004A614A">
        <w:tc>
          <w:tcPr>
            <w:tcW w:w="816" w:type="dxa"/>
            <w:shd w:val="clear" w:color="auto" w:fill="auto"/>
          </w:tcPr>
          <w:p w:rsidR="00237C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A16F16">
              <w:rPr>
                <w:rFonts w:ascii="Times New Roman" w:eastAsia="Times New Roman" w:hAnsi="Times New Roman" w:cs="Times New Roman"/>
                <w:b/>
                <w:sz w:val="26"/>
                <w:szCs w:val="26"/>
                <w:lang w:eastAsia="ru-RU"/>
              </w:rPr>
              <w:t>3.</w:t>
            </w:r>
          </w:p>
        </w:tc>
        <w:tc>
          <w:tcPr>
            <w:tcW w:w="4821" w:type="dxa"/>
            <w:shd w:val="clear" w:color="auto" w:fill="auto"/>
          </w:tcPr>
          <w:p w:rsidR="00237C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A16F16">
              <w:rPr>
                <w:rFonts w:ascii="Times New Roman" w:eastAsia="Times New Roman" w:hAnsi="Times New Roman" w:cs="Times New Roman"/>
                <w:b/>
                <w:sz w:val="26"/>
                <w:szCs w:val="26"/>
                <w:lang w:eastAsia="ru-RU"/>
              </w:rPr>
              <w:t>«Обоснованность»</w:t>
            </w:r>
          </w:p>
        </w:tc>
        <w:tc>
          <w:tcPr>
            <w:tcW w:w="1842" w:type="dxa"/>
            <w:vMerge w:val="restart"/>
            <w:shd w:val="clear" w:color="auto" w:fill="auto"/>
          </w:tcPr>
          <w:p w:rsidR="00237C54" w:rsidRPr="00A16F16" w:rsidRDefault="00237C54"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0,2</w:t>
            </w:r>
          </w:p>
        </w:tc>
        <w:tc>
          <w:tcPr>
            <w:tcW w:w="2268" w:type="dxa"/>
            <w:shd w:val="clear" w:color="auto" w:fill="auto"/>
          </w:tcPr>
          <w:p w:rsidR="00237C54" w:rsidRPr="00A16F16" w:rsidRDefault="00237C54"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От 0 до 100 баллов, в том числе:</w:t>
            </w:r>
          </w:p>
        </w:tc>
      </w:tr>
      <w:tr w:rsidR="00237C54" w:rsidRPr="00A16F16" w:rsidTr="004A614A">
        <w:tc>
          <w:tcPr>
            <w:tcW w:w="816" w:type="dxa"/>
            <w:shd w:val="clear" w:color="auto" w:fill="auto"/>
          </w:tcPr>
          <w:p w:rsidR="00237C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3.1.</w:t>
            </w:r>
          </w:p>
        </w:tc>
        <w:tc>
          <w:tcPr>
            <w:tcW w:w="4821" w:type="dxa"/>
            <w:shd w:val="clear" w:color="auto" w:fill="auto"/>
          </w:tcPr>
          <w:p w:rsidR="00237C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Наличие и достаточность обоснований, расчетов, а также системность и логическая </w:t>
            </w:r>
            <w:r>
              <w:rPr>
                <w:rFonts w:ascii="Times New Roman" w:eastAsia="Times New Roman" w:hAnsi="Times New Roman" w:cs="Times New Roman"/>
                <w:sz w:val="26"/>
                <w:szCs w:val="26"/>
                <w:lang w:eastAsia="ru-RU"/>
              </w:rPr>
              <w:t>п</w:t>
            </w:r>
            <w:r w:rsidRPr="00A16F16">
              <w:rPr>
                <w:rFonts w:ascii="Times New Roman" w:eastAsia="Times New Roman" w:hAnsi="Times New Roman" w:cs="Times New Roman"/>
                <w:sz w:val="26"/>
                <w:szCs w:val="26"/>
                <w:lang w:eastAsia="ru-RU"/>
              </w:rPr>
              <w:t>оследовательность заявленных мероприятий</w:t>
            </w:r>
          </w:p>
        </w:tc>
        <w:tc>
          <w:tcPr>
            <w:tcW w:w="1842" w:type="dxa"/>
            <w:vMerge/>
            <w:shd w:val="clear" w:color="auto" w:fill="auto"/>
          </w:tcPr>
          <w:p w:rsidR="00237C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237C54" w:rsidRPr="00A16F16" w:rsidRDefault="00237C54" w:rsidP="008A5061">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A16F16">
              <w:rPr>
                <w:rFonts w:ascii="Times New Roman" w:eastAsia="Times New Roman" w:hAnsi="Times New Roman" w:cs="Times New Roman"/>
                <w:sz w:val="26"/>
                <w:szCs w:val="26"/>
                <w:lang w:eastAsia="ru-RU"/>
              </w:rPr>
              <w:t xml:space="preserve">т 0 до </w:t>
            </w:r>
            <w:r w:rsidR="0080232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0</w:t>
            </w:r>
            <w:r w:rsidRPr="00A16F16">
              <w:rPr>
                <w:rFonts w:ascii="Times New Roman" w:eastAsia="Times New Roman" w:hAnsi="Times New Roman" w:cs="Times New Roman"/>
                <w:sz w:val="26"/>
                <w:szCs w:val="26"/>
                <w:lang w:eastAsia="ru-RU"/>
              </w:rPr>
              <w:t xml:space="preserve"> баллов</w:t>
            </w:r>
          </w:p>
        </w:tc>
      </w:tr>
      <w:tr w:rsidR="00237C54" w:rsidRPr="00A16F16" w:rsidTr="004A614A">
        <w:tc>
          <w:tcPr>
            <w:tcW w:w="816" w:type="dxa"/>
            <w:shd w:val="clear" w:color="auto" w:fill="auto"/>
          </w:tcPr>
          <w:p w:rsidR="00237C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3.2.</w:t>
            </w:r>
          </w:p>
        </w:tc>
        <w:tc>
          <w:tcPr>
            <w:tcW w:w="4821" w:type="dxa"/>
            <w:shd w:val="clear" w:color="auto" w:fill="auto"/>
          </w:tcPr>
          <w:p w:rsidR="00237C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C93343">
              <w:rPr>
                <w:rFonts w:ascii="Times New Roman" w:eastAsia="Times New Roman" w:hAnsi="Times New Roman" w:cs="Times New Roman"/>
                <w:sz w:val="26"/>
                <w:szCs w:val="26"/>
                <w:lang w:eastAsia="ru-RU"/>
              </w:rPr>
              <w:t>Наличие и достижимость качественных и количественных показателей изменений в целевых группах населения в результате реализации мероприятий проекта</w:t>
            </w:r>
            <w:r>
              <w:rPr>
                <w:rFonts w:ascii="Times New Roman" w:eastAsia="Times New Roman" w:hAnsi="Times New Roman" w:cs="Times New Roman"/>
                <w:sz w:val="26"/>
                <w:szCs w:val="26"/>
                <w:lang w:eastAsia="ru-RU"/>
              </w:rPr>
              <w:t>,</w:t>
            </w:r>
            <w:r w:rsidRPr="00970CE8">
              <w:rPr>
                <w:rFonts w:ascii="Times New Roman" w:eastAsia="Times New Roman" w:hAnsi="Times New Roman" w:cs="Times New Roman"/>
                <w:sz w:val="26"/>
                <w:szCs w:val="26"/>
                <w:lang w:eastAsia="ru-RU"/>
              </w:rPr>
              <w:t xml:space="preserve"> четкость формулировки планируемых результатов</w:t>
            </w:r>
          </w:p>
        </w:tc>
        <w:tc>
          <w:tcPr>
            <w:tcW w:w="1842" w:type="dxa"/>
            <w:vMerge/>
            <w:shd w:val="clear" w:color="auto" w:fill="auto"/>
          </w:tcPr>
          <w:p w:rsidR="00237C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237C54" w:rsidRPr="00A16F16" w:rsidRDefault="00237C54" w:rsidP="0080232B">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C93343">
              <w:rPr>
                <w:rFonts w:ascii="Times New Roman" w:eastAsia="Times New Roman" w:hAnsi="Times New Roman" w:cs="Times New Roman"/>
                <w:sz w:val="26"/>
                <w:szCs w:val="26"/>
                <w:lang w:eastAsia="ru-RU"/>
              </w:rPr>
              <w:t xml:space="preserve">т 0 до </w:t>
            </w:r>
            <w:r w:rsidR="0080232B">
              <w:rPr>
                <w:rFonts w:ascii="Times New Roman" w:eastAsia="Times New Roman" w:hAnsi="Times New Roman" w:cs="Times New Roman"/>
                <w:sz w:val="26"/>
                <w:szCs w:val="26"/>
                <w:lang w:eastAsia="ru-RU"/>
              </w:rPr>
              <w:t>25</w:t>
            </w:r>
            <w:r w:rsidRPr="00C93343">
              <w:rPr>
                <w:rFonts w:ascii="Times New Roman" w:eastAsia="Times New Roman" w:hAnsi="Times New Roman" w:cs="Times New Roman"/>
                <w:sz w:val="26"/>
                <w:szCs w:val="26"/>
                <w:lang w:eastAsia="ru-RU"/>
              </w:rPr>
              <w:t xml:space="preserve"> баллов</w:t>
            </w:r>
          </w:p>
        </w:tc>
      </w:tr>
      <w:tr w:rsidR="00237C54" w:rsidRPr="00A16F16" w:rsidTr="004A614A">
        <w:tc>
          <w:tcPr>
            <w:tcW w:w="816" w:type="dxa"/>
            <w:shd w:val="clear" w:color="auto" w:fill="auto"/>
          </w:tcPr>
          <w:p w:rsidR="00237C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p>
        </w:tc>
        <w:tc>
          <w:tcPr>
            <w:tcW w:w="4821" w:type="dxa"/>
            <w:shd w:val="clear" w:color="auto" w:fill="auto"/>
          </w:tcPr>
          <w:p w:rsidR="00237C54" w:rsidRPr="00A16F16" w:rsidRDefault="00237C54" w:rsidP="008A5061">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970CE8">
              <w:rPr>
                <w:rFonts w:ascii="Times New Roman" w:hAnsi="Times New Roman" w:cs="Times New Roman"/>
                <w:sz w:val="26"/>
                <w:szCs w:val="26"/>
              </w:rPr>
              <w:t>Открытость и прозрачность деятельнос</w:t>
            </w:r>
            <w:r>
              <w:rPr>
                <w:rFonts w:ascii="Times New Roman" w:hAnsi="Times New Roman" w:cs="Times New Roman"/>
                <w:sz w:val="26"/>
                <w:szCs w:val="26"/>
              </w:rPr>
              <w:t>ти организации (наличие (полнота) информации об организации в сети Интернет (в том числе финансовой отчетности), узнаваемость, количество публикаций в СМИ, открытость и прозрачность деятельности)</w:t>
            </w:r>
          </w:p>
        </w:tc>
        <w:tc>
          <w:tcPr>
            <w:tcW w:w="1842" w:type="dxa"/>
            <w:vMerge/>
            <w:shd w:val="clear" w:color="auto" w:fill="auto"/>
          </w:tcPr>
          <w:p w:rsidR="00237C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237C54" w:rsidRPr="00A16F16" w:rsidRDefault="00237C54"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F16B6F">
              <w:rPr>
                <w:rFonts w:ascii="Times New Roman" w:eastAsia="Times New Roman" w:hAnsi="Times New Roman" w:cs="Times New Roman"/>
                <w:sz w:val="26"/>
                <w:szCs w:val="26"/>
                <w:lang w:eastAsia="ru-RU"/>
              </w:rPr>
              <w:t xml:space="preserve">т 0 до </w:t>
            </w:r>
            <w:r>
              <w:rPr>
                <w:rFonts w:ascii="Times New Roman" w:eastAsia="Times New Roman" w:hAnsi="Times New Roman" w:cs="Times New Roman"/>
                <w:sz w:val="26"/>
                <w:szCs w:val="26"/>
                <w:lang w:eastAsia="ru-RU"/>
              </w:rPr>
              <w:t>10</w:t>
            </w:r>
            <w:r w:rsidRPr="00F16B6F">
              <w:rPr>
                <w:rFonts w:ascii="Times New Roman" w:eastAsia="Times New Roman" w:hAnsi="Times New Roman" w:cs="Times New Roman"/>
                <w:sz w:val="26"/>
                <w:szCs w:val="26"/>
                <w:lang w:eastAsia="ru-RU"/>
              </w:rPr>
              <w:t xml:space="preserve"> баллов</w:t>
            </w:r>
          </w:p>
        </w:tc>
      </w:tr>
      <w:tr w:rsidR="00237C54" w:rsidRPr="00A16F16" w:rsidTr="004A614A">
        <w:tc>
          <w:tcPr>
            <w:tcW w:w="816" w:type="dxa"/>
            <w:shd w:val="clear" w:color="auto" w:fill="auto"/>
          </w:tcPr>
          <w:p w:rsidR="00237C54"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p>
        </w:tc>
        <w:tc>
          <w:tcPr>
            <w:tcW w:w="4821" w:type="dxa"/>
            <w:shd w:val="clear" w:color="auto" w:fill="auto"/>
          </w:tcPr>
          <w:p w:rsidR="00237C54" w:rsidRPr="00970CE8"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970CE8">
              <w:rPr>
                <w:rFonts w:ascii="Times New Roman" w:hAnsi="Times New Roman" w:cs="Times New Roman"/>
                <w:sz w:val="26"/>
                <w:szCs w:val="26"/>
              </w:rPr>
              <w:t>Наличие проектной сети</w:t>
            </w:r>
            <w:r>
              <w:rPr>
                <w:rFonts w:ascii="Times New Roman" w:hAnsi="Times New Roman" w:cs="Times New Roman"/>
                <w:sz w:val="26"/>
                <w:szCs w:val="26"/>
              </w:rPr>
              <w:t xml:space="preserve"> (отделений, филиалов, представительств в муниципальных образованиях)</w:t>
            </w:r>
          </w:p>
        </w:tc>
        <w:tc>
          <w:tcPr>
            <w:tcW w:w="1842" w:type="dxa"/>
            <w:vMerge/>
            <w:shd w:val="clear" w:color="auto" w:fill="auto"/>
          </w:tcPr>
          <w:p w:rsidR="00237C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237C54" w:rsidRDefault="00237C54" w:rsidP="00D34154">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F16B6F">
              <w:rPr>
                <w:rFonts w:ascii="Times New Roman" w:eastAsia="Times New Roman" w:hAnsi="Times New Roman" w:cs="Times New Roman"/>
                <w:sz w:val="26"/>
                <w:szCs w:val="26"/>
                <w:lang w:eastAsia="ru-RU"/>
              </w:rPr>
              <w:t xml:space="preserve">т 0 до </w:t>
            </w:r>
            <w:r>
              <w:rPr>
                <w:rFonts w:ascii="Times New Roman" w:eastAsia="Times New Roman" w:hAnsi="Times New Roman" w:cs="Times New Roman"/>
                <w:sz w:val="26"/>
                <w:szCs w:val="26"/>
                <w:lang w:eastAsia="ru-RU"/>
              </w:rPr>
              <w:t>1</w:t>
            </w:r>
            <w:r w:rsidRPr="00F16B6F">
              <w:rPr>
                <w:rFonts w:ascii="Times New Roman" w:eastAsia="Times New Roman" w:hAnsi="Times New Roman" w:cs="Times New Roman"/>
                <w:sz w:val="26"/>
                <w:szCs w:val="26"/>
                <w:lang w:eastAsia="ru-RU"/>
              </w:rPr>
              <w:t>0 баллов</w:t>
            </w:r>
            <w:r>
              <w:rPr>
                <w:rFonts w:ascii="Times New Roman" w:eastAsia="Times New Roman" w:hAnsi="Times New Roman" w:cs="Times New Roman"/>
                <w:sz w:val="26"/>
                <w:szCs w:val="26"/>
                <w:lang w:eastAsia="ru-RU"/>
              </w:rPr>
              <w:t xml:space="preserve">: </w:t>
            </w:r>
          </w:p>
          <w:p w:rsidR="00237C54" w:rsidRPr="00C93343" w:rsidRDefault="00237C54" w:rsidP="00D34154">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1 баллу за каждое структурное подразделение, 10 и более – максимальное значение баллов</w:t>
            </w:r>
          </w:p>
        </w:tc>
      </w:tr>
      <w:tr w:rsidR="00237C54" w:rsidRPr="00A16F16" w:rsidTr="004A614A">
        <w:tc>
          <w:tcPr>
            <w:tcW w:w="816" w:type="dxa"/>
            <w:shd w:val="clear" w:color="auto" w:fill="auto"/>
          </w:tcPr>
          <w:p w:rsidR="00237C54"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p>
        </w:tc>
        <w:tc>
          <w:tcPr>
            <w:tcW w:w="4821" w:type="dxa"/>
            <w:shd w:val="clear" w:color="auto" w:fill="auto"/>
          </w:tcPr>
          <w:p w:rsidR="00237C54" w:rsidRPr="00237C54" w:rsidRDefault="00237C54" w:rsidP="00C65B5D">
            <w:pPr>
              <w:autoSpaceDE w:val="0"/>
              <w:autoSpaceDN w:val="0"/>
              <w:adjustRightInd w:val="0"/>
              <w:spacing w:after="0" w:line="240" w:lineRule="auto"/>
              <w:outlineLvl w:val="1"/>
              <w:rPr>
                <w:rFonts w:ascii="Times New Roman" w:hAnsi="Times New Roman" w:cs="Times New Roman"/>
                <w:sz w:val="26"/>
                <w:szCs w:val="26"/>
              </w:rPr>
            </w:pPr>
            <w:r w:rsidRPr="00237C54">
              <w:rPr>
                <w:rFonts w:ascii="Times New Roman" w:eastAsia="Times New Roman" w:hAnsi="Times New Roman" w:cs="Times New Roman"/>
                <w:sz w:val="26"/>
                <w:szCs w:val="26"/>
                <w:lang w:eastAsia="ru-RU"/>
              </w:rPr>
              <w:t>Уровень охвата муниципальных образований (городских округов, городских и сельских поселений)/жителей  муниципальных образований при реализации социального проекта</w:t>
            </w:r>
          </w:p>
        </w:tc>
        <w:tc>
          <w:tcPr>
            <w:tcW w:w="1842" w:type="dxa"/>
            <w:vMerge/>
            <w:shd w:val="clear" w:color="auto" w:fill="auto"/>
          </w:tcPr>
          <w:p w:rsidR="00237C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2268" w:type="dxa"/>
            <w:shd w:val="clear" w:color="auto" w:fill="auto"/>
          </w:tcPr>
          <w:p w:rsidR="00237C54" w:rsidRDefault="00237C54" w:rsidP="008A5061">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25 баллов:</w:t>
            </w:r>
          </w:p>
          <w:p w:rsidR="00237C54" w:rsidRDefault="00237C54" w:rsidP="008A5061">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0,25 балла за каждое МО;</w:t>
            </w:r>
          </w:p>
          <w:p w:rsidR="00237C54" w:rsidRDefault="00237C54" w:rsidP="00A14CE5">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D4079">
              <w:rPr>
                <w:rFonts w:ascii="Times New Roman" w:eastAsia="Times New Roman" w:hAnsi="Times New Roman" w:cs="Times New Roman"/>
                <w:sz w:val="26"/>
                <w:szCs w:val="26"/>
                <w:lang w:eastAsia="ru-RU"/>
              </w:rPr>
              <w:t xml:space="preserve">выше </w:t>
            </w:r>
            <w:r>
              <w:rPr>
                <w:rFonts w:ascii="Times New Roman" w:eastAsia="Times New Roman" w:hAnsi="Times New Roman" w:cs="Times New Roman"/>
                <w:sz w:val="26"/>
                <w:szCs w:val="26"/>
                <w:lang w:eastAsia="ru-RU"/>
              </w:rPr>
              <w:t>3</w:t>
            </w:r>
            <w:r w:rsidRPr="000D4079">
              <w:rPr>
                <w:rFonts w:ascii="Times New Roman" w:eastAsia="Times New Roman" w:hAnsi="Times New Roman" w:cs="Times New Roman"/>
                <w:sz w:val="26"/>
                <w:szCs w:val="26"/>
                <w:lang w:eastAsia="ru-RU"/>
              </w:rPr>
              <w:t xml:space="preserve">0% </w:t>
            </w:r>
            <w:r>
              <w:rPr>
                <w:rFonts w:ascii="Times New Roman" w:eastAsia="Times New Roman" w:hAnsi="Times New Roman" w:cs="Times New Roman"/>
                <w:sz w:val="26"/>
                <w:szCs w:val="26"/>
                <w:lang w:eastAsia="ru-RU"/>
              </w:rPr>
              <w:t>от общего количества МО</w:t>
            </w:r>
            <w:r w:rsidRPr="000D407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25</w:t>
            </w:r>
            <w:r w:rsidR="00A14CE5">
              <w:rPr>
                <w:rFonts w:ascii="Times New Roman" w:eastAsia="Times New Roman" w:hAnsi="Times New Roman" w:cs="Times New Roman"/>
                <w:sz w:val="26"/>
                <w:szCs w:val="26"/>
                <w:lang w:eastAsia="ru-RU"/>
              </w:rPr>
              <w:t xml:space="preserve"> баллов.</w:t>
            </w:r>
          </w:p>
        </w:tc>
      </w:tr>
      <w:tr w:rsidR="00D34154" w:rsidRPr="00A16F16" w:rsidTr="004A614A">
        <w:tc>
          <w:tcPr>
            <w:tcW w:w="816" w:type="dxa"/>
            <w:shd w:val="clear" w:color="auto" w:fill="auto"/>
          </w:tcPr>
          <w:p w:rsidR="00D341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w:t>
            </w:r>
            <w:r w:rsidR="00D34154" w:rsidRPr="00A16F16">
              <w:rPr>
                <w:rFonts w:ascii="Times New Roman" w:eastAsia="Times New Roman" w:hAnsi="Times New Roman" w:cs="Times New Roman"/>
                <w:b/>
                <w:sz w:val="26"/>
                <w:szCs w:val="26"/>
                <w:lang w:eastAsia="ru-RU"/>
              </w:rPr>
              <w:t>.</w:t>
            </w:r>
          </w:p>
        </w:tc>
        <w:tc>
          <w:tcPr>
            <w:tcW w:w="4821" w:type="dxa"/>
            <w:shd w:val="clear" w:color="auto" w:fill="auto"/>
          </w:tcPr>
          <w:p w:rsidR="00D34154" w:rsidRPr="00A16F16" w:rsidRDefault="00D34154" w:rsidP="00C65B5D">
            <w:pPr>
              <w:autoSpaceDE w:val="0"/>
              <w:autoSpaceDN w:val="0"/>
              <w:adjustRightInd w:val="0"/>
              <w:spacing w:after="0" w:line="240" w:lineRule="auto"/>
              <w:outlineLvl w:val="1"/>
              <w:rPr>
                <w:rFonts w:ascii="Times New Roman" w:eastAsia="Times New Roman" w:hAnsi="Times New Roman" w:cs="Times New Roman"/>
                <w:b/>
                <w:sz w:val="26"/>
                <w:szCs w:val="26"/>
                <w:lang w:eastAsia="ru-RU"/>
              </w:rPr>
            </w:pPr>
            <w:r w:rsidRPr="00A16F16">
              <w:rPr>
                <w:rFonts w:ascii="Times New Roman" w:eastAsia="Times New Roman" w:hAnsi="Times New Roman" w:cs="Times New Roman"/>
                <w:b/>
                <w:sz w:val="26"/>
                <w:szCs w:val="26"/>
                <w:lang w:eastAsia="ru-RU"/>
              </w:rPr>
              <w:t>«Актуальность»</w:t>
            </w:r>
          </w:p>
        </w:tc>
        <w:tc>
          <w:tcPr>
            <w:tcW w:w="1842" w:type="dxa"/>
            <w:vMerge w:val="restart"/>
            <w:shd w:val="clear" w:color="auto" w:fill="auto"/>
          </w:tcPr>
          <w:p w:rsidR="00D34154" w:rsidRDefault="00D34154"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26892">
              <w:rPr>
                <w:rFonts w:ascii="Times New Roman" w:eastAsia="Times New Roman" w:hAnsi="Times New Roman" w:cs="Times New Roman"/>
                <w:sz w:val="26"/>
                <w:szCs w:val="26"/>
                <w:lang w:eastAsia="ru-RU"/>
              </w:rPr>
              <w:t>0,25</w:t>
            </w:r>
          </w:p>
        </w:tc>
        <w:tc>
          <w:tcPr>
            <w:tcW w:w="2268" w:type="dxa"/>
            <w:shd w:val="clear" w:color="auto" w:fill="auto"/>
          </w:tcPr>
          <w:p w:rsidR="00D34154" w:rsidRPr="000D4079" w:rsidRDefault="00D34154"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826892">
              <w:rPr>
                <w:rFonts w:ascii="Times New Roman" w:eastAsia="Times New Roman" w:hAnsi="Times New Roman" w:cs="Times New Roman"/>
                <w:sz w:val="26"/>
                <w:szCs w:val="26"/>
                <w:lang w:eastAsia="ru-RU"/>
              </w:rPr>
              <w:t>От 0 до 100 баллов, в том числе:</w:t>
            </w:r>
          </w:p>
        </w:tc>
      </w:tr>
      <w:tr w:rsidR="00D34154" w:rsidRPr="00A16F16" w:rsidTr="004A614A">
        <w:tc>
          <w:tcPr>
            <w:tcW w:w="816" w:type="dxa"/>
            <w:shd w:val="clear" w:color="auto" w:fill="auto"/>
          </w:tcPr>
          <w:p w:rsidR="00D34154" w:rsidRPr="00A16F16"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34154" w:rsidRPr="00A16F16">
              <w:rPr>
                <w:rFonts w:ascii="Times New Roman" w:eastAsia="Times New Roman" w:hAnsi="Times New Roman" w:cs="Times New Roman"/>
                <w:sz w:val="26"/>
                <w:szCs w:val="26"/>
                <w:lang w:eastAsia="ru-RU"/>
              </w:rPr>
              <w:t>.</w:t>
            </w:r>
            <w:r w:rsidR="00D34154">
              <w:rPr>
                <w:rFonts w:ascii="Times New Roman" w:eastAsia="Times New Roman" w:hAnsi="Times New Roman" w:cs="Times New Roman"/>
                <w:sz w:val="26"/>
                <w:szCs w:val="26"/>
                <w:lang w:eastAsia="ru-RU"/>
              </w:rPr>
              <w:t>1</w:t>
            </w:r>
            <w:r w:rsidR="00D34154" w:rsidRPr="00A16F16">
              <w:rPr>
                <w:rFonts w:ascii="Times New Roman" w:eastAsia="Times New Roman" w:hAnsi="Times New Roman" w:cs="Times New Roman"/>
                <w:sz w:val="26"/>
                <w:szCs w:val="26"/>
                <w:lang w:eastAsia="ru-RU"/>
              </w:rPr>
              <w:t>.</w:t>
            </w:r>
          </w:p>
        </w:tc>
        <w:tc>
          <w:tcPr>
            <w:tcW w:w="4821" w:type="dxa"/>
            <w:shd w:val="clear" w:color="auto" w:fill="auto"/>
          </w:tcPr>
          <w:p w:rsidR="00D34154" w:rsidRPr="00A16F16" w:rsidRDefault="00D341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Важность </w:t>
            </w:r>
            <w:r w:rsidRPr="00EA4901">
              <w:rPr>
                <w:rFonts w:ascii="Times New Roman" w:eastAsia="Times New Roman" w:hAnsi="Times New Roman" w:cs="Times New Roman"/>
                <w:sz w:val="26"/>
                <w:szCs w:val="26"/>
                <w:lang w:eastAsia="ru-RU"/>
              </w:rPr>
              <w:t>для Липецкой области сферы общественных отношений</w:t>
            </w:r>
            <w:r>
              <w:rPr>
                <w:rFonts w:ascii="Times New Roman" w:eastAsia="Times New Roman" w:hAnsi="Times New Roman" w:cs="Times New Roman"/>
                <w:sz w:val="26"/>
                <w:szCs w:val="26"/>
                <w:lang w:eastAsia="ru-RU"/>
              </w:rPr>
              <w:t xml:space="preserve"> и </w:t>
            </w:r>
            <w:r>
              <w:rPr>
                <w:rFonts w:ascii="Times New Roman" w:eastAsia="Times New Roman" w:hAnsi="Times New Roman" w:cs="Times New Roman"/>
                <w:sz w:val="26"/>
                <w:szCs w:val="26"/>
                <w:lang w:eastAsia="ru-RU"/>
              </w:rPr>
              <w:lastRenderedPageBreak/>
              <w:t>а</w:t>
            </w:r>
            <w:r w:rsidRPr="00A16F16">
              <w:rPr>
                <w:rFonts w:ascii="Times New Roman" w:eastAsia="Times New Roman" w:hAnsi="Times New Roman" w:cs="Times New Roman"/>
                <w:sz w:val="26"/>
                <w:szCs w:val="26"/>
                <w:lang w:eastAsia="ru-RU"/>
              </w:rPr>
              <w:t>ктуальность проекта в рамках направления поддержки (в том числе по сравнению с иными заявками, представленными по данному направлению)</w:t>
            </w:r>
          </w:p>
        </w:tc>
        <w:tc>
          <w:tcPr>
            <w:tcW w:w="1842" w:type="dxa"/>
            <w:vMerge/>
            <w:shd w:val="clear" w:color="auto" w:fill="auto"/>
          </w:tcPr>
          <w:p w:rsidR="00D34154" w:rsidRPr="00A16F16" w:rsidRDefault="00D34154"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tc>
        <w:tc>
          <w:tcPr>
            <w:tcW w:w="2268" w:type="dxa"/>
            <w:shd w:val="clear" w:color="auto" w:fill="auto"/>
          </w:tcPr>
          <w:p w:rsidR="00D34154" w:rsidRPr="00A16F16" w:rsidRDefault="00237C54"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D34154" w:rsidRPr="00826892">
              <w:rPr>
                <w:rFonts w:ascii="Times New Roman" w:eastAsia="Times New Roman" w:hAnsi="Times New Roman" w:cs="Times New Roman"/>
                <w:sz w:val="26"/>
                <w:szCs w:val="26"/>
                <w:lang w:eastAsia="ru-RU"/>
              </w:rPr>
              <w:t xml:space="preserve">т 0 до </w:t>
            </w:r>
            <w:r w:rsidR="00D34154">
              <w:rPr>
                <w:rFonts w:ascii="Times New Roman" w:eastAsia="Times New Roman" w:hAnsi="Times New Roman" w:cs="Times New Roman"/>
                <w:sz w:val="26"/>
                <w:szCs w:val="26"/>
                <w:lang w:eastAsia="ru-RU"/>
              </w:rPr>
              <w:t>3</w:t>
            </w:r>
            <w:r w:rsidR="00D34154" w:rsidRPr="00826892">
              <w:rPr>
                <w:rFonts w:ascii="Times New Roman" w:eastAsia="Times New Roman" w:hAnsi="Times New Roman" w:cs="Times New Roman"/>
                <w:sz w:val="26"/>
                <w:szCs w:val="26"/>
                <w:lang w:eastAsia="ru-RU"/>
              </w:rPr>
              <w:t>0 баллов</w:t>
            </w:r>
          </w:p>
        </w:tc>
      </w:tr>
      <w:tr w:rsidR="00D34154" w:rsidRPr="00A16F16" w:rsidTr="004A614A">
        <w:tc>
          <w:tcPr>
            <w:tcW w:w="816" w:type="dxa"/>
            <w:shd w:val="clear" w:color="auto" w:fill="auto"/>
          </w:tcPr>
          <w:p w:rsidR="00D34154"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34154">
              <w:rPr>
                <w:rFonts w:ascii="Times New Roman" w:eastAsia="Times New Roman" w:hAnsi="Times New Roman" w:cs="Times New Roman"/>
                <w:sz w:val="26"/>
                <w:szCs w:val="26"/>
                <w:lang w:eastAsia="ru-RU"/>
              </w:rPr>
              <w:t>.2.</w:t>
            </w:r>
          </w:p>
        </w:tc>
        <w:tc>
          <w:tcPr>
            <w:tcW w:w="4821" w:type="dxa"/>
            <w:shd w:val="clear" w:color="auto" w:fill="auto"/>
          </w:tcPr>
          <w:p w:rsidR="00D34154" w:rsidRDefault="00D34154" w:rsidP="00C65B5D">
            <w:pPr>
              <w:autoSpaceDE w:val="0"/>
              <w:autoSpaceDN w:val="0"/>
              <w:adjustRightInd w:val="0"/>
              <w:spacing w:after="0" w:line="240" w:lineRule="auto"/>
              <w:outlineLvl w:val="1"/>
              <w:rPr>
                <w:rFonts w:ascii="Times New Roman" w:hAnsi="Times New Roman" w:cs="Times New Roman"/>
                <w:sz w:val="26"/>
                <w:szCs w:val="26"/>
              </w:rPr>
            </w:pPr>
            <w:r w:rsidRPr="00826892">
              <w:rPr>
                <w:rFonts w:ascii="Times New Roman" w:hAnsi="Times New Roman" w:cs="Times New Roman"/>
                <w:sz w:val="26"/>
                <w:szCs w:val="26"/>
              </w:rPr>
              <w:t xml:space="preserve">Уникальность </w:t>
            </w:r>
            <w:r w:rsidR="00237C54">
              <w:rPr>
                <w:rFonts w:ascii="Times New Roman" w:hAnsi="Times New Roman" w:cs="Times New Roman"/>
                <w:sz w:val="26"/>
                <w:szCs w:val="26"/>
              </w:rPr>
              <w:t xml:space="preserve">(инновационность) </w:t>
            </w:r>
            <w:r w:rsidRPr="00826892">
              <w:rPr>
                <w:rFonts w:ascii="Times New Roman" w:hAnsi="Times New Roman" w:cs="Times New Roman"/>
                <w:sz w:val="26"/>
                <w:szCs w:val="26"/>
              </w:rPr>
              <w:t>проекта</w:t>
            </w:r>
            <w:r>
              <w:rPr>
                <w:rFonts w:ascii="Times New Roman" w:hAnsi="Times New Roman" w:cs="Times New Roman"/>
                <w:sz w:val="26"/>
                <w:szCs w:val="26"/>
              </w:rPr>
              <w:t>:</w:t>
            </w:r>
          </w:p>
          <w:p w:rsidR="00D34154" w:rsidRDefault="00D34154" w:rsidP="00C65B5D">
            <w:pPr>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sz w:val="26"/>
                <w:szCs w:val="26"/>
              </w:rPr>
              <w:t>- п</w:t>
            </w:r>
            <w:r w:rsidRPr="00826892">
              <w:rPr>
                <w:rFonts w:ascii="Times New Roman" w:hAnsi="Times New Roman" w:cs="Times New Roman"/>
                <w:sz w:val="26"/>
                <w:szCs w:val="26"/>
              </w:rPr>
              <w:t>роект повторяет функционал госучреждений</w:t>
            </w:r>
            <w:r>
              <w:rPr>
                <w:rFonts w:ascii="Times New Roman" w:hAnsi="Times New Roman" w:cs="Times New Roman"/>
                <w:sz w:val="26"/>
                <w:szCs w:val="26"/>
              </w:rPr>
              <w:t>;</w:t>
            </w:r>
          </w:p>
          <w:p w:rsidR="00D34154" w:rsidRDefault="00D34154" w:rsidP="00C65B5D">
            <w:pPr>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sz w:val="26"/>
                <w:szCs w:val="26"/>
              </w:rPr>
              <w:t>- п</w:t>
            </w:r>
            <w:r w:rsidRPr="00826892">
              <w:rPr>
                <w:rFonts w:ascii="Times New Roman" w:hAnsi="Times New Roman" w:cs="Times New Roman"/>
                <w:sz w:val="26"/>
                <w:szCs w:val="26"/>
              </w:rPr>
              <w:t>роект дополняет функционал госучреждений</w:t>
            </w:r>
            <w:r>
              <w:rPr>
                <w:rFonts w:ascii="Times New Roman" w:hAnsi="Times New Roman" w:cs="Times New Roman"/>
                <w:sz w:val="26"/>
                <w:szCs w:val="26"/>
              </w:rPr>
              <w:t>;</w:t>
            </w:r>
          </w:p>
          <w:p w:rsidR="00D34154" w:rsidRPr="00826892" w:rsidRDefault="00D341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Pr>
                <w:rFonts w:ascii="Times New Roman" w:hAnsi="Times New Roman" w:cs="Times New Roman"/>
                <w:sz w:val="26"/>
                <w:szCs w:val="26"/>
              </w:rPr>
              <w:t>- п</w:t>
            </w:r>
            <w:r w:rsidRPr="00826892">
              <w:rPr>
                <w:rFonts w:ascii="Times New Roman" w:hAnsi="Times New Roman" w:cs="Times New Roman"/>
                <w:sz w:val="26"/>
                <w:szCs w:val="26"/>
              </w:rPr>
              <w:t>роект предлагает услуги, не предоставляемые госучреждениями</w:t>
            </w:r>
          </w:p>
        </w:tc>
        <w:tc>
          <w:tcPr>
            <w:tcW w:w="1842" w:type="dxa"/>
            <w:vMerge/>
            <w:shd w:val="clear" w:color="auto" w:fill="auto"/>
          </w:tcPr>
          <w:p w:rsidR="00D34154" w:rsidRPr="00A16F16" w:rsidRDefault="00D34154"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tc>
        <w:tc>
          <w:tcPr>
            <w:tcW w:w="2268" w:type="dxa"/>
            <w:shd w:val="clear" w:color="auto" w:fill="auto"/>
          </w:tcPr>
          <w:p w:rsidR="00D34154" w:rsidRDefault="00D34154" w:rsidP="00C65B5D">
            <w:pPr>
              <w:autoSpaceDE w:val="0"/>
              <w:autoSpaceDN w:val="0"/>
              <w:adjustRightInd w:val="0"/>
              <w:spacing w:after="0" w:line="240" w:lineRule="auto"/>
              <w:jc w:val="center"/>
              <w:outlineLvl w:val="1"/>
              <w:rPr>
                <w:rFonts w:ascii="Times New Roman" w:hAnsi="Times New Roman" w:cs="Times New Roman"/>
                <w:sz w:val="26"/>
                <w:szCs w:val="26"/>
              </w:rPr>
            </w:pPr>
          </w:p>
          <w:p w:rsidR="00D34154" w:rsidRDefault="00237C54" w:rsidP="00C65B5D">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о</w:t>
            </w:r>
            <w:r w:rsidR="00D34154">
              <w:rPr>
                <w:rFonts w:ascii="Times New Roman" w:hAnsi="Times New Roman" w:cs="Times New Roman"/>
                <w:sz w:val="26"/>
                <w:szCs w:val="26"/>
              </w:rPr>
              <w:t>т 0 до 15 баллов;</w:t>
            </w:r>
            <w:r w:rsidR="00D34154" w:rsidRPr="00826892">
              <w:rPr>
                <w:rFonts w:ascii="Times New Roman" w:hAnsi="Times New Roman" w:cs="Times New Roman"/>
                <w:sz w:val="26"/>
                <w:szCs w:val="26"/>
              </w:rPr>
              <w:t xml:space="preserve"> </w:t>
            </w:r>
          </w:p>
          <w:p w:rsidR="00D34154" w:rsidRDefault="00D34154" w:rsidP="00C65B5D">
            <w:pPr>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о</w:t>
            </w:r>
            <w:r w:rsidRPr="00826892">
              <w:rPr>
                <w:rFonts w:ascii="Times New Roman" w:hAnsi="Times New Roman" w:cs="Times New Roman"/>
                <w:sz w:val="26"/>
                <w:szCs w:val="26"/>
              </w:rPr>
              <w:t>т 1</w:t>
            </w:r>
            <w:r>
              <w:rPr>
                <w:rFonts w:ascii="Times New Roman" w:hAnsi="Times New Roman" w:cs="Times New Roman"/>
                <w:sz w:val="26"/>
                <w:szCs w:val="26"/>
              </w:rPr>
              <w:t>6</w:t>
            </w:r>
            <w:r w:rsidRPr="00826892">
              <w:rPr>
                <w:rFonts w:ascii="Times New Roman" w:hAnsi="Times New Roman" w:cs="Times New Roman"/>
                <w:sz w:val="26"/>
                <w:szCs w:val="26"/>
              </w:rPr>
              <w:t xml:space="preserve"> до 30 баллов</w:t>
            </w:r>
            <w:r>
              <w:rPr>
                <w:rFonts w:ascii="Times New Roman" w:hAnsi="Times New Roman" w:cs="Times New Roman"/>
                <w:sz w:val="26"/>
                <w:szCs w:val="26"/>
              </w:rPr>
              <w:t>;</w:t>
            </w:r>
          </w:p>
          <w:p w:rsidR="00D34154" w:rsidRPr="00A16F16" w:rsidRDefault="00D34154"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hAnsi="Times New Roman" w:cs="Times New Roman"/>
                <w:sz w:val="26"/>
                <w:szCs w:val="26"/>
              </w:rPr>
              <w:t>о</w:t>
            </w:r>
            <w:r w:rsidRPr="00826892">
              <w:rPr>
                <w:rFonts w:ascii="Times New Roman" w:hAnsi="Times New Roman" w:cs="Times New Roman"/>
                <w:sz w:val="26"/>
                <w:szCs w:val="26"/>
              </w:rPr>
              <w:t>т 31 до 50 баллов</w:t>
            </w:r>
          </w:p>
        </w:tc>
      </w:tr>
      <w:tr w:rsidR="00D34154" w:rsidRPr="00A16F16" w:rsidTr="004A614A">
        <w:tc>
          <w:tcPr>
            <w:tcW w:w="816" w:type="dxa"/>
            <w:shd w:val="clear" w:color="auto" w:fill="auto"/>
          </w:tcPr>
          <w:p w:rsidR="00D34154" w:rsidRDefault="00237C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34154">
              <w:rPr>
                <w:rFonts w:ascii="Times New Roman" w:eastAsia="Times New Roman" w:hAnsi="Times New Roman" w:cs="Times New Roman"/>
                <w:sz w:val="26"/>
                <w:szCs w:val="26"/>
                <w:lang w:eastAsia="ru-RU"/>
              </w:rPr>
              <w:t>.3.</w:t>
            </w:r>
          </w:p>
        </w:tc>
        <w:tc>
          <w:tcPr>
            <w:tcW w:w="4821" w:type="dxa"/>
            <w:shd w:val="clear" w:color="auto" w:fill="auto"/>
          </w:tcPr>
          <w:p w:rsidR="00D34154" w:rsidRPr="00826892" w:rsidRDefault="00D34154" w:rsidP="00C65B5D">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826892">
              <w:rPr>
                <w:rFonts w:ascii="Times New Roman" w:hAnsi="Times New Roman" w:cs="Times New Roman"/>
                <w:sz w:val="26"/>
                <w:szCs w:val="26"/>
              </w:rPr>
              <w:t xml:space="preserve">Востребованность услуг и мероприятий проекта у </w:t>
            </w:r>
            <w:r>
              <w:rPr>
                <w:rFonts w:ascii="Times New Roman" w:hAnsi="Times New Roman" w:cs="Times New Roman"/>
                <w:sz w:val="26"/>
                <w:szCs w:val="26"/>
              </w:rPr>
              <w:t>населения области, подтвержденная исследованиями, опросами, анализом состояния целевой аудитории</w:t>
            </w:r>
          </w:p>
        </w:tc>
        <w:tc>
          <w:tcPr>
            <w:tcW w:w="1842" w:type="dxa"/>
            <w:vMerge/>
            <w:shd w:val="clear" w:color="auto" w:fill="auto"/>
          </w:tcPr>
          <w:p w:rsidR="00D34154" w:rsidRPr="00A16F16" w:rsidRDefault="00D34154"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tc>
        <w:tc>
          <w:tcPr>
            <w:tcW w:w="2268" w:type="dxa"/>
            <w:shd w:val="clear" w:color="auto" w:fill="auto"/>
          </w:tcPr>
          <w:p w:rsidR="00D34154" w:rsidRPr="00A16F16" w:rsidRDefault="00237C54" w:rsidP="00C65B5D">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D34154">
              <w:rPr>
                <w:rFonts w:ascii="Times New Roman" w:eastAsia="Times New Roman" w:hAnsi="Times New Roman" w:cs="Times New Roman"/>
                <w:sz w:val="26"/>
                <w:szCs w:val="26"/>
                <w:lang w:eastAsia="ru-RU"/>
              </w:rPr>
              <w:t>т 0 до 20 баллов</w:t>
            </w:r>
          </w:p>
        </w:tc>
      </w:tr>
    </w:tbl>
    <w:p w:rsidR="005C7CD2" w:rsidRPr="00A16F16" w:rsidRDefault="005C7CD2" w:rsidP="005C7CD2">
      <w:pPr>
        <w:autoSpaceDE w:val="0"/>
        <w:autoSpaceDN w:val="0"/>
        <w:adjustRightInd w:val="0"/>
        <w:spacing w:after="0" w:line="240" w:lineRule="auto"/>
        <w:ind w:firstLine="168"/>
        <w:outlineLvl w:val="1"/>
        <w:rPr>
          <w:rFonts w:ascii="Times New Roman" w:eastAsia="Times New Roman" w:hAnsi="Times New Roman" w:cs="Times New Roman"/>
          <w:sz w:val="26"/>
          <w:szCs w:val="26"/>
          <w:lang w:eastAsia="ru-RU"/>
        </w:rPr>
      </w:pPr>
    </w:p>
    <w:p w:rsidR="005C7CD2" w:rsidRDefault="005C7CD2" w:rsidP="005C7CD2"/>
    <w:p w:rsidR="00A16F16" w:rsidRPr="00A16F16" w:rsidRDefault="005C7CD2" w:rsidP="005C7CD2">
      <w:pPr>
        <w:tabs>
          <w:tab w:val="left" w:pos="4680"/>
        </w:tabs>
        <w:autoSpaceDE w:val="0"/>
        <w:autoSpaceDN w:val="0"/>
        <w:adjustRightInd w:val="0"/>
        <w:spacing w:after="0" w:line="240" w:lineRule="auto"/>
        <w:ind w:left="4680"/>
        <w:outlineLvl w:val="1"/>
        <w:rPr>
          <w:rFonts w:ascii="Times New Roman" w:eastAsia="Times New Roman" w:hAnsi="Times New Roman" w:cs="Times New Roman"/>
          <w:sz w:val="26"/>
          <w:szCs w:val="26"/>
          <w:lang w:eastAsia="ru-RU"/>
        </w:rPr>
      </w:pPr>
      <w:r w:rsidRPr="00A16F16">
        <w:rPr>
          <w:rFonts w:ascii="Times New Roman" w:eastAsia="Times New Roman" w:hAnsi="Times New Roman" w:cs="Times New Roman"/>
          <w:sz w:val="26"/>
          <w:szCs w:val="26"/>
          <w:lang w:eastAsia="ru-RU"/>
        </w:rPr>
        <w:t xml:space="preserve"> </w:t>
      </w:r>
    </w:p>
    <w:p w:rsidR="00B65C3F" w:rsidRDefault="00B65C3F">
      <w:pPr>
        <w:rPr>
          <w:rFonts w:ascii="Times New Roman" w:hAnsi="Times New Roman" w:cs="Times New Roman"/>
          <w:sz w:val="28"/>
          <w:szCs w:val="28"/>
        </w:rPr>
      </w:pPr>
      <w:r>
        <w:rPr>
          <w:rFonts w:ascii="Times New Roman" w:hAnsi="Times New Roman" w:cs="Times New Roman"/>
          <w:sz w:val="28"/>
          <w:szCs w:val="28"/>
        </w:rPr>
        <w:br w:type="page"/>
      </w:r>
    </w:p>
    <w:p w:rsidR="00955BC6" w:rsidRPr="00955BC6" w:rsidRDefault="00955BC6">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955BC6">
        <w:rPr>
          <w:rFonts w:ascii="Times New Roman" w:hAnsi="Times New Roman" w:cs="Times New Roman"/>
          <w:sz w:val="28"/>
          <w:szCs w:val="28"/>
        </w:rPr>
        <w:lastRenderedPageBreak/>
        <w:t>Приложение 2</w:t>
      </w:r>
    </w:p>
    <w:p w:rsidR="00955BC6" w:rsidRPr="00955BC6" w:rsidRDefault="00955BC6">
      <w:pPr>
        <w:widowControl w:val="0"/>
        <w:autoSpaceDE w:val="0"/>
        <w:autoSpaceDN w:val="0"/>
        <w:adjustRightInd w:val="0"/>
        <w:spacing w:after="0" w:line="240" w:lineRule="auto"/>
        <w:jc w:val="right"/>
        <w:rPr>
          <w:rFonts w:ascii="Times New Roman" w:hAnsi="Times New Roman" w:cs="Times New Roman"/>
          <w:sz w:val="28"/>
          <w:szCs w:val="28"/>
        </w:rPr>
      </w:pPr>
      <w:r w:rsidRPr="00955BC6">
        <w:rPr>
          <w:rFonts w:ascii="Times New Roman" w:hAnsi="Times New Roman" w:cs="Times New Roman"/>
          <w:sz w:val="28"/>
          <w:szCs w:val="28"/>
        </w:rPr>
        <w:t>к постановлению</w:t>
      </w:r>
      <w:r w:rsidR="007F58F3">
        <w:rPr>
          <w:rFonts w:ascii="Times New Roman" w:hAnsi="Times New Roman" w:cs="Times New Roman"/>
          <w:sz w:val="28"/>
          <w:szCs w:val="28"/>
        </w:rPr>
        <w:t xml:space="preserve"> </w:t>
      </w:r>
      <w:r w:rsidRPr="00955BC6">
        <w:rPr>
          <w:rFonts w:ascii="Times New Roman" w:hAnsi="Times New Roman" w:cs="Times New Roman"/>
          <w:sz w:val="28"/>
          <w:szCs w:val="28"/>
        </w:rPr>
        <w:t>администрации</w:t>
      </w:r>
    </w:p>
    <w:p w:rsidR="007F58F3" w:rsidRDefault="00955BC6">
      <w:pPr>
        <w:widowControl w:val="0"/>
        <w:autoSpaceDE w:val="0"/>
        <w:autoSpaceDN w:val="0"/>
        <w:adjustRightInd w:val="0"/>
        <w:spacing w:after="0" w:line="240" w:lineRule="auto"/>
        <w:jc w:val="right"/>
        <w:rPr>
          <w:rFonts w:ascii="Times New Roman" w:hAnsi="Times New Roman" w:cs="Times New Roman"/>
          <w:sz w:val="28"/>
          <w:szCs w:val="28"/>
        </w:rPr>
      </w:pPr>
      <w:r w:rsidRPr="00955BC6">
        <w:rPr>
          <w:rFonts w:ascii="Times New Roman" w:hAnsi="Times New Roman" w:cs="Times New Roman"/>
          <w:sz w:val="28"/>
          <w:szCs w:val="28"/>
        </w:rPr>
        <w:t>Липецкой области</w:t>
      </w:r>
      <w:r w:rsidR="007F58F3">
        <w:rPr>
          <w:rFonts w:ascii="Times New Roman" w:hAnsi="Times New Roman" w:cs="Times New Roman"/>
          <w:sz w:val="28"/>
          <w:szCs w:val="28"/>
        </w:rPr>
        <w:t xml:space="preserve"> «</w:t>
      </w:r>
      <w:r w:rsidRPr="00955BC6">
        <w:rPr>
          <w:rFonts w:ascii="Times New Roman" w:hAnsi="Times New Roman" w:cs="Times New Roman"/>
          <w:sz w:val="28"/>
          <w:szCs w:val="28"/>
        </w:rPr>
        <w:t xml:space="preserve">Об утверждении </w:t>
      </w:r>
    </w:p>
    <w:p w:rsidR="007F58F3" w:rsidRDefault="0019183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Порядка</w:t>
      </w:r>
      <w:r w:rsidR="007F58F3">
        <w:rPr>
          <w:rFonts w:ascii="Times New Roman" w:hAnsi="Times New Roman" w:cs="Times New Roman"/>
          <w:sz w:val="28"/>
          <w:szCs w:val="28"/>
        </w:rPr>
        <w:t xml:space="preserve"> </w:t>
      </w:r>
      <w:r w:rsidR="00955BC6" w:rsidRPr="00955BC6">
        <w:rPr>
          <w:rFonts w:ascii="Times New Roman" w:hAnsi="Times New Roman" w:cs="Times New Roman"/>
          <w:sz w:val="28"/>
          <w:szCs w:val="28"/>
        </w:rPr>
        <w:t xml:space="preserve">по предоставлению </w:t>
      </w:r>
    </w:p>
    <w:p w:rsidR="00955BC6" w:rsidRPr="00955BC6" w:rsidRDefault="00B4069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w:t>
      </w:r>
      <w:r w:rsidR="00955BC6" w:rsidRPr="00955BC6">
        <w:rPr>
          <w:rFonts w:ascii="Times New Roman" w:hAnsi="Times New Roman" w:cs="Times New Roman"/>
          <w:sz w:val="28"/>
          <w:szCs w:val="28"/>
        </w:rPr>
        <w:t>убсидий</w:t>
      </w:r>
      <w:r w:rsidR="007F58F3">
        <w:rPr>
          <w:rFonts w:ascii="Times New Roman" w:hAnsi="Times New Roman" w:cs="Times New Roman"/>
          <w:sz w:val="28"/>
          <w:szCs w:val="28"/>
        </w:rPr>
        <w:t xml:space="preserve"> </w:t>
      </w:r>
      <w:r w:rsidR="00955BC6" w:rsidRPr="00955BC6">
        <w:rPr>
          <w:rFonts w:ascii="Times New Roman" w:hAnsi="Times New Roman" w:cs="Times New Roman"/>
          <w:sz w:val="28"/>
          <w:szCs w:val="28"/>
        </w:rPr>
        <w:t>социально ориентированным</w:t>
      </w:r>
    </w:p>
    <w:p w:rsidR="00955BC6" w:rsidRPr="00955BC6" w:rsidRDefault="00955BC6">
      <w:pPr>
        <w:widowControl w:val="0"/>
        <w:autoSpaceDE w:val="0"/>
        <w:autoSpaceDN w:val="0"/>
        <w:adjustRightInd w:val="0"/>
        <w:spacing w:after="0" w:line="240" w:lineRule="auto"/>
        <w:jc w:val="right"/>
        <w:rPr>
          <w:rFonts w:ascii="Times New Roman" w:hAnsi="Times New Roman" w:cs="Times New Roman"/>
          <w:sz w:val="28"/>
          <w:szCs w:val="28"/>
        </w:rPr>
      </w:pPr>
      <w:r w:rsidRPr="00955BC6">
        <w:rPr>
          <w:rFonts w:ascii="Times New Roman" w:hAnsi="Times New Roman" w:cs="Times New Roman"/>
          <w:sz w:val="28"/>
          <w:szCs w:val="28"/>
        </w:rPr>
        <w:t>некоммерческим организациям</w:t>
      </w:r>
    </w:p>
    <w:p w:rsidR="00955BC6" w:rsidRPr="00955BC6" w:rsidRDefault="00955BC6">
      <w:pPr>
        <w:widowControl w:val="0"/>
        <w:autoSpaceDE w:val="0"/>
        <w:autoSpaceDN w:val="0"/>
        <w:adjustRightInd w:val="0"/>
        <w:spacing w:after="0" w:line="240" w:lineRule="auto"/>
        <w:jc w:val="right"/>
        <w:rPr>
          <w:rFonts w:ascii="Times New Roman" w:hAnsi="Times New Roman" w:cs="Times New Roman"/>
          <w:sz w:val="28"/>
          <w:szCs w:val="28"/>
        </w:rPr>
      </w:pPr>
      <w:r w:rsidRPr="00955BC6">
        <w:rPr>
          <w:rFonts w:ascii="Times New Roman" w:hAnsi="Times New Roman" w:cs="Times New Roman"/>
          <w:sz w:val="28"/>
          <w:szCs w:val="28"/>
        </w:rPr>
        <w:t>из областного бюджета</w:t>
      </w:r>
      <w:r w:rsidR="007F58F3">
        <w:rPr>
          <w:rFonts w:ascii="Times New Roman" w:hAnsi="Times New Roman" w:cs="Times New Roman"/>
          <w:sz w:val="28"/>
          <w:szCs w:val="28"/>
        </w:rPr>
        <w:t xml:space="preserve"> </w:t>
      </w:r>
      <w:r w:rsidR="00EF1E6F">
        <w:rPr>
          <w:rFonts w:ascii="Times New Roman" w:hAnsi="Times New Roman" w:cs="Times New Roman"/>
          <w:sz w:val="28"/>
          <w:szCs w:val="28"/>
        </w:rPr>
        <w:t>в 2017 году</w:t>
      </w:r>
      <w:r w:rsidR="007F58F3">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55BC6" w:rsidRPr="00955BC6" w:rsidRDefault="00955BC6">
      <w:pPr>
        <w:widowControl w:val="0"/>
        <w:autoSpaceDE w:val="0"/>
        <w:autoSpaceDN w:val="0"/>
        <w:adjustRightInd w:val="0"/>
        <w:spacing w:after="0" w:line="240" w:lineRule="auto"/>
        <w:jc w:val="center"/>
        <w:rPr>
          <w:rFonts w:ascii="Times New Roman" w:hAnsi="Times New Roman" w:cs="Times New Roman"/>
          <w:b/>
          <w:bCs/>
          <w:sz w:val="28"/>
          <w:szCs w:val="28"/>
        </w:rPr>
      </w:pPr>
      <w:bookmarkStart w:id="23" w:name="Par590"/>
      <w:bookmarkEnd w:id="23"/>
      <w:r w:rsidRPr="00955BC6">
        <w:rPr>
          <w:rFonts w:ascii="Times New Roman" w:hAnsi="Times New Roman" w:cs="Times New Roman"/>
          <w:b/>
          <w:bCs/>
          <w:sz w:val="28"/>
          <w:szCs w:val="28"/>
        </w:rPr>
        <w:t>ПОЛОЖЕНИЕ</w:t>
      </w:r>
    </w:p>
    <w:p w:rsidR="00955BC6" w:rsidRPr="00955BC6" w:rsidRDefault="00955BC6">
      <w:pPr>
        <w:widowControl w:val="0"/>
        <w:autoSpaceDE w:val="0"/>
        <w:autoSpaceDN w:val="0"/>
        <w:adjustRightInd w:val="0"/>
        <w:spacing w:after="0" w:line="240" w:lineRule="auto"/>
        <w:jc w:val="center"/>
        <w:rPr>
          <w:rFonts w:ascii="Times New Roman" w:hAnsi="Times New Roman" w:cs="Times New Roman"/>
          <w:b/>
          <w:bCs/>
          <w:sz w:val="28"/>
          <w:szCs w:val="28"/>
        </w:rPr>
      </w:pPr>
      <w:r w:rsidRPr="00955BC6">
        <w:rPr>
          <w:rFonts w:ascii="Times New Roman" w:hAnsi="Times New Roman" w:cs="Times New Roman"/>
          <w:b/>
          <w:bCs/>
          <w:sz w:val="28"/>
          <w:szCs w:val="28"/>
        </w:rPr>
        <w:t xml:space="preserve">О КОНКУРСНОЙ КОМИССИИ ПО ОТБОРУ </w:t>
      </w:r>
      <w:r w:rsidR="004E04A3">
        <w:rPr>
          <w:rFonts w:ascii="Times New Roman" w:hAnsi="Times New Roman" w:cs="Times New Roman"/>
          <w:b/>
          <w:bCs/>
          <w:sz w:val="28"/>
          <w:szCs w:val="28"/>
        </w:rPr>
        <w:t xml:space="preserve">СОЦИАЛЬНО ЗНАЧИМЫХ </w:t>
      </w:r>
      <w:r w:rsidRPr="00955BC6">
        <w:rPr>
          <w:rFonts w:ascii="Times New Roman" w:hAnsi="Times New Roman" w:cs="Times New Roman"/>
          <w:b/>
          <w:bCs/>
          <w:sz w:val="28"/>
          <w:szCs w:val="28"/>
        </w:rPr>
        <w:t>ПРОЕКТОВ СОЦИАЛЬНО</w:t>
      </w:r>
      <w:r>
        <w:rPr>
          <w:rFonts w:ascii="Times New Roman" w:hAnsi="Times New Roman" w:cs="Times New Roman"/>
          <w:b/>
          <w:bCs/>
          <w:sz w:val="28"/>
          <w:szCs w:val="28"/>
        </w:rPr>
        <w:t xml:space="preserve"> </w:t>
      </w:r>
      <w:r w:rsidRPr="00955BC6">
        <w:rPr>
          <w:rFonts w:ascii="Times New Roman" w:hAnsi="Times New Roman" w:cs="Times New Roman"/>
          <w:b/>
          <w:bCs/>
          <w:sz w:val="28"/>
          <w:szCs w:val="28"/>
        </w:rPr>
        <w:t>ОРИЕНТИРОВАННЫХ НЕКОММЕРЧЕСКИХ ОРГАНИЗАЦИЙ</w:t>
      </w:r>
      <w:r>
        <w:rPr>
          <w:rFonts w:ascii="Times New Roman" w:hAnsi="Times New Roman" w:cs="Times New Roman"/>
          <w:b/>
          <w:bCs/>
          <w:sz w:val="28"/>
          <w:szCs w:val="28"/>
        </w:rPr>
        <w:t xml:space="preserve"> </w:t>
      </w:r>
      <w:r w:rsidRPr="00955BC6">
        <w:rPr>
          <w:rFonts w:ascii="Times New Roman" w:hAnsi="Times New Roman" w:cs="Times New Roman"/>
          <w:b/>
          <w:bCs/>
          <w:sz w:val="28"/>
          <w:szCs w:val="28"/>
        </w:rPr>
        <w:t>ДЛЯ ПРЕДОСТАВЛЕНИЯ СУБСИДИЙ ИЗ ОБЛАСТНОГО БЮДЖЕТА</w:t>
      </w:r>
      <w:r>
        <w:rPr>
          <w:rFonts w:ascii="Times New Roman" w:hAnsi="Times New Roman" w:cs="Times New Roman"/>
          <w:b/>
          <w:bCs/>
          <w:sz w:val="28"/>
          <w:szCs w:val="28"/>
        </w:rPr>
        <w:t xml:space="preserve"> </w:t>
      </w:r>
      <w:r w:rsidR="00EF1E6F">
        <w:rPr>
          <w:rFonts w:ascii="Times New Roman" w:hAnsi="Times New Roman" w:cs="Times New Roman"/>
          <w:b/>
          <w:bCs/>
          <w:sz w:val="28"/>
          <w:szCs w:val="28"/>
        </w:rPr>
        <w:t>В 2017 ГОДУ</w:t>
      </w:r>
    </w:p>
    <w:p w:rsidR="00955BC6" w:rsidRPr="00955BC6" w:rsidRDefault="00955BC6">
      <w:pPr>
        <w:widowControl w:val="0"/>
        <w:autoSpaceDE w:val="0"/>
        <w:autoSpaceDN w:val="0"/>
        <w:adjustRightInd w:val="0"/>
        <w:spacing w:after="0" w:line="240" w:lineRule="auto"/>
        <w:jc w:val="both"/>
        <w:rPr>
          <w:rFonts w:ascii="Times New Roman" w:hAnsi="Times New Roman" w:cs="Times New Roman"/>
          <w:sz w:val="28"/>
          <w:szCs w:val="28"/>
        </w:rPr>
      </w:pPr>
    </w:p>
    <w:p w:rsid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1.</w:t>
      </w:r>
      <w:r w:rsidR="00D33A1B">
        <w:rPr>
          <w:rFonts w:ascii="Times New Roman" w:hAnsi="Times New Roman" w:cs="Times New Roman"/>
          <w:sz w:val="28"/>
          <w:szCs w:val="28"/>
        </w:rPr>
        <w:t xml:space="preserve"> </w:t>
      </w:r>
      <w:r w:rsidRPr="00955BC6">
        <w:rPr>
          <w:rFonts w:ascii="Times New Roman" w:hAnsi="Times New Roman" w:cs="Times New Roman"/>
          <w:sz w:val="28"/>
          <w:szCs w:val="28"/>
        </w:rPr>
        <w:t xml:space="preserve">Настоящим Положением определяется порядок </w:t>
      </w:r>
      <w:r w:rsidR="00D33A1B">
        <w:rPr>
          <w:rFonts w:ascii="Times New Roman" w:hAnsi="Times New Roman" w:cs="Times New Roman"/>
          <w:sz w:val="28"/>
          <w:szCs w:val="28"/>
        </w:rPr>
        <w:t xml:space="preserve">формирования и </w:t>
      </w:r>
      <w:r w:rsidRPr="00955BC6">
        <w:rPr>
          <w:rFonts w:ascii="Times New Roman" w:hAnsi="Times New Roman" w:cs="Times New Roman"/>
          <w:sz w:val="28"/>
          <w:szCs w:val="28"/>
        </w:rPr>
        <w:t xml:space="preserve">работы конкурсной комиссии по отбору </w:t>
      </w:r>
      <w:r w:rsidR="004E04A3">
        <w:rPr>
          <w:rFonts w:ascii="Times New Roman" w:hAnsi="Times New Roman" w:cs="Times New Roman"/>
          <w:sz w:val="28"/>
          <w:szCs w:val="28"/>
        </w:rPr>
        <w:t xml:space="preserve">социально значимых </w:t>
      </w:r>
      <w:r w:rsidRPr="00955BC6">
        <w:rPr>
          <w:rFonts w:ascii="Times New Roman" w:hAnsi="Times New Roman" w:cs="Times New Roman"/>
          <w:sz w:val="28"/>
          <w:szCs w:val="28"/>
        </w:rPr>
        <w:t xml:space="preserve">проектов социально ориентированных некоммерческих организаций для предоставления субсидий из областного бюджета </w:t>
      </w:r>
      <w:r w:rsidR="00EF1E6F">
        <w:rPr>
          <w:rFonts w:ascii="Times New Roman" w:hAnsi="Times New Roman" w:cs="Times New Roman"/>
          <w:sz w:val="28"/>
          <w:szCs w:val="28"/>
        </w:rPr>
        <w:t>в 2017 году</w:t>
      </w:r>
      <w:r w:rsidRPr="00955BC6">
        <w:rPr>
          <w:rFonts w:ascii="Times New Roman" w:hAnsi="Times New Roman" w:cs="Times New Roman"/>
          <w:sz w:val="28"/>
          <w:szCs w:val="28"/>
        </w:rPr>
        <w:t xml:space="preserve"> (далее соответственно - организация, конкурсная комиссия).</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2. Состав конкурсной комиссии утверждается распоряжением администрации Липецкой области, которое размещается в открытом доступе в информационно-телекоммуникационной сети </w:t>
      </w:r>
      <w:r w:rsidR="007F58F3">
        <w:rPr>
          <w:rFonts w:ascii="Times New Roman" w:hAnsi="Times New Roman" w:cs="Times New Roman"/>
          <w:sz w:val="28"/>
          <w:szCs w:val="28"/>
        </w:rPr>
        <w:t>«Интернет»</w:t>
      </w:r>
      <w:r w:rsidRPr="00955BC6">
        <w:rPr>
          <w:rFonts w:ascii="Times New Roman" w:hAnsi="Times New Roman" w:cs="Times New Roman"/>
          <w:sz w:val="28"/>
          <w:szCs w:val="28"/>
        </w:rPr>
        <w:t xml:space="preserve"> (далее - сеть </w:t>
      </w:r>
      <w:r w:rsidR="007F1684">
        <w:rPr>
          <w:rFonts w:ascii="Times New Roman" w:hAnsi="Times New Roman" w:cs="Times New Roman"/>
          <w:sz w:val="28"/>
          <w:szCs w:val="28"/>
        </w:rPr>
        <w:t>«</w:t>
      </w:r>
      <w:r w:rsidRPr="00955BC6">
        <w:rPr>
          <w:rFonts w:ascii="Times New Roman" w:hAnsi="Times New Roman" w:cs="Times New Roman"/>
          <w:sz w:val="28"/>
          <w:szCs w:val="28"/>
        </w:rPr>
        <w:t>Интернет</w:t>
      </w:r>
      <w:r w:rsidR="007F1684">
        <w:rPr>
          <w:rFonts w:ascii="Times New Roman" w:hAnsi="Times New Roman" w:cs="Times New Roman"/>
          <w:sz w:val="28"/>
          <w:szCs w:val="28"/>
        </w:rPr>
        <w:t>»</w:t>
      </w:r>
      <w:r w:rsidRPr="00955BC6">
        <w:rPr>
          <w:rFonts w:ascii="Times New Roman" w:hAnsi="Times New Roman" w:cs="Times New Roman"/>
          <w:sz w:val="28"/>
          <w:szCs w:val="28"/>
        </w:rPr>
        <w:t xml:space="preserve">) </w:t>
      </w:r>
      <w:r w:rsidR="007F1684">
        <w:rPr>
          <w:rFonts w:ascii="Times New Roman" w:hAnsi="Times New Roman" w:cs="Times New Roman"/>
          <w:sz w:val="28"/>
          <w:szCs w:val="28"/>
        </w:rPr>
        <w:t xml:space="preserve">на коммуникативно-информационном портале «Общество и власть» (далее – портал «Общество и власть») </w:t>
      </w:r>
      <w:r w:rsidRPr="00955BC6">
        <w:rPr>
          <w:rFonts w:ascii="Times New Roman" w:hAnsi="Times New Roman" w:cs="Times New Roman"/>
          <w:sz w:val="28"/>
          <w:szCs w:val="28"/>
        </w:rPr>
        <w:t>не позднее трех рабочих дней со дня его утверждения.</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Председатель конкурсной комиссии </w:t>
      </w:r>
      <w:r w:rsidR="007F1684">
        <w:rPr>
          <w:rFonts w:ascii="Times New Roman" w:hAnsi="Times New Roman" w:cs="Times New Roman"/>
          <w:sz w:val="28"/>
          <w:szCs w:val="28"/>
        </w:rPr>
        <w:t>проводит заседания конкурсной комиссии</w:t>
      </w:r>
      <w:r w:rsidR="008E2056">
        <w:rPr>
          <w:rFonts w:ascii="Times New Roman" w:hAnsi="Times New Roman" w:cs="Times New Roman"/>
          <w:sz w:val="28"/>
          <w:szCs w:val="28"/>
        </w:rPr>
        <w:t>, подписывает протоколы заседаний конкурсной комиссии, выступает от имени конкурсной комиссии в средствах массовой информации</w:t>
      </w:r>
      <w:r w:rsidRPr="00955BC6">
        <w:rPr>
          <w:rFonts w:ascii="Times New Roman" w:hAnsi="Times New Roman" w:cs="Times New Roman"/>
          <w:sz w:val="28"/>
          <w:szCs w:val="28"/>
        </w:rPr>
        <w:t>.</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Заместитель председателя конкурсной комиссии исполняет обязанности председателя в период его отсутствия.</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Секретарь конкурсной комиссии оповещает членов конкурсной комиссии о времени и месте заседания конкурсной комиссии, ведет протоколы заседаний конкурсной комиссии.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4. Члены конкурсной комиссии работают на общественных началах и принимают личное участие в ее работе. Каждый член конкурсной комиссии обладает одним голосом. Член конкурсной комиссии не вправе передавать право голоса другому лицу.</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5. Формой работы конкурсной комиссии является ее заседание.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Заседание конкурсной комиссии является правомочным, если на нем присутствует большинство от общего числа членов конкурсной комиссии.</w:t>
      </w:r>
    </w:p>
    <w:p w:rsidR="00955BC6" w:rsidRPr="00955BC6" w:rsidRDefault="00D33A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955BC6" w:rsidRPr="00955BC6">
        <w:rPr>
          <w:rFonts w:ascii="Times New Roman" w:hAnsi="Times New Roman" w:cs="Times New Roman"/>
          <w:sz w:val="28"/>
          <w:szCs w:val="28"/>
        </w:rPr>
        <w:t xml:space="preserve">. Решения конкурсной комиссии принимаются большинством голосов </w:t>
      </w:r>
      <w:r w:rsidR="00955BC6" w:rsidRPr="00955BC6">
        <w:rPr>
          <w:rFonts w:ascii="Times New Roman" w:hAnsi="Times New Roman" w:cs="Times New Roman"/>
          <w:sz w:val="28"/>
          <w:szCs w:val="28"/>
        </w:rPr>
        <w:lastRenderedPageBreak/>
        <w:t>членов конкурсной комиссии, присутствующих на заседании конкурсной комиссии.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rsidR="00466C6F"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В протоколе заседания конкурсной комиссии </w:t>
      </w:r>
      <w:r w:rsidR="00466C6F">
        <w:rPr>
          <w:rFonts w:ascii="Times New Roman" w:hAnsi="Times New Roman" w:cs="Times New Roman"/>
          <w:sz w:val="28"/>
          <w:szCs w:val="28"/>
        </w:rPr>
        <w:t>не допускает</w:t>
      </w:r>
      <w:r w:rsidR="00D33A1B">
        <w:rPr>
          <w:rFonts w:ascii="Times New Roman" w:hAnsi="Times New Roman" w:cs="Times New Roman"/>
          <w:sz w:val="28"/>
          <w:szCs w:val="28"/>
        </w:rPr>
        <w:t>ся</w:t>
      </w:r>
      <w:r w:rsidR="00466C6F">
        <w:rPr>
          <w:rFonts w:ascii="Times New Roman" w:hAnsi="Times New Roman" w:cs="Times New Roman"/>
          <w:sz w:val="28"/>
          <w:szCs w:val="28"/>
        </w:rPr>
        <w:t xml:space="preserve"> указание персональных оценок, мнений, суждений членов конкурсной комиссии в отношении конкретных заявок на участие в конкурсе и подавших их организаций, за исключением случаев, когда член конкурсной комиссии настаивает на указании его мнения в протоколе заседания конкурсной комиссии.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 xml:space="preserve">Протокол заседания конкурсной комиссии должен быть размещен в открытом доступе в сети </w:t>
      </w:r>
      <w:r w:rsidR="00D33A1B">
        <w:rPr>
          <w:rFonts w:ascii="Times New Roman" w:hAnsi="Times New Roman" w:cs="Times New Roman"/>
          <w:sz w:val="28"/>
          <w:szCs w:val="28"/>
        </w:rPr>
        <w:t>«Интернет»</w:t>
      </w:r>
      <w:r w:rsidRPr="00955BC6">
        <w:rPr>
          <w:rFonts w:ascii="Times New Roman" w:hAnsi="Times New Roman" w:cs="Times New Roman"/>
          <w:sz w:val="28"/>
          <w:szCs w:val="28"/>
        </w:rPr>
        <w:t xml:space="preserve"> не позднее трех рабочих дней со дня заседания конкурсной комиссии.</w:t>
      </w:r>
    </w:p>
    <w:p w:rsidR="00955BC6" w:rsidRPr="00955BC6" w:rsidRDefault="00D33A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55BC6" w:rsidRPr="00955BC6">
        <w:rPr>
          <w:rFonts w:ascii="Times New Roman" w:hAnsi="Times New Roman" w:cs="Times New Roman"/>
          <w:sz w:val="28"/>
          <w:szCs w:val="28"/>
        </w:rPr>
        <w:t>. Член конкурсной комиссии вправе знакомиться с документами заявок на участие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Член конкурсной комиссии не вправе самостоятельно вступать в личные контакты с организациями, являющимися участниками конкурса.</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Член конкурсной комиссии вправе в любое время заявить о выходе из состава конкурсной комиссии, подав соответствующее заявление в письменной форме председателю конкурсной комиссии.</w:t>
      </w:r>
    </w:p>
    <w:p w:rsidR="00955BC6" w:rsidRPr="00955BC6" w:rsidRDefault="00D33A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955BC6" w:rsidRPr="00955BC6">
        <w:rPr>
          <w:rFonts w:ascii="Times New Roman" w:hAnsi="Times New Roman" w:cs="Times New Roman"/>
          <w:sz w:val="28"/>
          <w:szCs w:val="28"/>
        </w:rPr>
        <w:t>.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Под личной заинтересованностью члена конкурсной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К обстоятельствам, способным повлиять на участие члена конкурсной комиссии в работе конкурсной комиссии, относятся:</w:t>
      </w:r>
    </w:p>
    <w:p w:rsidR="00955BC6" w:rsidRPr="00955BC6" w:rsidRDefault="005018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955BC6" w:rsidRPr="00955BC6">
        <w:rPr>
          <w:rFonts w:ascii="Times New Roman" w:hAnsi="Times New Roman" w:cs="Times New Roman"/>
          <w:sz w:val="28"/>
          <w:szCs w:val="28"/>
        </w:rPr>
        <w:t>участие (в том числе в течение последних 12 месяцев) члена конкурсной комиссии или его близких родственников в деятельности организации, являющейся участником конкурса, в качестве учредителя, члена коллегиального органа, единоличного исполнительного органа или работника;</w:t>
      </w:r>
    </w:p>
    <w:p w:rsidR="00955BC6" w:rsidRPr="00955BC6" w:rsidRDefault="005018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955BC6" w:rsidRPr="00955BC6">
        <w:rPr>
          <w:rFonts w:ascii="Times New Roman" w:hAnsi="Times New Roman" w:cs="Times New Roman"/>
          <w:sz w:val="28"/>
          <w:szCs w:val="28"/>
        </w:rPr>
        <w:t>участие (в том числе в течение последних 12 месяцев) члена конкурсной комиссии или его близких родственников в деятельности организации, являющейся учредителем, участником, членом организации, являющейся участником конкурса, в качестве учредителя или единоличного исполнительного органа;</w:t>
      </w:r>
    </w:p>
    <w:p w:rsidR="00955BC6" w:rsidRPr="00955BC6" w:rsidRDefault="005018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955BC6" w:rsidRPr="00955BC6">
        <w:rPr>
          <w:rFonts w:ascii="Times New Roman" w:hAnsi="Times New Roman" w:cs="Times New Roman"/>
          <w:sz w:val="28"/>
          <w:szCs w:val="28"/>
        </w:rPr>
        <w:t xml:space="preserve">наличие (в том числе в течение последних 5 лет) у члена конкурсной </w:t>
      </w:r>
      <w:r w:rsidR="00955BC6" w:rsidRPr="00955BC6">
        <w:rPr>
          <w:rFonts w:ascii="Times New Roman" w:hAnsi="Times New Roman" w:cs="Times New Roman"/>
          <w:sz w:val="28"/>
          <w:szCs w:val="28"/>
        </w:rPr>
        <w:lastRenderedPageBreak/>
        <w:t>комиссии или его близких родственников договорных отношений с организацией, являющейся участником конкурса;</w:t>
      </w:r>
    </w:p>
    <w:p w:rsidR="00955BC6" w:rsidRPr="00955BC6" w:rsidRDefault="005018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955BC6" w:rsidRPr="00955BC6">
        <w:rPr>
          <w:rFonts w:ascii="Times New Roman" w:hAnsi="Times New Roman" w:cs="Times New Roman"/>
          <w:sz w:val="28"/>
          <w:szCs w:val="28"/>
        </w:rPr>
        <w:t>наличие (в том числе в течение последних 5 лет) у члена конкурсной комиссии или его близких родственников судебных споров с организацией, являющейся участником конкурса, ее учредителем или руководителем;</w:t>
      </w:r>
    </w:p>
    <w:p w:rsidR="00955BC6" w:rsidRPr="00955BC6" w:rsidRDefault="005018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955BC6" w:rsidRPr="00955BC6">
        <w:rPr>
          <w:rFonts w:ascii="Times New Roman" w:hAnsi="Times New Roman" w:cs="Times New Roman"/>
          <w:sz w:val="28"/>
          <w:szCs w:val="28"/>
        </w:rPr>
        <w:t>получение (в том числе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безвозмездно полученных работ, услуг) от организации, являющейся участником конкурса;</w:t>
      </w:r>
    </w:p>
    <w:p w:rsidR="00955BC6" w:rsidRPr="00955BC6" w:rsidRDefault="005018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955BC6" w:rsidRPr="00955BC6">
        <w:rPr>
          <w:rFonts w:ascii="Times New Roman" w:hAnsi="Times New Roman" w:cs="Times New Roman"/>
          <w:sz w:val="28"/>
          <w:szCs w:val="28"/>
        </w:rPr>
        <w:t>участие (в том числе в течение последних 5 лет) члена конкурсной комиссии в работе организации, являющейся участником конкурса, в качестве добровольца;</w:t>
      </w:r>
    </w:p>
    <w:p w:rsidR="00955BC6" w:rsidRPr="00955BC6" w:rsidRDefault="005018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955BC6" w:rsidRPr="00955BC6">
        <w:rPr>
          <w:rFonts w:ascii="Times New Roman" w:hAnsi="Times New Roman" w:cs="Times New Roman"/>
          <w:sz w:val="28"/>
          <w:szCs w:val="28"/>
        </w:rPr>
        <w:t>оказание членом конкурсной комиссии содействия организации, являющейся участником конкурса, в подготовке заявки на участие в конкурсе (за исключением случаев консультирования на безвозмездной основе путем ответов на вопросы по подготовке заявки);</w:t>
      </w:r>
    </w:p>
    <w:p w:rsidR="00955BC6" w:rsidRPr="00955BC6" w:rsidRDefault="005018A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955BC6" w:rsidRPr="00955BC6">
        <w:rPr>
          <w:rFonts w:ascii="Times New Roman" w:hAnsi="Times New Roman" w:cs="Times New Roman"/>
          <w:sz w:val="28"/>
          <w:szCs w:val="28"/>
        </w:rPr>
        <w:t>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rsidR="00955BC6" w:rsidRPr="00955BC6" w:rsidRDefault="00D33A1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55BC6" w:rsidRPr="00955BC6">
        <w:rPr>
          <w:rFonts w:ascii="Times New Roman" w:hAnsi="Times New Roman" w:cs="Times New Roman"/>
          <w:sz w:val="28"/>
          <w:szCs w:val="28"/>
        </w:rPr>
        <w:t>. Конкурсная комиссия, если ей стало известно наличие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1) приостановить участие члена конкурсной комиссии в работе конкурсной комиссии;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2) рассмотреть заявки на участие в конкурсе, в отношении которых имеются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3) не ограничивать участие члена конкурсной комиссии в работе конкурсной комиссии.</w:t>
      </w:r>
    </w:p>
    <w:p w:rsidR="00955BC6" w:rsidRP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1</w:t>
      </w:r>
      <w:r w:rsidR="00D33A1B">
        <w:rPr>
          <w:rFonts w:ascii="Times New Roman" w:hAnsi="Times New Roman" w:cs="Times New Roman"/>
          <w:sz w:val="28"/>
          <w:szCs w:val="28"/>
        </w:rPr>
        <w:t>0</w:t>
      </w:r>
      <w:r w:rsidRPr="00955BC6">
        <w:rPr>
          <w:rFonts w:ascii="Times New Roman" w:hAnsi="Times New Roman" w:cs="Times New Roman"/>
          <w:sz w:val="28"/>
          <w:szCs w:val="28"/>
        </w:rPr>
        <w:t>. 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C65B5D" w:rsidRPr="00955BC6" w:rsidRDefault="00C65B5D" w:rsidP="00C65B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1</w:t>
      </w:r>
      <w:r>
        <w:rPr>
          <w:rFonts w:ascii="Times New Roman" w:hAnsi="Times New Roman" w:cs="Times New Roman"/>
          <w:sz w:val="28"/>
          <w:szCs w:val="28"/>
        </w:rPr>
        <w:t>1</w:t>
      </w:r>
      <w:r w:rsidRPr="00955BC6">
        <w:rPr>
          <w:rFonts w:ascii="Times New Roman" w:hAnsi="Times New Roman" w:cs="Times New Roman"/>
          <w:sz w:val="28"/>
          <w:szCs w:val="28"/>
        </w:rPr>
        <w:t>. Порядок работы конкурсной комиссии определяется на первом заседании конкурсной комиссии</w:t>
      </w:r>
      <w:r w:rsidRPr="00A16F16">
        <w:rPr>
          <w:rFonts w:ascii="Times New Roman" w:hAnsi="Times New Roman" w:cs="Times New Roman"/>
          <w:sz w:val="28"/>
          <w:szCs w:val="28"/>
        </w:rPr>
        <w:t>.</w:t>
      </w:r>
    </w:p>
    <w:p w:rsidR="00955BC6" w:rsidRDefault="00955B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BC6">
        <w:rPr>
          <w:rFonts w:ascii="Times New Roman" w:hAnsi="Times New Roman" w:cs="Times New Roman"/>
          <w:sz w:val="28"/>
          <w:szCs w:val="28"/>
        </w:rPr>
        <w:t>1</w:t>
      </w:r>
      <w:r w:rsidR="00C65B5D">
        <w:rPr>
          <w:rFonts w:ascii="Times New Roman" w:hAnsi="Times New Roman" w:cs="Times New Roman"/>
          <w:sz w:val="28"/>
          <w:szCs w:val="28"/>
        </w:rPr>
        <w:t>2</w:t>
      </w:r>
      <w:r w:rsidRPr="00955BC6">
        <w:rPr>
          <w:rFonts w:ascii="Times New Roman" w:hAnsi="Times New Roman" w:cs="Times New Roman"/>
          <w:sz w:val="28"/>
          <w:szCs w:val="28"/>
        </w:rPr>
        <w:t xml:space="preserve">.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w:t>
      </w:r>
      <w:r w:rsidRPr="00955BC6">
        <w:rPr>
          <w:rFonts w:ascii="Times New Roman" w:hAnsi="Times New Roman" w:cs="Times New Roman"/>
          <w:sz w:val="28"/>
          <w:szCs w:val="28"/>
        </w:rPr>
        <w:lastRenderedPageBreak/>
        <w:t xml:space="preserve">договорами Российской Федерации и Гражданским </w:t>
      </w:r>
      <w:hyperlink r:id="rId13" w:history="1">
        <w:r w:rsidRPr="005018A1">
          <w:rPr>
            <w:rFonts w:ascii="Times New Roman" w:hAnsi="Times New Roman" w:cs="Times New Roman"/>
            <w:sz w:val="28"/>
            <w:szCs w:val="28"/>
          </w:rPr>
          <w:t>кодексом</w:t>
        </w:r>
      </w:hyperlink>
      <w:r w:rsidRPr="00955BC6">
        <w:rPr>
          <w:rFonts w:ascii="Times New Roman" w:hAnsi="Times New Roman" w:cs="Times New Roman"/>
          <w:sz w:val="28"/>
          <w:szCs w:val="28"/>
        </w:rPr>
        <w:t xml:space="preserve"> Российской Федерации.</w:t>
      </w:r>
    </w:p>
    <w:p w:rsidR="001C1472" w:rsidRDefault="001C14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1C1472">
        <w:rPr>
          <w:rFonts w:ascii="Times New Roman" w:hAnsi="Times New Roman" w:cs="Times New Roman"/>
          <w:sz w:val="28"/>
          <w:szCs w:val="28"/>
        </w:rPr>
        <w:t xml:space="preserve">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и др., конкурсная комиссия вправе приглашать на свои заседания экспертов для разъяснения таких вопросов. </w:t>
      </w: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31359" w:rsidRDefault="00331359" w:rsidP="00FB1E0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912" w:rsidRPr="007D0006" w:rsidRDefault="00DB0912" w:rsidP="00FB1E02">
      <w:pPr>
        <w:pStyle w:val="a8"/>
        <w:tabs>
          <w:tab w:val="left" w:pos="7480"/>
        </w:tabs>
        <w:spacing w:line="240" w:lineRule="auto"/>
        <w:ind w:right="0"/>
        <w:jc w:val="both"/>
        <w:rPr>
          <w:b/>
          <w:szCs w:val="28"/>
        </w:rPr>
      </w:pPr>
      <w:r w:rsidRPr="007D0006">
        <w:rPr>
          <w:b/>
          <w:szCs w:val="28"/>
        </w:rPr>
        <w:t>Рассылка:</w:t>
      </w:r>
    </w:p>
    <w:p w:rsidR="00DB0912" w:rsidRPr="007D0006" w:rsidRDefault="00DB0912" w:rsidP="00FB1E02">
      <w:pPr>
        <w:pStyle w:val="a8"/>
        <w:tabs>
          <w:tab w:val="left" w:pos="7480"/>
        </w:tabs>
        <w:spacing w:line="240" w:lineRule="auto"/>
        <w:ind w:right="0"/>
        <w:jc w:val="both"/>
        <w:rPr>
          <w:b/>
          <w:sz w:val="16"/>
          <w:szCs w:val="16"/>
        </w:rPr>
      </w:pPr>
    </w:p>
    <w:p w:rsidR="00DB0912" w:rsidRPr="007D0006" w:rsidRDefault="00DB0912" w:rsidP="00FB1E02">
      <w:pPr>
        <w:pStyle w:val="a8"/>
        <w:spacing w:line="240" w:lineRule="auto"/>
        <w:ind w:right="0"/>
        <w:jc w:val="both"/>
        <w:rPr>
          <w:szCs w:val="28"/>
        </w:rPr>
      </w:pPr>
      <w:r w:rsidRPr="007D0006">
        <w:rPr>
          <w:szCs w:val="28"/>
        </w:rPr>
        <w:t>Управление внутренней политики Липецкой области</w:t>
      </w:r>
    </w:p>
    <w:p w:rsidR="00DB0912" w:rsidRPr="007D0006" w:rsidRDefault="00DB0912" w:rsidP="00FB1E02">
      <w:pPr>
        <w:pStyle w:val="a8"/>
        <w:spacing w:line="240" w:lineRule="auto"/>
        <w:ind w:right="0"/>
        <w:jc w:val="both"/>
        <w:rPr>
          <w:szCs w:val="28"/>
        </w:rPr>
      </w:pPr>
      <w:r w:rsidRPr="007D0006">
        <w:rPr>
          <w:szCs w:val="28"/>
        </w:rPr>
        <w:t>Управление финансов Липецкой области</w:t>
      </w:r>
    </w:p>
    <w:p w:rsidR="00DB0912" w:rsidRDefault="00DB0912" w:rsidP="00FB1E02">
      <w:pPr>
        <w:pStyle w:val="a8"/>
        <w:tabs>
          <w:tab w:val="left" w:pos="7480"/>
        </w:tabs>
        <w:spacing w:line="240" w:lineRule="auto"/>
        <w:ind w:right="0"/>
        <w:jc w:val="both"/>
        <w:rPr>
          <w:sz w:val="16"/>
          <w:szCs w:val="16"/>
        </w:rPr>
      </w:pPr>
    </w:p>
    <w:p w:rsidR="008A4E2F" w:rsidRDefault="008A4E2F" w:rsidP="00FB1E02">
      <w:pPr>
        <w:pStyle w:val="a8"/>
        <w:spacing w:line="240" w:lineRule="auto"/>
        <w:ind w:right="0"/>
        <w:jc w:val="both"/>
        <w:rPr>
          <w:b/>
          <w:szCs w:val="28"/>
        </w:rPr>
      </w:pPr>
    </w:p>
    <w:p w:rsidR="00DB0912" w:rsidRDefault="00DB0912" w:rsidP="00FB1E02">
      <w:pPr>
        <w:pStyle w:val="a8"/>
        <w:spacing w:line="240" w:lineRule="auto"/>
        <w:ind w:right="0"/>
        <w:jc w:val="both"/>
        <w:rPr>
          <w:b/>
          <w:szCs w:val="28"/>
        </w:rPr>
      </w:pPr>
      <w:r>
        <w:rPr>
          <w:b/>
          <w:szCs w:val="28"/>
        </w:rPr>
        <w:t>Вносит:</w:t>
      </w:r>
    </w:p>
    <w:p w:rsidR="00DB0912" w:rsidRDefault="00DB0912" w:rsidP="00FB1E02">
      <w:pPr>
        <w:pStyle w:val="a8"/>
        <w:spacing w:line="240" w:lineRule="auto"/>
        <w:ind w:right="0"/>
        <w:jc w:val="both"/>
        <w:rPr>
          <w:b/>
          <w:sz w:val="16"/>
          <w:szCs w:val="16"/>
        </w:rPr>
      </w:pPr>
    </w:p>
    <w:p w:rsidR="00237BAC" w:rsidRDefault="008E662F" w:rsidP="00FB1E02">
      <w:pPr>
        <w:pStyle w:val="a8"/>
        <w:spacing w:line="240" w:lineRule="auto"/>
        <w:ind w:right="0"/>
        <w:jc w:val="both"/>
        <w:rPr>
          <w:szCs w:val="28"/>
        </w:rPr>
      </w:pPr>
      <w:r>
        <w:rPr>
          <w:szCs w:val="28"/>
        </w:rPr>
        <w:t>Управление</w:t>
      </w:r>
      <w:r w:rsidR="00DB0912">
        <w:rPr>
          <w:szCs w:val="28"/>
        </w:rPr>
        <w:t xml:space="preserve"> внутренней</w:t>
      </w:r>
    </w:p>
    <w:p w:rsidR="00DB0912" w:rsidRDefault="00237BAC" w:rsidP="00FB1E02">
      <w:pPr>
        <w:pStyle w:val="a8"/>
        <w:spacing w:line="240" w:lineRule="auto"/>
        <w:ind w:right="0"/>
        <w:jc w:val="both"/>
        <w:rPr>
          <w:szCs w:val="28"/>
        </w:rPr>
      </w:pPr>
      <w:r>
        <w:rPr>
          <w:szCs w:val="28"/>
        </w:rPr>
        <w:t>п</w:t>
      </w:r>
      <w:r w:rsidR="00DB0912">
        <w:rPr>
          <w:szCs w:val="28"/>
        </w:rPr>
        <w:t>олитики</w:t>
      </w:r>
      <w:r>
        <w:rPr>
          <w:szCs w:val="28"/>
        </w:rPr>
        <w:t xml:space="preserve"> </w:t>
      </w:r>
      <w:r w:rsidR="00DB0912">
        <w:rPr>
          <w:szCs w:val="28"/>
        </w:rPr>
        <w:t>Липецкой области</w:t>
      </w:r>
    </w:p>
    <w:p w:rsidR="00DB0912" w:rsidRDefault="00237BAC" w:rsidP="00FB1E02">
      <w:pPr>
        <w:pStyle w:val="a8"/>
        <w:spacing w:line="240" w:lineRule="auto"/>
        <w:ind w:right="0"/>
        <w:jc w:val="both"/>
        <w:rPr>
          <w:szCs w:val="28"/>
        </w:rPr>
      </w:pPr>
      <w:r>
        <w:rPr>
          <w:szCs w:val="28"/>
        </w:rPr>
        <w:t>____________________________</w:t>
      </w:r>
      <w:r w:rsidR="00DB0912">
        <w:rPr>
          <w:szCs w:val="28"/>
        </w:rPr>
        <w:t xml:space="preserve">                                              </w:t>
      </w:r>
      <w:r w:rsidR="00EF1E6F">
        <w:rPr>
          <w:szCs w:val="28"/>
        </w:rPr>
        <w:t xml:space="preserve">    </w:t>
      </w:r>
      <w:r w:rsidR="001D1EC5">
        <w:rPr>
          <w:szCs w:val="28"/>
        </w:rPr>
        <w:t>А</w:t>
      </w:r>
      <w:r w:rsidR="00DB0912">
        <w:rPr>
          <w:szCs w:val="28"/>
        </w:rPr>
        <w:t>.</w:t>
      </w:r>
      <w:r w:rsidR="001D1EC5">
        <w:rPr>
          <w:szCs w:val="28"/>
        </w:rPr>
        <w:t>М</w:t>
      </w:r>
      <w:r w:rsidR="00DB0912">
        <w:rPr>
          <w:szCs w:val="28"/>
        </w:rPr>
        <w:t xml:space="preserve">. </w:t>
      </w:r>
      <w:proofErr w:type="spellStart"/>
      <w:r w:rsidR="001D1EC5">
        <w:rPr>
          <w:szCs w:val="28"/>
        </w:rPr>
        <w:t>Грушихин</w:t>
      </w:r>
      <w:proofErr w:type="spellEnd"/>
    </w:p>
    <w:p w:rsidR="00DB0912" w:rsidRPr="00237BAC" w:rsidRDefault="00237BAC" w:rsidP="00FB1E02">
      <w:pPr>
        <w:pStyle w:val="a8"/>
        <w:spacing w:line="240" w:lineRule="auto"/>
        <w:ind w:right="0"/>
        <w:jc w:val="both"/>
        <w:rPr>
          <w:szCs w:val="28"/>
        </w:rPr>
      </w:pPr>
      <w:r>
        <w:rPr>
          <w:szCs w:val="28"/>
        </w:rPr>
        <w:t xml:space="preserve">                        </w:t>
      </w:r>
      <w:r w:rsidRPr="00237BAC">
        <w:rPr>
          <w:szCs w:val="28"/>
        </w:rPr>
        <w:t>(дата)</w:t>
      </w:r>
    </w:p>
    <w:p w:rsidR="008A4E2F" w:rsidRDefault="008A4E2F" w:rsidP="00FB1E02">
      <w:pPr>
        <w:pStyle w:val="a8"/>
        <w:tabs>
          <w:tab w:val="left" w:pos="1290"/>
        </w:tabs>
        <w:spacing w:line="240" w:lineRule="auto"/>
        <w:ind w:right="0"/>
        <w:jc w:val="both"/>
        <w:rPr>
          <w:b/>
          <w:szCs w:val="28"/>
        </w:rPr>
      </w:pPr>
    </w:p>
    <w:p w:rsidR="00DB0912" w:rsidRDefault="00DB0912" w:rsidP="00FB1E02">
      <w:pPr>
        <w:pStyle w:val="a8"/>
        <w:tabs>
          <w:tab w:val="left" w:pos="1290"/>
        </w:tabs>
        <w:spacing w:line="240" w:lineRule="auto"/>
        <w:ind w:right="0"/>
        <w:jc w:val="both"/>
        <w:rPr>
          <w:b/>
          <w:szCs w:val="28"/>
        </w:rPr>
      </w:pPr>
      <w:r>
        <w:rPr>
          <w:b/>
          <w:szCs w:val="28"/>
        </w:rPr>
        <w:t>Согласовано:</w:t>
      </w:r>
    </w:p>
    <w:p w:rsidR="00DB0912" w:rsidRDefault="00DB0912" w:rsidP="00FB1E02">
      <w:pPr>
        <w:pStyle w:val="a8"/>
        <w:tabs>
          <w:tab w:val="left" w:pos="1290"/>
        </w:tabs>
        <w:spacing w:line="240" w:lineRule="auto"/>
        <w:ind w:right="0"/>
        <w:jc w:val="both"/>
        <w:rPr>
          <w:sz w:val="16"/>
          <w:szCs w:val="16"/>
        </w:rPr>
      </w:pPr>
    </w:p>
    <w:p w:rsidR="00DB0912" w:rsidRDefault="00DB0912" w:rsidP="00FB1E02">
      <w:pPr>
        <w:pStyle w:val="a8"/>
        <w:spacing w:line="240" w:lineRule="auto"/>
        <w:ind w:right="0"/>
        <w:jc w:val="both"/>
        <w:rPr>
          <w:szCs w:val="28"/>
        </w:rPr>
      </w:pPr>
      <w:r>
        <w:rPr>
          <w:bCs/>
          <w:szCs w:val="28"/>
        </w:rPr>
        <w:t>Первый з</w:t>
      </w:r>
      <w:r>
        <w:rPr>
          <w:szCs w:val="28"/>
        </w:rPr>
        <w:t>аместитель главы</w:t>
      </w:r>
    </w:p>
    <w:p w:rsidR="00F449DA" w:rsidRDefault="00DB0912" w:rsidP="00FB1E02">
      <w:pPr>
        <w:pStyle w:val="a8"/>
        <w:tabs>
          <w:tab w:val="left" w:pos="7480"/>
        </w:tabs>
        <w:spacing w:line="240" w:lineRule="auto"/>
        <w:ind w:right="0"/>
        <w:jc w:val="both"/>
        <w:rPr>
          <w:szCs w:val="28"/>
        </w:rPr>
      </w:pPr>
      <w:r>
        <w:rPr>
          <w:szCs w:val="28"/>
        </w:rPr>
        <w:t xml:space="preserve">администрации области     </w:t>
      </w:r>
    </w:p>
    <w:p w:rsidR="00DB0912" w:rsidRDefault="00F449DA" w:rsidP="00FB1E02">
      <w:pPr>
        <w:pStyle w:val="a8"/>
        <w:tabs>
          <w:tab w:val="left" w:pos="7480"/>
        </w:tabs>
        <w:spacing w:line="240" w:lineRule="auto"/>
        <w:ind w:right="0"/>
        <w:jc w:val="both"/>
        <w:rPr>
          <w:szCs w:val="28"/>
        </w:rPr>
      </w:pPr>
      <w:r>
        <w:rPr>
          <w:szCs w:val="28"/>
        </w:rPr>
        <w:t>____________________________</w:t>
      </w:r>
      <w:r w:rsidR="00DB0912">
        <w:rPr>
          <w:szCs w:val="28"/>
        </w:rPr>
        <w:t xml:space="preserve">                                          </w:t>
      </w:r>
      <w:r w:rsidR="00621BE7">
        <w:rPr>
          <w:szCs w:val="28"/>
        </w:rPr>
        <w:t xml:space="preserve"> </w:t>
      </w:r>
      <w:r w:rsidR="00DB0912">
        <w:rPr>
          <w:szCs w:val="28"/>
        </w:rPr>
        <w:t xml:space="preserve">  </w:t>
      </w:r>
      <w:r w:rsidR="00EF1E6F">
        <w:rPr>
          <w:szCs w:val="28"/>
        </w:rPr>
        <w:t xml:space="preserve">   </w:t>
      </w:r>
      <w:r w:rsidR="00DB0912">
        <w:rPr>
          <w:szCs w:val="28"/>
        </w:rPr>
        <w:t xml:space="preserve"> Ю.Н. Божко</w:t>
      </w:r>
    </w:p>
    <w:p w:rsidR="00DB0912" w:rsidRPr="00F449DA" w:rsidRDefault="00F449DA" w:rsidP="00FB1E02">
      <w:pPr>
        <w:pStyle w:val="a8"/>
        <w:tabs>
          <w:tab w:val="left" w:pos="7480"/>
        </w:tabs>
        <w:spacing w:line="240" w:lineRule="auto"/>
        <w:ind w:right="0"/>
        <w:jc w:val="both"/>
        <w:rPr>
          <w:szCs w:val="28"/>
        </w:rPr>
      </w:pPr>
      <w:r w:rsidRPr="00F449DA">
        <w:rPr>
          <w:szCs w:val="28"/>
        </w:rPr>
        <w:t xml:space="preserve">                        (дата)</w:t>
      </w:r>
    </w:p>
    <w:p w:rsidR="00F449DA" w:rsidRDefault="00F449DA" w:rsidP="00FB1E02">
      <w:pPr>
        <w:pStyle w:val="a8"/>
        <w:tabs>
          <w:tab w:val="left" w:pos="7480"/>
        </w:tabs>
        <w:spacing w:line="240" w:lineRule="auto"/>
        <w:ind w:right="0"/>
        <w:jc w:val="both"/>
        <w:rPr>
          <w:sz w:val="16"/>
          <w:szCs w:val="16"/>
        </w:rPr>
      </w:pPr>
    </w:p>
    <w:p w:rsidR="00DB0912" w:rsidRDefault="00DB0912" w:rsidP="00FB1E02">
      <w:pPr>
        <w:pStyle w:val="a8"/>
        <w:tabs>
          <w:tab w:val="left" w:pos="7480"/>
        </w:tabs>
        <w:spacing w:line="240" w:lineRule="auto"/>
        <w:ind w:right="0"/>
        <w:jc w:val="both"/>
        <w:rPr>
          <w:szCs w:val="28"/>
        </w:rPr>
      </w:pPr>
      <w:r>
        <w:rPr>
          <w:szCs w:val="28"/>
        </w:rPr>
        <w:t>Заместитель главы</w:t>
      </w:r>
    </w:p>
    <w:p w:rsidR="00FE18BB" w:rsidRDefault="00DB0912" w:rsidP="00FB1E02">
      <w:pPr>
        <w:pStyle w:val="a8"/>
        <w:tabs>
          <w:tab w:val="left" w:pos="7480"/>
        </w:tabs>
        <w:spacing w:line="240" w:lineRule="auto"/>
        <w:ind w:right="0"/>
        <w:jc w:val="both"/>
        <w:rPr>
          <w:szCs w:val="28"/>
        </w:rPr>
      </w:pPr>
      <w:r>
        <w:rPr>
          <w:szCs w:val="28"/>
        </w:rPr>
        <w:t xml:space="preserve">администрации области     </w:t>
      </w:r>
    </w:p>
    <w:p w:rsidR="00DB0912" w:rsidRDefault="00FE18BB" w:rsidP="00FB1E02">
      <w:pPr>
        <w:pStyle w:val="a8"/>
        <w:tabs>
          <w:tab w:val="left" w:pos="7480"/>
        </w:tabs>
        <w:spacing w:line="240" w:lineRule="auto"/>
        <w:ind w:right="0"/>
        <w:jc w:val="both"/>
        <w:rPr>
          <w:szCs w:val="28"/>
        </w:rPr>
      </w:pPr>
      <w:r>
        <w:rPr>
          <w:szCs w:val="28"/>
        </w:rPr>
        <w:t>____________________________</w:t>
      </w:r>
      <w:r w:rsidR="00DB0912">
        <w:rPr>
          <w:szCs w:val="28"/>
        </w:rPr>
        <w:t xml:space="preserve">                                            </w:t>
      </w:r>
      <w:r w:rsidR="00EF1E6F">
        <w:rPr>
          <w:szCs w:val="28"/>
        </w:rPr>
        <w:t xml:space="preserve"> </w:t>
      </w:r>
      <w:r w:rsidR="00DB0912">
        <w:rPr>
          <w:szCs w:val="28"/>
        </w:rPr>
        <w:t xml:space="preserve">  А.Н.Никонов</w:t>
      </w:r>
    </w:p>
    <w:p w:rsidR="00DB0912" w:rsidRDefault="00FE18BB" w:rsidP="00FB1E02">
      <w:pPr>
        <w:pStyle w:val="a8"/>
        <w:spacing w:line="240" w:lineRule="auto"/>
        <w:ind w:right="0"/>
        <w:jc w:val="both"/>
        <w:rPr>
          <w:szCs w:val="28"/>
        </w:rPr>
      </w:pPr>
      <w:r>
        <w:rPr>
          <w:szCs w:val="28"/>
        </w:rPr>
        <w:t xml:space="preserve">                        </w:t>
      </w:r>
      <w:r w:rsidRPr="00FE18BB">
        <w:rPr>
          <w:szCs w:val="28"/>
        </w:rPr>
        <w:t>(дата)</w:t>
      </w:r>
    </w:p>
    <w:p w:rsidR="00DB0912" w:rsidRDefault="00DB0912" w:rsidP="00FB1E02">
      <w:pPr>
        <w:pStyle w:val="a8"/>
        <w:spacing w:line="240" w:lineRule="auto"/>
        <w:ind w:right="0"/>
        <w:jc w:val="both"/>
        <w:rPr>
          <w:sz w:val="24"/>
          <w:szCs w:val="24"/>
        </w:rPr>
      </w:pPr>
    </w:p>
    <w:p w:rsidR="00DB0912" w:rsidRDefault="00DB0912" w:rsidP="00FB1E02">
      <w:pPr>
        <w:pStyle w:val="a8"/>
        <w:spacing w:line="240" w:lineRule="auto"/>
        <w:ind w:right="0"/>
        <w:jc w:val="both"/>
        <w:rPr>
          <w:szCs w:val="28"/>
        </w:rPr>
      </w:pPr>
      <w:r>
        <w:rPr>
          <w:szCs w:val="28"/>
        </w:rPr>
        <w:t xml:space="preserve">Заместитель главы администрации </w:t>
      </w:r>
    </w:p>
    <w:p w:rsidR="00DB0912" w:rsidRDefault="00DB0912" w:rsidP="00FB1E02">
      <w:pPr>
        <w:pStyle w:val="a8"/>
        <w:spacing w:line="240" w:lineRule="auto"/>
        <w:ind w:right="0"/>
        <w:jc w:val="both"/>
        <w:rPr>
          <w:szCs w:val="28"/>
        </w:rPr>
      </w:pPr>
      <w:r>
        <w:rPr>
          <w:szCs w:val="28"/>
        </w:rPr>
        <w:t>области - начальник управления</w:t>
      </w:r>
    </w:p>
    <w:p w:rsidR="00ED77AD" w:rsidRDefault="00DB0912" w:rsidP="00FB1E02">
      <w:pPr>
        <w:pStyle w:val="a8"/>
        <w:tabs>
          <w:tab w:val="left" w:pos="7293"/>
          <w:tab w:val="left" w:pos="7480"/>
          <w:tab w:val="left" w:pos="7667"/>
        </w:tabs>
        <w:spacing w:line="240" w:lineRule="auto"/>
        <w:ind w:right="0"/>
        <w:jc w:val="both"/>
        <w:rPr>
          <w:szCs w:val="28"/>
        </w:rPr>
      </w:pPr>
      <w:r>
        <w:rPr>
          <w:szCs w:val="28"/>
        </w:rPr>
        <w:t xml:space="preserve">финансов Липецкой области  </w:t>
      </w:r>
    </w:p>
    <w:p w:rsidR="00DB0912" w:rsidRDefault="00ED77AD" w:rsidP="00FB1E02">
      <w:pPr>
        <w:pStyle w:val="a8"/>
        <w:tabs>
          <w:tab w:val="left" w:pos="7293"/>
          <w:tab w:val="left" w:pos="7480"/>
          <w:tab w:val="left" w:pos="7667"/>
        </w:tabs>
        <w:spacing w:line="240" w:lineRule="auto"/>
        <w:ind w:right="0"/>
        <w:jc w:val="both"/>
        <w:rPr>
          <w:szCs w:val="28"/>
        </w:rPr>
      </w:pPr>
      <w:r>
        <w:rPr>
          <w:szCs w:val="28"/>
        </w:rPr>
        <w:t>____________________________</w:t>
      </w:r>
      <w:r w:rsidR="00DB0912">
        <w:rPr>
          <w:szCs w:val="28"/>
        </w:rPr>
        <w:t xml:space="preserve">                                             В.М. Щеглеватых</w:t>
      </w:r>
    </w:p>
    <w:p w:rsidR="00DB0912" w:rsidRDefault="00ED77AD" w:rsidP="00FB1E02">
      <w:pPr>
        <w:pStyle w:val="a8"/>
        <w:spacing w:line="240" w:lineRule="auto"/>
        <w:ind w:right="0"/>
        <w:jc w:val="both"/>
        <w:rPr>
          <w:szCs w:val="28"/>
        </w:rPr>
      </w:pPr>
      <w:r>
        <w:rPr>
          <w:szCs w:val="28"/>
        </w:rPr>
        <w:t xml:space="preserve">                       </w:t>
      </w:r>
      <w:r w:rsidRPr="00ED77AD">
        <w:rPr>
          <w:szCs w:val="28"/>
        </w:rPr>
        <w:t>(дата)</w:t>
      </w:r>
    </w:p>
    <w:p w:rsidR="00DB0912" w:rsidRDefault="00DB0912" w:rsidP="00FB1E02">
      <w:pPr>
        <w:pStyle w:val="a8"/>
        <w:tabs>
          <w:tab w:val="left" w:pos="7293"/>
          <w:tab w:val="left" w:pos="7480"/>
          <w:tab w:val="left" w:pos="7667"/>
        </w:tabs>
        <w:spacing w:line="240" w:lineRule="auto"/>
        <w:ind w:right="0"/>
        <w:jc w:val="both"/>
        <w:rPr>
          <w:sz w:val="16"/>
          <w:szCs w:val="16"/>
        </w:rPr>
      </w:pPr>
    </w:p>
    <w:p w:rsidR="00DB0912" w:rsidRDefault="00DB0912" w:rsidP="00FB1E02">
      <w:pPr>
        <w:pStyle w:val="a8"/>
        <w:spacing w:line="240" w:lineRule="auto"/>
        <w:ind w:right="0"/>
        <w:jc w:val="both"/>
        <w:rPr>
          <w:sz w:val="16"/>
          <w:szCs w:val="16"/>
        </w:rPr>
      </w:pPr>
    </w:p>
    <w:p w:rsidR="00DB0912" w:rsidRDefault="00EB4851" w:rsidP="00FB1E02">
      <w:pPr>
        <w:pStyle w:val="a8"/>
        <w:spacing w:line="240" w:lineRule="auto"/>
        <w:ind w:right="0"/>
        <w:jc w:val="both"/>
        <w:rPr>
          <w:szCs w:val="28"/>
        </w:rPr>
      </w:pPr>
      <w:r>
        <w:rPr>
          <w:szCs w:val="28"/>
        </w:rPr>
        <w:t>П</w:t>
      </w:r>
      <w:r w:rsidR="00DB0912">
        <w:rPr>
          <w:szCs w:val="28"/>
        </w:rPr>
        <w:t>равово</w:t>
      </w:r>
      <w:r>
        <w:rPr>
          <w:szCs w:val="28"/>
        </w:rPr>
        <w:t>е</w:t>
      </w:r>
      <w:r w:rsidR="00DB0912">
        <w:rPr>
          <w:szCs w:val="28"/>
        </w:rPr>
        <w:t xml:space="preserve"> управлени</w:t>
      </w:r>
      <w:r>
        <w:rPr>
          <w:szCs w:val="28"/>
        </w:rPr>
        <w:t>е</w:t>
      </w:r>
    </w:p>
    <w:p w:rsidR="00442959" w:rsidRDefault="00DB0912" w:rsidP="00FB1E02">
      <w:pPr>
        <w:pStyle w:val="a8"/>
        <w:tabs>
          <w:tab w:val="left" w:pos="7480"/>
          <w:tab w:val="left" w:pos="7667"/>
        </w:tabs>
        <w:spacing w:line="240" w:lineRule="auto"/>
        <w:ind w:right="0"/>
        <w:jc w:val="both"/>
        <w:rPr>
          <w:szCs w:val="28"/>
        </w:rPr>
      </w:pPr>
      <w:r>
        <w:rPr>
          <w:szCs w:val="28"/>
        </w:rPr>
        <w:t xml:space="preserve">администрации области       </w:t>
      </w:r>
    </w:p>
    <w:p w:rsidR="00DB0912" w:rsidRDefault="00442959" w:rsidP="00FB1E02">
      <w:pPr>
        <w:pStyle w:val="a8"/>
        <w:tabs>
          <w:tab w:val="left" w:pos="7480"/>
          <w:tab w:val="left" w:pos="7667"/>
        </w:tabs>
        <w:spacing w:line="240" w:lineRule="auto"/>
        <w:ind w:right="0"/>
        <w:jc w:val="both"/>
        <w:rPr>
          <w:szCs w:val="28"/>
        </w:rPr>
      </w:pPr>
      <w:r>
        <w:rPr>
          <w:szCs w:val="28"/>
        </w:rPr>
        <w:t>____________________________</w:t>
      </w:r>
      <w:r w:rsidR="00DB0912">
        <w:rPr>
          <w:szCs w:val="28"/>
        </w:rPr>
        <w:t xml:space="preserve">                                            </w:t>
      </w:r>
      <w:r w:rsidR="00EF1E6F">
        <w:rPr>
          <w:szCs w:val="28"/>
        </w:rPr>
        <w:t xml:space="preserve">   </w:t>
      </w:r>
      <w:r w:rsidR="00DB0912">
        <w:rPr>
          <w:szCs w:val="28"/>
        </w:rPr>
        <w:t xml:space="preserve"> </w:t>
      </w:r>
      <w:proofErr w:type="spellStart"/>
      <w:r w:rsidR="00DB0912">
        <w:rPr>
          <w:szCs w:val="28"/>
        </w:rPr>
        <w:t>Г.А.Пивовар</w:t>
      </w:r>
      <w:proofErr w:type="spellEnd"/>
    </w:p>
    <w:p w:rsidR="00DB0912" w:rsidRDefault="00DB0912" w:rsidP="00FB1E02">
      <w:pPr>
        <w:pStyle w:val="a8"/>
        <w:tabs>
          <w:tab w:val="left" w:pos="7667"/>
        </w:tabs>
        <w:spacing w:line="240" w:lineRule="auto"/>
        <w:ind w:right="0"/>
        <w:jc w:val="both"/>
        <w:rPr>
          <w:szCs w:val="28"/>
        </w:rPr>
      </w:pPr>
      <w:r>
        <w:rPr>
          <w:szCs w:val="28"/>
        </w:rPr>
        <w:t xml:space="preserve">   </w:t>
      </w:r>
      <w:r w:rsidR="008C32D0">
        <w:rPr>
          <w:szCs w:val="28"/>
        </w:rPr>
        <w:t xml:space="preserve">                     </w:t>
      </w:r>
      <w:r w:rsidR="008C32D0" w:rsidRPr="008C32D0">
        <w:rPr>
          <w:szCs w:val="28"/>
        </w:rPr>
        <w:t>(дата)</w:t>
      </w:r>
    </w:p>
    <w:p w:rsidR="00DB0912" w:rsidRPr="00955BC6" w:rsidRDefault="00DB0912">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DB0912" w:rsidRPr="00955BC6">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571B"/>
    <w:multiLevelType w:val="hybridMultilevel"/>
    <w:tmpl w:val="FC26F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84C5D26"/>
    <w:multiLevelType w:val="hybridMultilevel"/>
    <w:tmpl w:val="57DC213A"/>
    <w:lvl w:ilvl="0" w:tplc="E8FA4B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C6"/>
    <w:rsid w:val="00000DF6"/>
    <w:rsid w:val="000102BE"/>
    <w:rsid w:val="00012DF5"/>
    <w:rsid w:val="0001301D"/>
    <w:rsid w:val="00024AAB"/>
    <w:rsid w:val="00027E56"/>
    <w:rsid w:val="00056D5C"/>
    <w:rsid w:val="0006004B"/>
    <w:rsid w:val="000611C0"/>
    <w:rsid w:val="00065C00"/>
    <w:rsid w:val="00086E2E"/>
    <w:rsid w:val="00087269"/>
    <w:rsid w:val="00090457"/>
    <w:rsid w:val="0009588B"/>
    <w:rsid w:val="000968B9"/>
    <w:rsid w:val="000B05CC"/>
    <w:rsid w:val="000B7868"/>
    <w:rsid w:val="000D4079"/>
    <w:rsid w:val="000F0E40"/>
    <w:rsid w:val="00103DF5"/>
    <w:rsid w:val="00114491"/>
    <w:rsid w:val="00126BED"/>
    <w:rsid w:val="001416C2"/>
    <w:rsid w:val="00146669"/>
    <w:rsid w:val="00155AB7"/>
    <w:rsid w:val="00174013"/>
    <w:rsid w:val="00177604"/>
    <w:rsid w:val="0018287F"/>
    <w:rsid w:val="00187DCC"/>
    <w:rsid w:val="0019183F"/>
    <w:rsid w:val="001A2258"/>
    <w:rsid w:val="001B0E36"/>
    <w:rsid w:val="001B14D8"/>
    <w:rsid w:val="001B43B4"/>
    <w:rsid w:val="001C1472"/>
    <w:rsid w:val="001C1C55"/>
    <w:rsid w:val="001C23AF"/>
    <w:rsid w:val="001D1EC5"/>
    <w:rsid w:val="001D57AA"/>
    <w:rsid w:val="001E1F5A"/>
    <w:rsid w:val="001E3F40"/>
    <w:rsid w:val="001F58F4"/>
    <w:rsid w:val="001F7F94"/>
    <w:rsid w:val="002152E0"/>
    <w:rsid w:val="002210F2"/>
    <w:rsid w:val="00222ADD"/>
    <w:rsid w:val="00227857"/>
    <w:rsid w:val="00230867"/>
    <w:rsid w:val="0023538A"/>
    <w:rsid w:val="00237BAC"/>
    <w:rsid w:val="00237C54"/>
    <w:rsid w:val="00240538"/>
    <w:rsid w:val="002540B5"/>
    <w:rsid w:val="00255D1D"/>
    <w:rsid w:val="00262B13"/>
    <w:rsid w:val="002718A2"/>
    <w:rsid w:val="00287085"/>
    <w:rsid w:val="00290850"/>
    <w:rsid w:val="002D1407"/>
    <w:rsid w:val="002D3B15"/>
    <w:rsid w:val="002F581B"/>
    <w:rsid w:val="00306BAD"/>
    <w:rsid w:val="003137F6"/>
    <w:rsid w:val="00315D16"/>
    <w:rsid w:val="0033012D"/>
    <w:rsid w:val="00331359"/>
    <w:rsid w:val="0033676B"/>
    <w:rsid w:val="00341257"/>
    <w:rsid w:val="00342209"/>
    <w:rsid w:val="0036630C"/>
    <w:rsid w:val="00371134"/>
    <w:rsid w:val="00390F3C"/>
    <w:rsid w:val="003A10EC"/>
    <w:rsid w:val="003A474E"/>
    <w:rsid w:val="003C4288"/>
    <w:rsid w:val="003F07F4"/>
    <w:rsid w:val="003F4182"/>
    <w:rsid w:val="003F66AF"/>
    <w:rsid w:val="00406E22"/>
    <w:rsid w:val="00412EB5"/>
    <w:rsid w:val="004240A7"/>
    <w:rsid w:val="00430BF7"/>
    <w:rsid w:val="004423AB"/>
    <w:rsid w:val="00442959"/>
    <w:rsid w:val="0044610B"/>
    <w:rsid w:val="00455E1E"/>
    <w:rsid w:val="00466C6F"/>
    <w:rsid w:val="00471940"/>
    <w:rsid w:val="00473FF7"/>
    <w:rsid w:val="004828CD"/>
    <w:rsid w:val="00482C82"/>
    <w:rsid w:val="00482F60"/>
    <w:rsid w:val="004861E3"/>
    <w:rsid w:val="0048799C"/>
    <w:rsid w:val="00496484"/>
    <w:rsid w:val="004A614A"/>
    <w:rsid w:val="004A6444"/>
    <w:rsid w:val="004A7D0D"/>
    <w:rsid w:val="004C5376"/>
    <w:rsid w:val="004D5DA3"/>
    <w:rsid w:val="004D6B18"/>
    <w:rsid w:val="004D7F1E"/>
    <w:rsid w:val="004E04A3"/>
    <w:rsid w:val="004E642A"/>
    <w:rsid w:val="004E7B00"/>
    <w:rsid w:val="004F0D34"/>
    <w:rsid w:val="004F1A11"/>
    <w:rsid w:val="004F4091"/>
    <w:rsid w:val="005018A1"/>
    <w:rsid w:val="00511AC0"/>
    <w:rsid w:val="005121FE"/>
    <w:rsid w:val="0051282D"/>
    <w:rsid w:val="00517335"/>
    <w:rsid w:val="00521F8E"/>
    <w:rsid w:val="005301F2"/>
    <w:rsid w:val="0054079B"/>
    <w:rsid w:val="00547C54"/>
    <w:rsid w:val="005807CE"/>
    <w:rsid w:val="0059224F"/>
    <w:rsid w:val="005B2280"/>
    <w:rsid w:val="005B75AB"/>
    <w:rsid w:val="005C12E4"/>
    <w:rsid w:val="005C7CD2"/>
    <w:rsid w:val="005E669B"/>
    <w:rsid w:val="00610B8C"/>
    <w:rsid w:val="006125E2"/>
    <w:rsid w:val="0061394B"/>
    <w:rsid w:val="006152FB"/>
    <w:rsid w:val="006209FE"/>
    <w:rsid w:val="00621BE7"/>
    <w:rsid w:val="00622C21"/>
    <w:rsid w:val="00650801"/>
    <w:rsid w:val="00676F06"/>
    <w:rsid w:val="006A3BF3"/>
    <w:rsid w:val="006A72B6"/>
    <w:rsid w:val="006B7B5B"/>
    <w:rsid w:val="006C1151"/>
    <w:rsid w:val="006C654E"/>
    <w:rsid w:val="006D0613"/>
    <w:rsid w:val="006D62EA"/>
    <w:rsid w:val="006F2AE1"/>
    <w:rsid w:val="00702627"/>
    <w:rsid w:val="007135F9"/>
    <w:rsid w:val="00747E5B"/>
    <w:rsid w:val="00761374"/>
    <w:rsid w:val="007655DD"/>
    <w:rsid w:val="007A4EC5"/>
    <w:rsid w:val="007A746C"/>
    <w:rsid w:val="007B112C"/>
    <w:rsid w:val="007B3957"/>
    <w:rsid w:val="007B75FA"/>
    <w:rsid w:val="007D0006"/>
    <w:rsid w:val="007D0858"/>
    <w:rsid w:val="007D3BB4"/>
    <w:rsid w:val="007D3E2A"/>
    <w:rsid w:val="007D71BF"/>
    <w:rsid w:val="007E2239"/>
    <w:rsid w:val="007E61D8"/>
    <w:rsid w:val="007F1684"/>
    <w:rsid w:val="007F3715"/>
    <w:rsid w:val="007F43F5"/>
    <w:rsid w:val="007F58F3"/>
    <w:rsid w:val="007F5C1A"/>
    <w:rsid w:val="0080232B"/>
    <w:rsid w:val="00813764"/>
    <w:rsid w:val="00814B5F"/>
    <w:rsid w:val="00821676"/>
    <w:rsid w:val="008258B4"/>
    <w:rsid w:val="00826892"/>
    <w:rsid w:val="00832445"/>
    <w:rsid w:val="00850667"/>
    <w:rsid w:val="00866864"/>
    <w:rsid w:val="0087126C"/>
    <w:rsid w:val="00874D77"/>
    <w:rsid w:val="0088599B"/>
    <w:rsid w:val="008915E3"/>
    <w:rsid w:val="008A4E2F"/>
    <w:rsid w:val="008A5061"/>
    <w:rsid w:val="008A7588"/>
    <w:rsid w:val="008B26B0"/>
    <w:rsid w:val="008C32D0"/>
    <w:rsid w:val="008D51E5"/>
    <w:rsid w:val="008E2056"/>
    <w:rsid w:val="008E662F"/>
    <w:rsid w:val="008F1BE7"/>
    <w:rsid w:val="00911D07"/>
    <w:rsid w:val="00913580"/>
    <w:rsid w:val="00921C87"/>
    <w:rsid w:val="00921CDE"/>
    <w:rsid w:val="00933737"/>
    <w:rsid w:val="00955BC6"/>
    <w:rsid w:val="00956E4B"/>
    <w:rsid w:val="009606A0"/>
    <w:rsid w:val="00960D79"/>
    <w:rsid w:val="009617CA"/>
    <w:rsid w:val="00970CE8"/>
    <w:rsid w:val="0097257C"/>
    <w:rsid w:val="00974316"/>
    <w:rsid w:val="00982C5C"/>
    <w:rsid w:val="0098512A"/>
    <w:rsid w:val="00990315"/>
    <w:rsid w:val="00992CD8"/>
    <w:rsid w:val="009B76B2"/>
    <w:rsid w:val="009C5421"/>
    <w:rsid w:val="009D0988"/>
    <w:rsid w:val="009D233D"/>
    <w:rsid w:val="009D32AA"/>
    <w:rsid w:val="009E5154"/>
    <w:rsid w:val="00A10800"/>
    <w:rsid w:val="00A143AC"/>
    <w:rsid w:val="00A14CE5"/>
    <w:rsid w:val="00A16F16"/>
    <w:rsid w:val="00A20A15"/>
    <w:rsid w:val="00A2109C"/>
    <w:rsid w:val="00A2259D"/>
    <w:rsid w:val="00A460A9"/>
    <w:rsid w:val="00A4610E"/>
    <w:rsid w:val="00A52ADC"/>
    <w:rsid w:val="00A562CA"/>
    <w:rsid w:val="00A82FEC"/>
    <w:rsid w:val="00A973ED"/>
    <w:rsid w:val="00AA64DA"/>
    <w:rsid w:val="00AA7BE5"/>
    <w:rsid w:val="00AB23AF"/>
    <w:rsid w:val="00AC3547"/>
    <w:rsid w:val="00AC3E82"/>
    <w:rsid w:val="00AD1EF3"/>
    <w:rsid w:val="00AE5B9D"/>
    <w:rsid w:val="00AF3B2F"/>
    <w:rsid w:val="00B15238"/>
    <w:rsid w:val="00B161A0"/>
    <w:rsid w:val="00B215F0"/>
    <w:rsid w:val="00B40691"/>
    <w:rsid w:val="00B65C3F"/>
    <w:rsid w:val="00B67CEC"/>
    <w:rsid w:val="00BA4BF7"/>
    <w:rsid w:val="00BB0333"/>
    <w:rsid w:val="00BB18AE"/>
    <w:rsid w:val="00BB67CB"/>
    <w:rsid w:val="00BC1745"/>
    <w:rsid w:val="00BC3616"/>
    <w:rsid w:val="00BC3A6C"/>
    <w:rsid w:val="00BE69EB"/>
    <w:rsid w:val="00BF46EC"/>
    <w:rsid w:val="00C06A77"/>
    <w:rsid w:val="00C17EFC"/>
    <w:rsid w:val="00C40EF9"/>
    <w:rsid w:val="00C4340A"/>
    <w:rsid w:val="00C601FE"/>
    <w:rsid w:val="00C65B5D"/>
    <w:rsid w:val="00C73506"/>
    <w:rsid w:val="00C828D1"/>
    <w:rsid w:val="00C93343"/>
    <w:rsid w:val="00CA3C4F"/>
    <w:rsid w:val="00CA6C29"/>
    <w:rsid w:val="00CB39A9"/>
    <w:rsid w:val="00CD3DFC"/>
    <w:rsid w:val="00CD5737"/>
    <w:rsid w:val="00CE7230"/>
    <w:rsid w:val="00D00176"/>
    <w:rsid w:val="00D01DDF"/>
    <w:rsid w:val="00D10165"/>
    <w:rsid w:val="00D119F8"/>
    <w:rsid w:val="00D21088"/>
    <w:rsid w:val="00D21675"/>
    <w:rsid w:val="00D33A1B"/>
    <w:rsid w:val="00D34154"/>
    <w:rsid w:val="00D45432"/>
    <w:rsid w:val="00D650EB"/>
    <w:rsid w:val="00D66393"/>
    <w:rsid w:val="00D927DC"/>
    <w:rsid w:val="00DB0912"/>
    <w:rsid w:val="00DC020E"/>
    <w:rsid w:val="00DC3B4E"/>
    <w:rsid w:val="00DD11D0"/>
    <w:rsid w:val="00DD5E68"/>
    <w:rsid w:val="00DD650D"/>
    <w:rsid w:val="00DE4711"/>
    <w:rsid w:val="00DE55E6"/>
    <w:rsid w:val="00DF74D5"/>
    <w:rsid w:val="00E02D27"/>
    <w:rsid w:val="00E17576"/>
    <w:rsid w:val="00E2735C"/>
    <w:rsid w:val="00E32D2D"/>
    <w:rsid w:val="00E535B7"/>
    <w:rsid w:val="00E6193E"/>
    <w:rsid w:val="00E62CBC"/>
    <w:rsid w:val="00E66593"/>
    <w:rsid w:val="00E67C26"/>
    <w:rsid w:val="00E77070"/>
    <w:rsid w:val="00E8411C"/>
    <w:rsid w:val="00E9052F"/>
    <w:rsid w:val="00EA4901"/>
    <w:rsid w:val="00EB4851"/>
    <w:rsid w:val="00EC0743"/>
    <w:rsid w:val="00EC21AD"/>
    <w:rsid w:val="00EC4083"/>
    <w:rsid w:val="00ED69A9"/>
    <w:rsid w:val="00ED7583"/>
    <w:rsid w:val="00ED77AD"/>
    <w:rsid w:val="00EF1E6F"/>
    <w:rsid w:val="00EF46A2"/>
    <w:rsid w:val="00F000F1"/>
    <w:rsid w:val="00F01D48"/>
    <w:rsid w:val="00F05784"/>
    <w:rsid w:val="00F13F47"/>
    <w:rsid w:val="00F16B6F"/>
    <w:rsid w:val="00F17385"/>
    <w:rsid w:val="00F24AFB"/>
    <w:rsid w:val="00F30138"/>
    <w:rsid w:val="00F372E3"/>
    <w:rsid w:val="00F449DA"/>
    <w:rsid w:val="00F523D4"/>
    <w:rsid w:val="00F563FA"/>
    <w:rsid w:val="00F672EB"/>
    <w:rsid w:val="00F67D41"/>
    <w:rsid w:val="00F73CC6"/>
    <w:rsid w:val="00F82E9E"/>
    <w:rsid w:val="00F945CD"/>
    <w:rsid w:val="00F972F7"/>
    <w:rsid w:val="00FA383B"/>
    <w:rsid w:val="00FB1472"/>
    <w:rsid w:val="00FB1E02"/>
    <w:rsid w:val="00FD061E"/>
    <w:rsid w:val="00FD0C71"/>
    <w:rsid w:val="00FD57C1"/>
    <w:rsid w:val="00FD7F4F"/>
    <w:rsid w:val="00FE18BB"/>
    <w:rsid w:val="00FE6BE9"/>
    <w:rsid w:val="00FF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28BFB-29C3-4BAD-A387-1D0D19CD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55B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955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BC6"/>
    <w:rPr>
      <w:rFonts w:ascii="Tahoma" w:hAnsi="Tahoma" w:cs="Tahoma"/>
      <w:sz w:val="16"/>
      <w:szCs w:val="16"/>
    </w:rPr>
  </w:style>
  <w:style w:type="table" w:styleId="a5">
    <w:name w:val="Table Grid"/>
    <w:basedOn w:val="a1"/>
    <w:uiPriority w:val="59"/>
    <w:rsid w:val="00B1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F74D5"/>
    <w:pPr>
      <w:widowControl w:val="0"/>
      <w:autoSpaceDE w:val="0"/>
      <w:autoSpaceDN w:val="0"/>
      <w:spacing w:after="0" w:line="240" w:lineRule="auto"/>
    </w:pPr>
    <w:rPr>
      <w:rFonts w:ascii="Calibri" w:eastAsia="Times New Roman" w:hAnsi="Calibri" w:cs="Calibri"/>
      <w:szCs w:val="20"/>
      <w:lang w:eastAsia="ru-RU"/>
    </w:rPr>
  </w:style>
  <w:style w:type="paragraph" w:styleId="a6">
    <w:name w:val="Title"/>
    <w:basedOn w:val="a"/>
    <w:link w:val="a7"/>
    <w:qFormat/>
    <w:rsid w:val="00DB0912"/>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Название Знак"/>
    <w:basedOn w:val="a0"/>
    <w:link w:val="a6"/>
    <w:rsid w:val="00DB0912"/>
    <w:rPr>
      <w:rFonts w:ascii="Times New Roman" w:eastAsia="Times New Roman" w:hAnsi="Times New Roman" w:cs="Times New Roman"/>
      <w:b/>
      <w:sz w:val="24"/>
      <w:szCs w:val="20"/>
      <w:lang w:eastAsia="ru-RU"/>
    </w:rPr>
  </w:style>
  <w:style w:type="paragraph" w:customStyle="1" w:styleId="a8">
    <w:name w:val="подпись"/>
    <w:basedOn w:val="a"/>
    <w:rsid w:val="00DB0912"/>
    <w:pPr>
      <w:tabs>
        <w:tab w:val="left" w:pos="6804"/>
      </w:tabs>
      <w:spacing w:after="0" w:line="240" w:lineRule="atLeast"/>
      <w:ind w:right="4820"/>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8EED4EE0FD05E008E49BAD38110D59B4F1605A09CE5D361F7957E64F10B4E98C646C5F9dDG4P" TargetMode="External"/><Relationship Id="rId13" Type="http://schemas.openxmlformats.org/officeDocument/2006/relationships/hyperlink" Target="consultantplus://offline/ref=55C8EED4EE0FD05E008E49BAD38110D59B4E1407A59CE5D361F7957E64dFG1P" TargetMode="External"/><Relationship Id="rId3" Type="http://schemas.openxmlformats.org/officeDocument/2006/relationships/styles" Target="styles.xml"/><Relationship Id="rId7" Type="http://schemas.openxmlformats.org/officeDocument/2006/relationships/hyperlink" Target="consultantplus://offline/ref=55C8EED4EE0FD05E008E49BAD38110D59B4F1605A09CE5D361F7957E64dFG1P" TargetMode="External"/><Relationship Id="rId12" Type="http://schemas.openxmlformats.org/officeDocument/2006/relationships/hyperlink" Target="consultantplus://offline/ref=55C8EED4EE0FD05E008E57B7C5ED4CDA9A43480DA799EE803BA8CE2333F80119dDGF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5C8EED4EE0FD05E008E49BAD38110D59B4F1605A09CE5D361F7957E64F10B4E98C646C5F9dDG5P" TargetMode="External"/><Relationship Id="rId11" Type="http://schemas.openxmlformats.org/officeDocument/2006/relationships/hyperlink" Target="consultantplus://offline/ref=55C8EED4EE0FD05E008E57B7C5ED4CDA9A43480DA799EE803BA8CE2333F80119dDGF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5C8EED4EE0FD05E008E57B7C5ED4CDA9A43480DA799EE803BA8CE2333F80119dDGFP" TargetMode="External"/><Relationship Id="rId4" Type="http://schemas.openxmlformats.org/officeDocument/2006/relationships/settings" Target="settings.xml"/><Relationship Id="rId9" Type="http://schemas.openxmlformats.org/officeDocument/2006/relationships/hyperlink" Target="consultantplus://offline/ref=55C8EED4EE0FD05E008E49BAD38110D59B4F1605A09CE5D361F7957E64F10B4E98C646C5FEdDG4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6970-A8B5-4F90-A605-20819343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6749</Words>
  <Characters>38473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merinova</cp:lastModifiedBy>
  <cp:revision>3</cp:revision>
  <cp:lastPrinted>2017-05-17T13:44:00Z</cp:lastPrinted>
  <dcterms:created xsi:type="dcterms:W3CDTF">2018-02-14T09:39:00Z</dcterms:created>
  <dcterms:modified xsi:type="dcterms:W3CDTF">2018-04-24T07:06:00Z</dcterms:modified>
</cp:coreProperties>
</file>