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8771B" w14:textId="77777777" w:rsidR="000D0244" w:rsidRDefault="000D0244" w:rsidP="00E93F8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D02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способах получения консультаций по вопросам соблюдения обязательных требований.</w:t>
      </w:r>
    </w:p>
    <w:p w14:paraId="13DC84FD" w14:textId="4F6DD75C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 xml:space="preserve">Консультирование контролируемых лиц и их представителей осуществляется должностными лицами администрации </w:t>
      </w:r>
      <w:proofErr w:type="spellStart"/>
      <w:r w:rsidRPr="000D0244">
        <w:rPr>
          <w:rFonts w:ascii="Calibri" w:eastAsia="Calibri" w:hAnsi="Calibri" w:cs="Times New Roman"/>
        </w:rPr>
        <w:t>Грязинского</w:t>
      </w:r>
      <w:proofErr w:type="spellEnd"/>
      <w:r w:rsidRPr="000D0244">
        <w:rPr>
          <w:rFonts w:ascii="Calibri" w:eastAsia="Calibri" w:hAnsi="Calibri" w:cs="Times New Roman"/>
        </w:rPr>
        <w:t xml:space="preserve"> муниципального района, уполномоченными на осуществление муниципального </w:t>
      </w:r>
      <w:r w:rsidR="008E6DDD">
        <w:rPr>
          <w:rFonts w:ascii="Calibri" w:eastAsia="Calibri" w:hAnsi="Calibri" w:cs="Times New Roman"/>
        </w:rPr>
        <w:t xml:space="preserve">контроля </w:t>
      </w:r>
      <w:r w:rsidR="008E6DDD" w:rsidRPr="008E6DDD">
        <w:rPr>
          <w:rFonts w:ascii="Calibri" w:eastAsia="Calibri" w:hAnsi="Calibri" w:cs="Times New Roman"/>
        </w:rPr>
        <w:t>в области автомобильного транспорта и дорожного хозяйства</w:t>
      </w:r>
      <w:r w:rsidR="008E6DDD">
        <w:rPr>
          <w:rFonts w:ascii="Calibri" w:eastAsia="Calibri" w:hAnsi="Calibri" w:cs="Times New Roman"/>
        </w:rPr>
        <w:t xml:space="preserve"> </w:t>
      </w:r>
      <w:r w:rsidRPr="000D0244">
        <w:rPr>
          <w:rFonts w:ascii="Calibri" w:eastAsia="Calibri" w:hAnsi="Calibri" w:cs="Times New Roman"/>
        </w:rPr>
        <w:t>по обращениям контролируемых лиц и их представителей.</w:t>
      </w:r>
    </w:p>
    <w:p w14:paraId="0DE6A279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Консультирование осуществляется без взимания платы.</w:t>
      </w:r>
    </w:p>
    <w:p w14:paraId="63F3B726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Консультирование может осуществляться по телефону, на личном приеме, либо в ходе проведения профилактических мероприятий, контрольных (надзорных) мероприятий.</w:t>
      </w:r>
    </w:p>
    <w:p w14:paraId="17C619AE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Время консультирования не должно превышать 15 минут.</w:t>
      </w:r>
    </w:p>
    <w:p w14:paraId="25D3D8C4" w14:textId="5ACC6C79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Личный прием граждан проводится начальник</w:t>
      </w:r>
      <w:r w:rsidR="008E6DDD" w:rsidRPr="008E6DDD">
        <w:rPr>
          <w:rFonts w:ascii="Calibri" w:eastAsia="Calibri" w:hAnsi="Calibri" w:cs="Times New Roman"/>
        </w:rPr>
        <w:t>ом</w:t>
      </w:r>
      <w:r w:rsidRPr="000D0244">
        <w:rPr>
          <w:rFonts w:ascii="Calibri" w:eastAsia="Calibri" w:hAnsi="Calibri" w:cs="Times New Roman"/>
        </w:rPr>
        <w:t xml:space="preserve"> </w:t>
      </w:r>
      <w:r w:rsidR="008E6DDD" w:rsidRPr="008E6DDD">
        <w:rPr>
          <w:rFonts w:ascii="Calibri" w:eastAsia="Calibri" w:hAnsi="Calibri" w:cs="Times New Roman"/>
        </w:rPr>
        <w:t>реформирования ЖКХ</w:t>
      </w:r>
      <w:r w:rsidRPr="000D0244">
        <w:rPr>
          <w:rFonts w:ascii="Calibri" w:eastAsia="Calibri" w:hAnsi="Calibri" w:cs="Times New Roman"/>
        </w:rPr>
        <w:t xml:space="preserve"> во вторник и пятницу с 9:00 до 12:00, начальником отдела </w:t>
      </w:r>
      <w:r w:rsidR="008E6DDD" w:rsidRPr="008E6DDD">
        <w:rPr>
          <w:rFonts w:ascii="Calibri" w:eastAsia="Calibri" w:hAnsi="Calibri" w:cs="Times New Roman"/>
        </w:rPr>
        <w:t>управления экономики и регулирования закупок</w:t>
      </w:r>
      <w:r w:rsidRPr="000D0244">
        <w:rPr>
          <w:rFonts w:ascii="Calibri" w:eastAsia="Calibri" w:hAnsi="Calibri" w:cs="Times New Roman"/>
        </w:rPr>
        <w:t xml:space="preserve"> в четверг  с 9:00 до 12:00</w:t>
      </w:r>
    </w:p>
    <w:p w14:paraId="4B2FA5A7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Информация о месте приема, а также об установленных для приема днях и часах размещается на официальном сайте: http://gryazy.ru</w:t>
      </w:r>
      <w:bookmarkStart w:id="0" w:name="_GoBack"/>
      <w:bookmarkEnd w:id="0"/>
    </w:p>
    <w:p w14:paraId="7DF2D852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Консультирование в устной и письменной форме осуществляется по следующим вопросам:</w:t>
      </w:r>
    </w:p>
    <w:p w14:paraId="6861CE21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1) организация и осуществление муниципального контроля;</w:t>
      </w:r>
    </w:p>
    <w:p w14:paraId="0B2DAA13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2) порядок осуществления профилактических, контрольных (надзорных) мероприятий.</w:t>
      </w:r>
    </w:p>
    <w:p w14:paraId="71E24575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Консультирование в письменной форме осуществляется начальником Управления и инспекторами в следующих случаях:</w:t>
      </w:r>
    </w:p>
    <w:p w14:paraId="108FA04E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1057B1E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2) за время консультирования предоставить ответ на поставленные вопросы невозможно;</w:t>
      </w:r>
    </w:p>
    <w:p w14:paraId="7A51233C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3) ответ на поставленные вопросы требует дополнительного запроса сведений от органов власти или иных лиц.</w:t>
      </w:r>
    </w:p>
    <w:p w14:paraId="15C19FDF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 xml:space="preserve">Если поставленные во время консультирования вопросы не </w:t>
      </w:r>
      <w:proofErr w:type="gramStart"/>
      <w:r w:rsidRPr="000D0244">
        <w:rPr>
          <w:rFonts w:ascii="Calibri" w:eastAsia="Calibri" w:hAnsi="Calibri" w:cs="Times New Roman"/>
        </w:rPr>
        <w:t>относятся к сфере вида муниципального земельного контроля даются</w:t>
      </w:r>
      <w:proofErr w:type="gramEnd"/>
      <w:r w:rsidRPr="000D0244">
        <w:rPr>
          <w:rFonts w:ascii="Calibri" w:eastAsia="Calibri" w:hAnsi="Calibri" w:cs="Times New Roman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14:paraId="401EF738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7EFEE493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0D0244">
        <w:rPr>
          <w:rFonts w:ascii="Calibri" w:eastAsia="Calibri" w:hAnsi="Calibri" w:cs="Times New Roman"/>
        </w:rPr>
        <w:t> </w:t>
      </w:r>
    </w:p>
    <w:p w14:paraId="1393D550" w14:textId="77777777" w:rsidR="000D0244" w:rsidRPr="000D0244" w:rsidRDefault="000D0244" w:rsidP="000D0244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344ABD68" w14:textId="77777777" w:rsidR="004825C3" w:rsidRPr="000D0244" w:rsidRDefault="004825C3" w:rsidP="000D024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5C3" w:rsidRPr="000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D"/>
    <w:rsid w:val="000D0244"/>
    <w:rsid w:val="004825C3"/>
    <w:rsid w:val="008E6DDD"/>
    <w:rsid w:val="00E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1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6D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6D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Меринова Светлана Александровна</cp:lastModifiedBy>
  <cp:revision>2</cp:revision>
  <dcterms:created xsi:type="dcterms:W3CDTF">2022-08-03T08:01:00Z</dcterms:created>
  <dcterms:modified xsi:type="dcterms:W3CDTF">2022-08-04T08:14:00Z</dcterms:modified>
</cp:coreProperties>
</file>