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19"/>
        <w:gridCol w:w="34"/>
      </w:tblGrid>
      <w:tr w:rsidR="00516550" w:rsidTr="00D14D0B">
        <w:trPr>
          <w:trHeight w:val="1280"/>
          <w:jc w:val="center"/>
        </w:trPr>
        <w:tc>
          <w:tcPr>
            <w:tcW w:w="7973" w:type="dxa"/>
            <w:gridSpan w:val="4"/>
          </w:tcPr>
          <w:p w:rsidR="00516550" w:rsidRDefault="00516550" w:rsidP="00D14D0B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_GoBack"/>
            <w:r w:rsidRPr="009E1980">
              <w:rPr>
                <w:noProof/>
              </w:rPr>
              <w:drawing>
                <wp:inline distT="0" distB="0" distL="0" distR="0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550" w:rsidTr="00D14D0B">
        <w:trPr>
          <w:trHeight w:val="1555"/>
          <w:jc w:val="center"/>
        </w:trPr>
        <w:tc>
          <w:tcPr>
            <w:tcW w:w="7972" w:type="dxa"/>
            <w:gridSpan w:val="4"/>
          </w:tcPr>
          <w:p w:rsidR="00516550" w:rsidRDefault="00516550" w:rsidP="00D14D0B">
            <w:pPr>
              <w:spacing w:before="120" w:line="360" w:lineRule="atLeast"/>
              <w:jc w:val="center"/>
              <w:rPr>
                <w:b/>
                <w:spacing w:val="50"/>
                <w:sz w:val="28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516550" w:rsidRDefault="00516550" w:rsidP="00D14D0B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 АДМИНИСТРАЦИИ ГРЯЗИНСКОГО МУНИЦИПАЛЬНОГО РАЙОНА</w:t>
            </w:r>
          </w:p>
          <w:p w:rsidR="00516550" w:rsidRPr="0076546D" w:rsidRDefault="00516550" w:rsidP="00D14D0B">
            <w:pPr>
              <w:spacing w:before="280" w:line="360" w:lineRule="atLeast"/>
              <w:jc w:val="center"/>
              <w:rPr>
                <w:b/>
                <w:spacing w:val="40"/>
              </w:rPr>
            </w:pPr>
            <w:r w:rsidRPr="0076546D">
              <w:rPr>
                <w:b/>
                <w:spacing w:val="40"/>
              </w:rPr>
              <w:t>ЛИПЕЦКОЙ ОБЛАСТИ</w:t>
            </w:r>
          </w:p>
        </w:tc>
      </w:tr>
      <w:tr w:rsidR="00516550" w:rsidTr="00D14D0B">
        <w:trPr>
          <w:gridAfter w:val="1"/>
          <w:wAfter w:w="34" w:type="dxa"/>
          <w:trHeight w:val="600"/>
          <w:jc w:val="center"/>
        </w:trPr>
        <w:tc>
          <w:tcPr>
            <w:tcW w:w="3119" w:type="dxa"/>
          </w:tcPr>
          <w:p w:rsidR="00D1235B" w:rsidRDefault="00D1235B" w:rsidP="00D14D0B">
            <w:pPr>
              <w:spacing w:before="120" w:line="240" w:lineRule="atLeast"/>
              <w:rPr>
                <w:spacing w:val="-10"/>
                <w:sz w:val="22"/>
              </w:rPr>
            </w:pPr>
          </w:p>
          <w:p w:rsidR="00516550" w:rsidRPr="0076546D" w:rsidRDefault="0056109B" w:rsidP="0056109B">
            <w:pPr>
              <w:spacing w:before="120" w:line="240" w:lineRule="atLeast"/>
              <w:rPr>
                <w:sz w:val="22"/>
              </w:rPr>
            </w:pPr>
            <w:r>
              <w:rPr>
                <w:spacing w:val="-10"/>
                <w:sz w:val="22"/>
              </w:rPr>
              <w:t>30.07.2014 г</w:t>
            </w:r>
            <w:r w:rsidR="00516550">
              <w:rPr>
                <w:spacing w:val="-10"/>
                <w:sz w:val="22"/>
              </w:rPr>
              <w:t xml:space="preserve">    </w:t>
            </w:r>
          </w:p>
        </w:tc>
        <w:tc>
          <w:tcPr>
            <w:tcW w:w="1701" w:type="dxa"/>
          </w:tcPr>
          <w:p w:rsidR="00516550" w:rsidRDefault="00516550" w:rsidP="00D14D0B">
            <w:pPr>
              <w:spacing w:before="120" w:line="240" w:lineRule="atLeast"/>
              <w:jc w:val="center"/>
            </w:pPr>
            <w:r>
              <w:t>г. Грязи</w:t>
            </w:r>
          </w:p>
        </w:tc>
        <w:tc>
          <w:tcPr>
            <w:tcW w:w="3119" w:type="dxa"/>
          </w:tcPr>
          <w:p w:rsidR="00D1235B" w:rsidRDefault="00D1235B" w:rsidP="00D14D0B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</w:p>
          <w:p w:rsidR="00516550" w:rsidRDefault="00516550" w:rsidP="0056109B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№</w:t>
            </w:r>
            <w:r w:rsidR="0056109B">
              <w:rPr>
                <w:spacing w:val="-10"/>
                <w:sz w:val="22"/>
              </w:rPr>
              <w:t>2214</w:t>
            </w:r>
          </w:p>
        </w:tc>
      </w:tr>
    </w:tbl>
    <w:p w:rsidR="00D1235B" w:rsidRDefault="00D1235B" w:rsidP="00516550">
      <w:pPr>
        <w:pStyle w:val="a3"/>
        <w:jc w:val="both"/>
        <w:rPr>
          <w:sz w:val="24"/>
          <w:szCs w:val="24"/>
        </w:rPr>
      </w:pPr>
    </w:p>
    <w:p w:rsidR="00516550" w:rsidRDefault="00516550" w:rsidP="00516550">
      <w:pPr>
        <w:pStyle w:val="a3"/>
        <w:jc w:val="both"/>
        <w:rPr>
          <w:sz w:val="24"/>
          <w:szCs w:val="24"/>
        </w:rPr>
      </w:pPr>
      <w:r w:rsidRPr="00576F98">
        <w:rPr>
          <w:sz w:val="24"/>
          <w:szCs w:val="24"/>
        </w:rPr>
        <w:t>О</w:t>
      </w:r>
      <w:r>
        <w:rPr>
          <w:sz w:val="24"/>
          <w:szCs w:val="24"/>
        </w:rPr>
        <w:t>б утверждении административных регламентов предоставления муниципальных услуг в области строительства и архитектуры</w:t>
      </w:r>
    </w:p>
    <w:p w:rsidR="00516550" w:rsidRPr="00576F98" w:rsidRDefault="00516550" w:rsidP="00516550">
      <w:pPr>
        <w:pStyle w:val="a3"/>
        <w:jc w:val="both"/>
        <w:rPr>
          <w:sz w:val="24"/>
          <w:szCs w:val="24"/>
        </w:rPr>
      </w:pPr>
    </w:p>
    <w:p w:rsidR="00516550" w:rsidRDefault="00516550" w:rsidP="00516550">
      <w:pPr>
        <w:rPr>
          <w:sz w:val="24"/>
          <w:szCs w:val="24"/>
        </w:rPr>
      </w:pPr>
    </w:p>
    <w:p w:rsidR="00516550" w:rsidRPr="00576F98" w:rsidRDefault="00516550" w:rsidP="00516550">
      <w:pPr>
        <w:rPr>
          <w:sz w:val="24"/>
          <w:szCs w:val="24"/>
        </w:rPr>
      </w:pPr>
    </w:p>
    <w:p w:rsidR="00516550" w:rsidRDefault="00516550" w:rsidP="00516550">
      <w:pPr>
        <w:pStyle w:val="21"/>
        <w:spacing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Градостроительным кодексом </w:t>
      </w:r>
      <w:r w:rsidR="00381211">
        <w:rPr>
          <w:color w:val="000000"/>
          <w:sz w:val="24"/>
          <w:szCs w:val="24"/>
        </w:rPr>
        <w:t xml:space="preserve">Российской Федерации, Федеральным законом </w:t>
      </w:r>
      <w:r w:rsidR="001C1987">
        <w:rPr>
          <w:color w:val="000000"/>
          <w:sz w:val="24"/>
          <w:szCs w:val="24"/>
        </w:rPr>
        <w:t>от</w:t>
      </w:r>
      <w:r w:rsidR="00783BF7">
        <w:rPr>
          <w:color w:val="000000"/>
          <w:sz w:val="24"/>
          <w:szCs w:val="24"/>
        </w:rPr>
        <w:t xml:space="preserve"> 29.12.2004 № 191-ФЗ </w:t>
      </w:r>
      <w:r w:rsidR="001C1987">
        <w:rPr>
          <w:color w:val="000000"/>
          <w:sz w:val="24"/>
          <w:szCs w:val="24"/>
        </w:rPr>
        <w:t>«О введении в действие Градостроительного кодекса Российской Федерации»</w:t>
      </w:r>
      <w:r w:rsidR="00783BF7">
        <w:rPr>
          <w:color w:val="000000"/>
          <w:sz w:val="24"/>
          <w:szCs w:val="24"/>
        </w:rPr>
        <w:t xml:space="preserve">, </w:t>
      </w:r>
      <w:r w:rsidR="009F6CD2">
        <w:rPr>
          <w:color w:val="000000"/>
          <w:sz w:val="24"/>
          <w:szCs w:val="24"/>
        </w:rPr>
        <w:t xml:space="preserve">Земельным кодексом Российской Федерации, Федеральным законом от 25.10.2001 г. №137-ФЗ «О введении в действие Земельного кодекса Российской Федерации»  </w:t>
      </w:r>
      <w:r w:rsidR="00783BF7">
        <w:rPr>
          <w:color w:val="000000"/>
          <w:sz w:val="24"/>
          <w:szCs w:val="24"/>
        </w:rPr>
        <w:t xml:space="preserve">Федеральным законом от 29.12.2003 г. № 131-ФЗ «Об общих принципах местного самоуправления в Российской Федерации», Уставом </w:t>
      </w:r>
      <w:proofErr w:type="spellStart"/>
      <w:r w:rsidR="00783BF7">
        <w:rPr>
          <w:color w:val="000000"/>
          <w:sz w:val="24"/>
          <w:szCs w:val="24"/>
        </w:rPr>
        <w:t>Грязинского</w:t>
      </w:r>
      <w:proofErr w:type="spellEnd"/>
      <w:r w:rsidR="00783BF7">
        <w:rPr>
          <w:color w:val="000000"/>
          <w:sz w:val="24"/>
          <w:szCs w:val="24"/>
        </w:rPr>
        <w:t xml:space="preserve"> муниципального района постановляет:</w:t>
      </w:r>
    </w:p>
    <w:p w:rsidR="00783BF7" w:rsidRPr="00783BF7" w:rsidRDefault="00783BF7" w:rsidP="00783BF7">
      <w:pPr>
        <w:pStyle w:val="a5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783BF7">
        <w:rPr>
          <w:sz w:val="24"/>
          <w:szCs w:val="24"/>
        </w:rPr>
        <w:t>Утвердить Административный регламент по исполнению муниципальной услуги «Выдача разрешения на строительство</w:t>
      </w:r>
      <w:r w:rsidR="00E655D5">
        <w:rPr>
          <w:sz w:val="24"/>
          <w:szCs w:val="24"/>
        </w:rPr>
        <w:t xml:space="preserve">, реконструкцию </w:t>
      </w:r>
      <w:r w:rsidRPr="00783BF7">
        <w:rPr>
          <w:sz w:val="24"/>
          <w:szCs w:val="24"/>
        </w:rPr>
        <w:t>объектов капитального строительств»</w:t>
      </w:r>
      <w:r w:rsidR="009F6CD2">
        <w:rPr>
          <w:sz w:val="24"/>
          <w:szCs w:val="24"/>
        </w:rPr>
        <w:t xml:space="preserve"> (Приложение №1)</w:t>
      </w:r>
    </w:p>
    <w:p w:rsidR="00783BF7" w:rsidRPr="00783BF7" w:rsidRDefault="00783BF7" w:rsidP="00783BF7">
      <w:pPr>
        <w:pStyle w:val="a5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783BF7">
        <w:rPr>
          <w:sz w:val="24"/>
          <w:szCs w:val="24"/>
        </w:rPr>
        <w:t xml:space="preserve">Утвердить Административный регламент по исполнению муниципальной услуги «Выдача разрешения на </w:t>
      </w:r>
      <w:r>
        <w:rPr>
          <w:sz w:val="24"/>
          <w:szCs w:val="24"/>
        </w:rPr>
        <w:t xml:space="preserve">ввод </w:t>
      </w:r>
      <w:r w:rsidRPr="00783BF7">
        <w:rPr>
          <w:sz w:val="24"/>
          <w:szCs w:val="24"/>
        </w:rPr>
        <w:t>объектов капитального строительств</w:t>
      </w:r>
      <w:r w:rsidR="009F6CD2">
        <w:rPr>
          <w:sz w:val="24"/>
          <w:szCs w:val="24"/>
        </w:rPr>
        <w:t xml:space="preserve"> в эксплуатацию</w:t>
      </w:r>
      <w:r w:rsidRPr="00783BF7">
        <w:rPr>
          <w:sz w:val="24"/>
          <w:szCs w:val="24"/>
        </w:rPr>
        <w:t>»</w:t>
      </w:r>
      <w:r w:rsidR="009F6CD2">
        <w:rPr>
          <w:sz w:val="24"/>
          <w:szCs w:val="24"/>
        </w:rPr>
        <w:t xml:space="preserve"> (Приложение №2)</w:t>
      </w:r>
    </w:p>
    <w:p w:rsidR="009F6CD2" w:rsidRPr="00783BF7" w:rsidRDefault="00783BF7" w:rsidP="009F6CD2">
      <w:pPr>
        <w:pStyle w:val="a5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783BF7">
        <w:rPr>
          <w:sz w:val="24"/>
          <w:szCs w:val="24"/>
        </w:rPr>
        <w:t xml:space="preserve"> </w:t>
      </w:r>
      <w:r w:rsidR="009F6CD2" w:rsidRPr="00783BF7">
        <w:rPr>
          <w:sz w:val="24"/>
          <w:szCs w:val="24"/>
        </w:rPr>
        <w:t>Утвердить Административный регламент по исполнению муниципальной услуги «Выдача</w:t>
      </w:r>
      <w:r w:rsidR="009F6CD2">
        <w:rPr>
          <w:sz w:val="24"/>
          <w:szCs w:val="24"/>
        </w:rPr>
        <w:t xml:space="preserve"> градостроительных планов земельных участков</w:t>
      </w:r>
      <w:r w:rsidR="009F6CD2" w:rsidRPr="00783BF7">
        <w:rPr>
          <w:sz w:val="24"/>
          <w:szCs w:val="24"/>
        </w:rPr>
        <w:t>»</w:t>
      </w:r>
      <w:r w:rsidR="009F6CD2">
        <w:rPr>
          <w:sz w:val="24"/>
          <w:szCs w:val="24"/>
        </w:rPr>
        <w:t xml:space="preserve"> (Приложение №3)</w:t>
      </w:r>
    </w:p>
    <w:p w:rsidR="009F6CD2" w:rsidRPr="00E655D5" w:rsidRDefault="009F6CD2" w:rsidP="009534E0">
      <w:pPr>
        <w:pStyle w:val="a5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E655D5">
        <w:rPr>
          <w:sz w:val="24"/>
          <w:szCs w:val="24"/>
        </w:rPr>
        <w:t xml:space="preserve">  Начальнику отдела архитектуры и градостроительства (Панову И. Б.) разместить настоящее постановление на официальном сайте администрации </w:t>
      </w:r>
      <w:proofErr w:type="spellStart"/>
      <w:r w:rsidRPr="00E655D5">
        <w:rPr>
          <w:sz w:val="24"/>
          <w:szCs w:val="24"/>
        </w:rPr>
        <w:t>Грязинского</w:t>
      </w:r>
      <w:proofErr w:type="spellEnd"/>
      <w:r w:rsidRPr="00E655D5">
        <w:rPr>
          <w:sz w:val="24"/>
          <w:szCs w:val="24"/>
        </w:rPr>
        <w:t xml:space="preserve"> муниципального района.</w:t>
      </w:r>
    </w:p>
    <w:p w:rsidR="00E655D5" w:rsidRDefault="00783BF7" w:rsidP="00B40DFB">
      <w:pPr>
        <w:pStyle w:val="a5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E655D5">
        <w:rPr>
          <w:sz w:val="24"/>
          <w:szCs w:val="24"/>
        </w:rPr>
        <w:t xml:space="preserve"> </w:t>
      </w:r>
      <w:r w:rsidR="009F6CD2" w:rsidRPr="00E655D5">
        <w:rPr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="009F6CD2" w:rsidRPr="00E655D5">
        <w:rPr>
          <w:sz w:val="24"/>
          <w:szCs w:val="24"/>
        </w:rPr>
        <w:t>Грязинского</w:t>
      </w:r>
      <w:proofErr w:type="spellEnd"/>
      <w:r w:rsidR="009F6CD2" w:rsidRPr="00E655D5">
        <w:rPr>
          <w:sz w:val="24"/>
          <w:szCs w:val="24"/>
        </w:rPr>
        <w:t xml:space="preserve"> муниципального района Шестопалова В. И.</w:t>
      </w:r>
    </w:p>
    <w:p w:rsidR="00516550" w:rsidRPr="00E655D5" w:rsidRDefault="00783BF7" w:rsidP="00B40DFB">
      <w:pPr>
        <w:pStyle w:val="a5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E655D5">
        <w:rPr>
          <w:sz w:val="24"/>
          <w:szCs w:val="24"/>
        </w:rPr>
        <w:t xml:space="preserve">  </w:t>
      </w:r>
      <w:r w:rsidR="00D1235B" w:rsidRPr="00E655D5">
        <w:rPr>
          <w:sz w:val="24"/>
          <w:szCs w:val="24"/>
        </w:rPr>
        <w:t xml:space="preserve">Настоящее постановление вступает в силу со дня его официального опубликования.  </w:t>
      </w:r>
    </w:p>
    <w:p w:rsidR="00516550" w:rsidRPr="00576F98" w:rsidRDefault="00516550" w:rsidP="00516550">
      <w:pPr>
        <w:rPr>
          <w:sz w:val="24"/>
          <w:szCs w:val="24"/>
        </w:rPr>
      </w:pPr>
    </w:p>
    <w:p w:rsidR="00516550" w:rsidRDefault="00516550" w:rsidP="00516550">
      <w:pPr>
        <w:rPr>
          <w:sz w:val="24"/>
          <w:szCs w:val="24"/>
        </w:rPr>
      </w:pPr>
    </w:p>
    <w:p w:rsidR="00D1235B" w:rsidRPr="00576F98" w:rsidRDefault="00D1235B" w:rsidP="00516550">
      <w:pPr>
        <w:rPr>
          <w:sz w:val="24"/>
          <w:szCs w:val="24"/>
        </w:rPr>
      </w:pPr>
    </w:p>
    <w:p w:rsidR="00E655D5" w:rsidRDefault="00516550" w:rsidP="00516550">
      <w:pPr>
        <w:pStyle w:val="2"/>
        <w:rPr>
          <w:sz w:val="24"/>
          <w:szCs w:val="24"/>
        </w:rPr>
      </w:pPr>
      <w:r>
        <w:rPr>
          <w:sz w:val="24"/>
          <w:szCs w:val="24"/>
        </w:rPr>
        <w:t>Г</w:t>
      </w:r>
      <w:r w:rsidRPr="00576F9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76F98">
        <w:rPr>
          <w:sz w:val="24"/>
          <w:szCs w:val="24"/>
        </w:rPr>
        <w:t xml:space="preserve"> администрации</w:t>
      </w:r>
      <w:r w:rsidR="00E655D5">
        <w:rPr>
          <w:sz w:val="24"/>
          <w:szCs w:val="24"/>
        </w:rPr>
        <w:t xml:space="preserve"> </w:t>
      </w:r>
      <w:proofErr w:type="spellStart"/>
      <w:r w:rsidR="00E655D5">
        <w:rPr>
          <w:sz w:val="24"/>
          <w:szCs w:val="24"/>
        </w:rPr>
        <w:t>Грязинского</w:t>
      </w:r>
      <w:proofErr w:type="spellEnd"/>
    </w:p>
    <w:p w:rsidR="00516550" w:rsidRDefault="00E655D5" w:rsidP="00516550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</w:t>
      </w:r>
      <w:r w:rsidR="00516550" w:rsidRPr="00576F98">
        <w:rPr>
          <w:sz w:val="24"/>
          <w:szCs w:val="24"/>
        </w:rPr>
        <w:t xml:space="preserve"> района                       </w:t>
      </w:r>
      <w:r w:rsidR="00516550">
        <w:rPr>
          <w:sz w:val="24"/>
          <w:szCs w:val="24"/>
        </w:rPr>
        <w:t xml:space="preserve">                           </w:t>
      </w:r>
      <w:r w:rsidR="00516550" w:rsidRPr="00576F98">
        <w:rPr>
          <w:sz w:val="24"/>
          <w:szCs w:val="24"/>
        </w:rPr>
        <w:t xml:space="preserve">                    </w:t>
      </w:r>
      <w:r w:rsidR="00516550">
        <w:rPr>
          <w:sz w:val="24"/>
          <w:szCs w:val="24"/>
        </w:rPr>
        <w:t xml:space="preserve">     В.Т.РОЩУПКИН</w:t>
      </w:r>
    </w:p>
    <w:p w:rsidR="00D1235B" w:rsidRDefault="00D1235B" w:rsidP="00D1235B"/>
    <w:p w:rsidR="00D1235B" w:rsidRDefault="00D1235B" w:rsidP="00D1235B">
      <w:r>
        <w:t>Панов И.Б.</w:t>
      </w:r>
    </w:p>
    <w:p w:rsidR="00516550" w:rsidRDefault="00D1235B" w:rsidP="00516550">
      <w:pPr>
        <w:rPr>
          <w:sz w:val="28"/>
        </w:rPr>
      </w:pPr>
      <w:r>
        <w:t>20485</w:t>
      </w:r>
    </w:p>
    <w:p w:rsidR="00516550" w:rsidRDefault="00516550" w:rsidP="00516550">
      <w:pPr>
        <w:rPr>
          <w:sz w:val="28"/>
        </w:rPr>
      </w:pPr>
    </w:p>
    <w:p w:rsidR="00516550" w:rsidRDefault="00516550" w:rsidP="00516550">
      <w:pPr>
        <w:rPr>
          <w:rFonts w:ascii="Courier New" w:hAnsi="Courier New"/>
        </w:rPr>
      </w:pPr>
    </w:p>
    <w:p w:rsidR="00516550" w:rsidRDefault="00516550" w:rsidP="00516550">
      <w:pPr>
        <w:rPr>
          <w:sz w:val="28"/>
        </w:rPr>
      </w:pPr>
    </w:p>
    <w:p w:rsidR="00516550" w:rsidRDefault="00516550" w:rsidP="00516550">
      <w:pPr>
        <w:rPr>
          <w:sz w:val="28"/>
        </w:rPr>
      </w:pPr>
    </w:p>
    <w:p w:rsidR="00516550" w:rsidRDefault="00516550" w:rsidP="00516550">
      <w:pPr>
        <w:rPr>
          <w:sz w:val="28"/>
        </w:rPr>
      </w:pPr>
    </w:p>
    <w:p w:rsidR="00516550" w:rsidRDefault="00516550" w:rsidP="00516550">
      <w:pPr>
        <w:rPr>
          <w:sz w:val="28"/>
        </w:rPr>
      </w:pPr>
    </w:p>
    <w:p w:rsidR="00516550" w:rsidRDefault="00516550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1D67DE" w:rsidRDefault="001D67DE" w:rsidP="00516550">
      <w:pPr>
        <w:rPr>
          <w:sz w:val="28"/>
        </w:rPr>
      </w:pPr>
    </w:p>
    <w:p w:rsidR="00516550" w:rsidRDefault="00516550" w:rsidP="00516550">
      <w:pPr>
        <w:rPr>
          <w:sz w:val="28"/>
        </w:rPr>
      </w:pPr>
    </w:p>
    <w:tbl>
      <w:tblPr>
        <w:tblW w:w="9838" w:type="dxa"/>
        <w:tblLook w:val="0000" w:firstRow="0" w:lastRow="0" w:firstColumn="0" w:lastColumn="0" w:noHBand="0" w:noVBand="0"/>
      </w:tblPr>
      <w:tblGrid>
        <w:gridCol w:w="4921"/>
        <w:gridCol w:w="1395"/>
        <w:gridCol w:w="3522"/>
      </w:tblGrid>
      <w:tr w:rsidR="00516550" w:rsidTr="00D14D0B">
        <w:trPr>
          <w:trHeight w:val="1242"/>
        </w:trPr>
        <w:tc>
          <w:tcPr>
            <w:tcW w:w="4921" w:type="dxa"/>
          </w:tcPr>
          <w:p w:rsidR="00516550" w:rsidRDefault="00516550" w:rsidP="00D14D0B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Вносит:</w:t>
            </w:r>
          </w:p>
          <w:p w:rsidR="00516550" w:rsidRDefault="00516550" w:rsidP="00D12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D1235B">
              <w:rPr>
                <w:sz w:val="22"/>
                <w:szCs w:val="22"/>
              </w:rPr>
              <w:t xml:space="preserve">архитектуры и градостроительства </w:t>
            </w:r>
            <w:proofErr w:type="spellStart"/>
            <w:r>
              <w:rPr>
                <w:sz w:val="22"/>
                <w:szCs w:val="22"/>
              </w:rPr>
              <w:t>Грязинского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917" w:type="dxa"/>
            <w:gridSpan w:val="2"/>
          </w:tcPr>
          <w:p w:rsidR="00516550" w:rsidRDefault="00516550" w:rsidP="00D14D0B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16550" w:rsidRDefault="00516550" w:rsidP="00D1235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ab/>
              <w:t xml:space="preserve">             </w:t>
            </w:r>
            <w:r w:rsidR="00D1235B">
              <w:rPr>
                <w:sz w:val="22"/>
                <w:szCs w:val="22"/>
              </w:rPr>
              <w:t>И. Б. Панов</w:t>
            </w:r>
          </w:p>
        </w:tc>
      </w:tr>
      <w:tr w:rsidR="00516550" w:rsidTr="00D14D0B">
        <w:trPr>
          <w:trHeight w:val="2208"/>
        </w:trPr>
        <w:tc>
          <w:tcPr>
            <w:tcW w:w="6316" w:type="dxa"/>
            <w:gridSpan w:val="2"/>
          </w:tcPr>
          <w:p w:rsidR="00516550" w:rsidRDefault="00516550" w:rsidP="00D14D0B">
            <w:pPr>
              <w:spacing w:before="60"/>
              <w:jc w:val="both"/>
              <w:rPr>
                <w:sz w:val="22"/>
                <w:szCs w:val="22"/>
              </w:rPr>
            </w:pPr>
          </w:p>
          <w:p w:rsidR="00516550" w:rsidRDefault="00516550" w:rsidP="00D14D0B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:rsidR="00516550" w:rsidRDefault="00516550" w:rsidP="00D14D0B">
            <w:pPr>
              <w:rPr>
                <w:sz w:val="22"/>
                <w:szCs w:val="22"/>
              </w:rPr>
            </w:pPr>
          </w:p>
          <w:p w:rsidR="00516550" w:rsidRDefault="00516550" w:rsidP="00D14D0B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главы администрации района                      </w:t>
            </w:r>
          </w:p>
          <w:p w:rsidR="00516550" w:rsidRDefault="00D1235B" w:rsidP="00D14D0B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аналитико-правового отдела</w:t>
            </w:r>
            <w:r w:rsidR="00516550">
              <w:rPr>
                <w:sz w:val="22"/>
                <w:szCs w:val="22"/>
              </w:rPr>
              <w:t xml:space="preserve"> </w:t>
            </w:r>
          </w:p>
          <w:p w:rsidR="00516550" w:rsidRDefault="00516550" w:rsidP="00D14D0B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2" w:type="dxa"/>
          </w:tcPr>
          <w:p w:rsidR="00516550" w:rsidRDefault="00516550" w:rsidP="00D14D0B">
            <w:pPr>
              <w:spacing w:before="60"/>
              <w:jc w:val="center"/>
              <w:rPr>
                <w:sz w:val="22"/>
                <w:szCs w:val="22"/>
              </w:rPr>
            </w:pPr>
          </w:p>
          <w:p w:rsidR="00516550" w:rsidRDefault="00516550" w:rsidP="00D14D0B">
            <w:pPr>
              <w:rPr>
                <w:sz w:val="22"/>
                <w:szCs w:val="22"/>
              </w:rPr>
            </w:pPr>
          </w:p>
          <w:p w:rsidR="00516550" w:rsidRDefault="00516550" w:rsidP="00D14D0B">
            <w:pPr>
              <w:rPr>
                <w:sz w:val="22"/>
                <w:szCs w:val="22"/>
              </w:rPr>
            </w:pPr>
          </w:p>
          <w:p w:rsidR="00516550" w:rsidRDefault="00516550" w:rsidP="00D14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В.</w:t>
            </w:r>
            <w:r w:rsidR="00D1235B">
              <w:rPr>
                <w:sz w:val="22"/>
                <w:szCs w:val="22"/>
              </w:rPr>
              <w:t xml:space="preserve"> И. Шестопалов</w:t>
            </w:r>
          </w:p>
          <w:p w:rsidR="00516550" w:rsidRDefault="00516550" w:rsidP="00D14D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516550" w:rsidRDefault="00516550" w:rsidP="00D1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D1235B">
              <w:rPr>
                <w:sz w:val="22"/>
                <w:szCs w:val="22"/>
              </w:rPr>
              <w:t xml:space="preserve">Ю. В. </w:t>
            </w:r>
            <w:proofErr w:type="spellStart"/>
            <w:r w:rsidR="00D1235B">
              <w:rPr>
                <w:sz w:val="22"/>
                <w:szCs w:val="22"/>
              </w:rPr>
              <w:t>Хвощина</w:t>
            </w:r>
            <w:proofErr w:type="spellEnd"/>
          </w:p>
          <w:p w:rsidR="00516550" w:rsidRDefault="00516550" w:rsidP="00D14D0B">
            <w:pPr>
              <w:rPr>
                <w:sz w:val="22"/>
                <w:szCs w:val="22"/>
              </w:rPr>
            </w:pPr>
          </w:p>
        </w:tc>
      </w:tr>
    </w:tbl>
    <w:p w:rsidR="00516550" w:rsidRDefault="00516550" w:rsidP="00516550">
      <w:r>
        <w:rPr>
          <w:sz w:val="22"/>
          <w:szCs w:val="22"/>
        </w:rPr>
        <w:t xml:space="preserve">Управляющий делами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В.Д.Терехин</w:t>
      </w:r>
      <w:proofErr w:type="spellEnd"/>
      <w:r>
        <w:rPr>
          <w:sz w:val="22"/>
          <w:szCs w:val="22"/>
        </w:rPr>
        <w:t xml:space="preserve">       </w:t>
      </w:r>
    </w:p>
    <w:p w:rsidR="00516550" w:rsidRDefault="00516550" w:rsidP="00516550"/>
    <w:bookmarkEnd w:id="0"/>
    <w:p w:rsidR="00EC37AE" w:rsidRDefault="00EC37AE"/>
    <w:sectPr w:rsidR="00EC37AE" w:rsidSect="00286FAC">
      <w:pgSz w:w="11906" w:h="16838"/>
      <w:pgMar w:top="851" w:right="707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C3781"/>
    <w:multiLevelType w:val="hybridMultilevel"/>
    <w:tmpl w:val="5C4079D8"/>
    <w:lvl w:ilvl="0" w:tplc="2E6441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50"/>
    <w:rsid w:val="001C1987"/>
    <w:rsid w:val="001D67DE"/>
    <w:rsid w:val="00381211"/>
    <w:rsid w:val="00516550"/>
    <w:rsid w:val="0056109B"/>
    <w:rsid w:val="00783BF7"/>
    <w:rsid w:val="009F6CD2"/>
    <w:rsid w:val="00D1235B"/>
    <w:rsid w:val="00E655D5"/>
    <w:rsid w:val="00EA2DD1"/>
    <w:rsid w:val="00E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D206-054C-490C-9C46-DC78D6EC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655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16550"/>
    <w:pPr>
      <w:ind w:right="4959"/>
    </w:pPr>
    <w:rPr>
      <w:sz w:val="28"/>
    </w:rPr>
  </w:style>
  <w:style w:type="character" w:customStyle="1" w:styleId="a4">
    <w:name w:val="Основной текст Знак"/>
    <w:basedOn w:val="a0"/>
    <w:link w:val="a3"/>
    <w:rsid w:val="0051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165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65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3B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3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timoshenko</cp:lastModifiedBy>
  <cp:revision>11</cp:revision>
  <cp:lastPrinted>2014-07-31T06:22:00Z</cp:lastPrinted>
  <dcterms:created xsi:type="dcterms:W3CDTF">2014-05-27T07:50:00Z</dcterms:created>
  <dcterms:modified xsi:type="dcterms:W3CDTF">2014-10-03T11:36:00Z</dcterms:modified>
</cp:coreProperties>
</file>