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01" w:rsidRPr="00EB21EA" w:rsidRDefault="00816B01" w:rsidP="00EB21EA">
      <w:pPr>
        <w:jc w:val="right"/>
        <w:rPr>
          <w:sz w:val="28"/>
          <w:szCs w:val="28"/>
        </w:rPr>
      </w:pPr>
      <w:r w:rsidRPr="00EB21EA">
        <w:rPr>
          <w:sz w:val="28"/>
          <w:szCs w:val="28"/>
        </w:rPr>
        <w:t>Приложение №1</w:t>
      </w:r>
    </w:p>
    <w:p w:rsidR="00816B01" w:rsidRPr="00EB21EA" w:rsidRDefault="00816B01" w:rsidP="00EB21EA">
      <w:pPr>
        <w:jc w:val="right"/>
        <w:rPr>
          <w:sz w:val="28"/>
          <w:szCs w:val="28"/>
        </w:rPr>
      </w:pPr>
      <w:r w:rsidRPr="00EB21EA">
        <w:rPr>
          <w:sz w:val="28"/>
          <w:szCs w:val="28"/>
        </w:rPr>
        <w:t>к  постановлению администрации</w:t>
      </w:r>
    </w:p>
    <w:p w:rsidR="00816B01" w:rsidRPr="00EB21EA" w:rsidRDefault="00816B01" w:rsidP="00EB21EA">
      <w:pPr>
        <w:jc w:val="right"/>
        <w:rPr>
          <w:sz w:val="28"/>
          <w:szCs w:val="28"/>
        </w:rPr>
      </w:pPr>
      <w:r w:rsidRPr="00EB21EA">
        <w:rPr>
          <w:sz w:val="28"/>
          <w:szCs w:val="28"/>
        </w:rPr>
        <w:t>Грязинского   муниципального    района</w:t>
      </w:r>
    </w:p>
    <w:p w:rsidR="00B84BFA" w:rsidRDefault="00B84BFA" w:rsidP="00B84BFA">
      <w:pPr>
        <w:pStyle w:val="ad"/>
        <w:jc w:val="right"/>
      </w:pPr>
    </w:p>
    <w:p w:rsidR="00B84BFA" w:rsidRDefault="00B84BFA" w:rsidP="00B84BFA">
      <w:pPr>
        <w:pStyle w:val="ad"/>
        <w:jc w:val="right"/>
      </w:pPr>
      <w:r>
        <w:rPr>
          <w:sz w:val="28"/>
          <w:szCs w:val="28"/>
        </w:rPr>
        <w:t>от ______________ № ________</w:t>
      </w:r>
    </w:p>
    <w:p w:rsidR="00816B01" w:rsidRPr="00EB21EA" w:rsidRDefault="00816B01" w:rsidP="00EB21EA">
      <w:pPr>
        <w:jc w:val="right"/>
        <w:rPr>
          <w:sz w:val="28"/>
          <w:szCs w:val="28"/>
        </w:rPr>
      </w:pPr>
    </w:p>
    <w:p w:rsidR="00816B01" w:rsidRPr="00652EA4" w:rsidRDefault="00816B01" w:rsidP="0013100C">
      <w:pPr>
        <w:rPr>
          <w:sz w:val="28"/>
          <w:szCs w:val="28"/>
        </w:rPr>
      </w:pPr>
    </w:p>
    <w:p w:rsidR="00816B01" w:rsidRPr="00802522" w:rsidRDefault="00816B01" w:rsidP="00EB21EA">
      <w:pPr>
        <w:jc w:val="center"/>
        <w:rPr>
          <w:b/>
          <w:sz w:val="28"/>
          <w:szCs w:val="28"/>
        </w:rPr>
      </w:pPr>
      <w:r w:rsidRPr="00802522">
        <w:rPr>
          <w:b/>
          <w:sz w:val="28"/>
          <w:szCs w:val="28"/>
        </w:rPr>
        <w:t xml:space="preserve">Административный регламент </w:t>
      </w:r>
      <w:r w:rsidRPr="00802522">
        <w:rPr>
          <w:b/>
          <w:sz w:val="28"/>
          <w:szCs w:val="28"/>
        </w:rPr>
        <w:br/>
        <w:t xml:space="preserve"> предоставлени</w:t>
      </w:r>
      <w:r>
        <w:rPr>
          <w:b/>
          <w:sz w:val="28"/>
          <w:szCs w:val="28"/>
        </w:rPr>
        <w:t>я</w:t>
      </w:r>
      <w:r w:rsidRPr="00802522">
        <w:rPr>
          <w:b/>
          <w:sz w:val="28"/>
          <w:szCs w:val="28"/>
        </w:rPr>
        <w:t xml:space="preserve"> муниципальной услуги </w:t>
      </w:r>
      <w:r w:rsidRPr="00802522">
        <w:rPr>
          <w:b/>
          <w:sz w:val="28"/>
          <w:szCs w:val="28"/>
        </w:rPr>
        <w:br/>
        <w:t>«</w:t>
      </w:r>
      <w:r w:rsidR="00D303FC">
        <w:rPr>
          <w:b/>
          <w:sz w:val="28"/>
          <w:szCs w:val="28"/>
        </w:rPr>
        <w:t>Перевод</w:t>
      </w:r>
      <w:r w:rsidR="00744BD4">
        <w:rPr>
          <w:b/>
          <w:sz w:val="28"/>
          <w:szCs w:val="28"/>
        </w:rPr>
        <w:t xml:space="preserve"> жилого помещения в нежилое и нежилого</w:t>
      </w:r>
      <w:r w:rsidR="00B12E0F" w:rsidRPr="00B12E0F">
        <w:rPr>
          <w:b/>
          <w:sz w:val="28"/>
          <w:szCs w:val="28"/>
        </w:rPr>
        <w:t xml:space="preserve"> </w:t>
      </w:r>
      <w:r w:rsidR="00B12E0F">
        <w:rPr>
          <w:b/>
          <w:sz w:val="28"/>
          <w:szCs w:val="28"/>
        </w:rPr>
        <w:t>помещения</w:t>
      </w:r>
      <w:r w:rsidR="00744BD4">
        <w:rPr>
          <w:b/>
          <w:sz w:val="28"/>
          <w:szCs w:val="28"/>
        </w:rPr>
        <w:t xml:space="preserve"> в жилое</w:t>
      </w:r>
      <w:r w:rsidRPr="00802522">
        <w:rPr>
          <w:b/>
          <w:sz w:val="28"/>
          <w:szCs w:val="28"/>
        </w:rPr>
        <w:t>»</w:t>
      </w:r>
    </w:p>
    <w:p w:rsidR="00816B01" w:rsidRPr="00802522" w:rsidRDefault="00816B01" w:rsidP="0013100C">
      <w:pPr>
        <w:rPr>
          <w:b/>
          <w:sz w:val="28"/>
          <w:szCs w:val="28"/>
        </w:rPr>
      </w:pPr>
    </w:p>
    <w:p w:rsidR="00816B01" w:rsidRDefault="00816B01" w:rsidP="00582AED">
      <w:pPr>
        <w:jc w:val="center"/>
        <w:rPr>
          <w:b/>
          <w:sz w:val="28"/>
          <w:szCs w:val="28"/>
        </w:rPr>
      </w:pPr>
      <w:bookmarkStart w:id="0" w:name="sub_10001"/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Общие положения</w:t>
      </w:r>
    </w:p>
    <w:p w:rsidR="00816B01" w:rsidRDefault="00816B01" w:rsidP="0013100C">
      <w:pPr>
        <w:rPr>
          <w:sz w:val="28"/>
          <w:szCs w:val="28"/>
        </w:rPr>
      </w:pPr>
      <w:r w:rsidRPr="00E70A36">
        <w:rPr>
          <w:sz w:val="28"/>
          <w:szCs w:val="28"/>
        </w:rPr>
        <w:t>Основанием для разработки административного регламента предоставления муниципальной услуги «</w:t>
      </w:r>
      <w:r w:rsidR="00744BD4">
        <w:rPr>
          <w:sz w:val="28"/>
          <w:szCs w:val="28"/>
        </w:rPr>
        <w:t>Перевод жилого помещения в нежилое помещение и нежилого помещения в жилое</w:t>
      </w:r>
      <w:r w:rsidRPr="00E70A36">
        <w:rPr>
          <w:sz w:val="28"/>
          <w:szCs w:val="28"/>
        </w:rPr>
        <w:t>» (далее – Административный регламент» является Федеральный закон от 27.07.2010 г. № 210-ФЗ «Об организации предоставления государственных и</w:t>
      </w:r>
      <w:r w:rsidR="007D02A2">
        <w:rPr>
          <w:sz w:val="28"/>
          <w:szCs w:val="28"/>
        </w:rPr>
        <w:t xml:space="preserve"> муниципальных</w:t>
      </w:r>
      <w:r w:rsidRPr="00E70A36">
        <w:rPr>
          <w:sz w:val="28"/>
          <w:szCs w:val="28"/>
        </w:rPr>
        <w:t xml:space="preserve"> услуг»  </w:t>
      </w:r>
    </w:p>
    <w:p w:rsidR="00816B01" w:rsidRPr="00E70A36" w:rsidRDefault="00816B01" w:rsidP="0013100C">
      <w:pPr>
        <w:rPr>
          <w:sz w:val="28"/>
          <w:szCs w:val="28"/>
        </w:rPr>
      </w:pPr>
    </w:p>
    <w:bookmarkEnd w:id="0"/>
    <w:p w:rsidR="00816B01" w:rsidRDefault="00816B01" w:rsidP="0058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265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 предоставления муниципальной услуги</w:t>
      </w:r>
    </w:p>
    <w:p w:rsidR="00816B01" w:rsidRDefault="00816B01" w:rsidP="0013100C">
      <w:pPr>
        <w:rPr>
          <w:b/>
          <w:sz w:val="28"/>
          <w:szCs w:val="28"/>
        </w:rPr>
      </w:pPr>
    </w:p>
    <w:p w:rsidR="00816B01" w:rsidRDefault="00816B01" w:rsidP="0013100C">
      <w:pPr>
        <w:ind w:firstLine="720"/>
        <w:rPr>
          <w:sz w:val="28"/>
          <w:szCs w:val="28"/>
        </w:rPr>
      </w:pPr>
      <w:bookmarkStart w:id="1" w:name="sub_2201"/>
      <w:r w:rsidRPr="004C60FC">
        <w:rPr>
          <w:sz w:val="28"/>
          <w:szCs w:val="28"/>
        </w:rPr>
        <w:t>1. Наименование муниципальной услуги - "</w:t>
      </w:r>
      <w:r w:rsidR="00744BD4">
        <w:rPr>
          <w:sz w:val="28"/>
          <w:szCs w:val="28"/>
        </w:rPr>
        <w:t>Перевод жилого помещения в нежилое</w:t>
      </w:r>
      <w:r w:rsidR="00B12E0F" w:rsidRPr="00B12E0F">
        <w:rPr>
          <w:sz w:val="28"/>
          <w:szCs w:val="28"/>
        </w:rPr>
        <w:t xml:space="preserve"> </w:t>
      </w:r>
      <w:r w:rsidR="00744BD4">
        <w:rPr>
          <w:sz w:val="28"/>
          <w:szCs w:val="28"/>
        </w:rPr>
        <w:t>и нежилого помещения в жилое</w:t>
      </w:r>
      <w:r w:rsidR="00744BD4" w:rsidRPr="004C60FC">
        <w:rPr>
          <w:sz w:val="28"/>
          <w:szCs w:val="28"/>
        </w:rPr>
        <w:t xml:space="preserve"> </w:t>
      </w:r>
      <w:r w:rsidRPr="004C60FC">
        <w:rPr>
          <w:sz w:val="28"/>
          <w:szCs w:val="28"/>
        </w:rPr>
        <w:t>".</w:t>
      </w:r>
      <w:bookmarkEnd w:id="1"/>
    </w:p>
    <w:p w:rsidR="00816B01" w:rsidRDefault="00816B01" w:rsidP="001310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60FC">
        <w:rPr>
          <w:sz w:val="28"/>
          <w:szCs w:val="28"/>
        </w:rPr>
        <w:t xml:space="preserve">2. Наименование органа, предоставляющего муниципальную услугу </w:t>
      </w:r>
      <w:r>
        <w:rPr>
          <w:sz w:val="28"/>
          <w:szCs w:val="28"/>
        </w:rPr>
        <w:t>–</w:t>
      </w:r>
      <w:r w:rsidRPr="004C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района, в лице </w:t>
      </w:r>
      <w:r w:rsidRPr="004C60FC">
        <w:rPr>
          <w:sz w:val="28"/>
          <w:szCs w:val="28"/>
        </w:rPr>
        <w:t>отде</w:t>
      </w:r>
      <w:r>
        <w:rPr>
          <w:sz w:val="28"/>
          <w:szCs w:val="28"/>
        </w:rPr>
        <w:t>ла архитектуры и градостроительства</w:t>
      </w:r>
      <w:r w:rsidRPr="004C60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Грязинского</w:t>
      </w:r>
      <w:r w:rsidRPr="004C60FC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 xml:space="preserve"> (далее – орган предоставления)</w:t>
      </w:r>
    </w:p>
    <w:p w:rsidR="00816B01" w:rsidRDefault="00816B01" w:rsidP="0013100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 Административный регламент по предоставлению муниципальной услуги «</w:t>
      </w:r>
      <w:r w:rsidR="00226DD8">
        <w:rPr>
          <w:sz w:val="28"/>
          <w:szCs w:val="28"/>
        </w:rPr>
        <w:t>Перевод жилого помещения в нежилое помещение и нежилого помещения в жилое</w:t>
      </w:r>
      <w:r>
        <w:rPr>
          <w:sz w:val="28"/>
          <w:szCs w:val="28"/>
        </w:rPr>
        <w:t>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 услуги и определяет сроки и последовательность действий (административных процедур) при осуществлении полномочий по предоставлению услуги (далее - административный регламент).</w:t>
      </w:r>
    </w:p>
    <w:p w:rsidR="00816B01" w:rsidRDefault="007F1119" w:rsidP="001310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816B01">
        <w:rPr>
          <w:sz w:val="28"/>
          <w:szCs w:val="28"/>
        </w:rPr>
        <w:t>.</w:t>
      </w:r>
      <w:r w:rsidR="003D2EB2">
        <w:rPr>
          <w:sz w:val="28"/>
          <w:szCs w:val="28"/>
        </w:rPr>
        <w:t xml:space="preserve"> </w:t>
      </w:r>
      <w:r w:rsidR="00816B01">
        <w:rPr>
          <w:sz w:val="28"/>
          <w:szCs w:val="28"/>
        </w:rPr>
        <w:t>Подача документов на предоставление услуги может осуществляться в электронной форме, 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</w:t>
      </w:r>
    </w:p>
    <w:p w:rsidR="00816B01" w:rsidRPr="003B075E" w:rsidRDefault="007F1119" w:rsidP="0013100C">
      <w:pPr>
        <w:ind w:firstLine="540"/>
        <w:rPr>
          <w:sz w:val="28"/>
          <w:szCs w:val="28"/>
        </w:rPr>
      </w:pPr>
      <w:bookmarkStart w:id="2" w:name="sub_1231"/>
      <w:r>
        <w:rPr>
          <w:sz w:val="28"/>
          <w:szCs w:val="28"/>
        </w:rPr>
        <w:t>5</w:t>
      </w:r>
      <w:r w:rsidR="00816B01" w:rsidRPr="003B075E">
        <w:rPr>
          <w:sz w:val="28"/>
          <w:szCs w:val="28"/>
        </w:rPr>
        <w:t xml:space="preserve">. Результатом предоставления </w:t>
      </w:r>
      <w:r w:rsidR="00A471A6">
        <w:rPr>
          <w:sz w:val="28"/>
          <w:szCs w:val="28"/>
        </w:rPr>
        <w:t>муниципальной</w:t>
      </w:r>
      <w:r w:rsidR="00816B01" w:rsidRPr="003B075E">
        <w:rPr>
          <w:sz w:val="28"/>
          <w:szCs w:val="28"/>
        </w:rPr>
        <w:t xml:space="preserve"> услуги является: </w:t>
      </w:r>
    </w:p>
    <w:p w:rsidR="00816B01" w:rsidRDefault="00816B01" w:rsidP="001310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Pr="003B075E">
        <w:rPr>
          <w:sz w:val="28"/>
          <w:szCs w:val="28"/>
        </w:rPr>
        <w:t xml:space="preserve"> </w:t>
      </w:r>
      <w:r w:rsidR="00ED21A7">
        <w:rPr>
          <w:sz w:val="28"/>
          <w:szCs w:val="28"/>
        </w:rPr>
        <w:t xml:space="preserve">Принятие решения о переводе жилого помещения в нежилое помещение </w:t>
      </w:r>
      <w:r w:rsidR="0001651B">
        <w:rPr>
          <w:sz w:val="28"/>
          <w:szCs w:val="28"/>
        </w:rPr>
        <w:t>и нежилого помещения в жилое.</w:t>
      </w:r>
    </w:p>
    <w:p w:rsidR="0001651B" w:rsidRDefault="0001651B" w:rsidP="001310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Принятие решения о согласовании перевода жилого помещения в нежилое помещение и нежилого помещения в жилое.</w:t>
      </w:r>
    </w:p>
    <w:p w:rsidR="00816B01" w:rsidRDefault="0001651B" w:rsidP="001310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816B01">
        <w:rPr>
          <w:sz w:val="28"/>
          <w:szCs w:val="28"/>
        </w:rPr>
        <w:t>)</w:t>
      </w:r>
      <w:r w:rsidR="00816B01" w:rsidRPr="003B0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решения об </w:t>
      </w:r>
      <w:r w:rsidR="00816B01" w:rsidRPr="003B075E">
        <w:rPr>
          <w:sz w:val="28"/>
          <w:szCs w:val="28"/>
        </w:rPr>
        <w:t>отказ</w:t>
      </w:r>
      <w:r>
        <w:rPr>
          <w:sz w:val="28"/>
          <w:szCs w:val="28"/>
        </w:rPr>
        <w:t>е в переводе жилого помещения в нежилое помещение и нежилого помещения в жилое</w:t>
      </w:r>
      <w:r w:rsidR="00A471A6">
        <w:rPr>
          <w:sz w:val="28"/>
          <w:szCs w:val="28"/>
        </w:rPr>
        <w:t>.</w:t>
      </w:r>
    </w:p>
    <w:p w:rsidR="00816B01" w:rsidRPr="003B075E" w:rsidRDefault="007F1119" w:rsidP="001310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816B01" w:rsidRPr="003B075E">
        <w:rPr>
          <w:sz w:val="28"/>
          <w:szCs w:val="28"/>
        </w:rPr>
        <w:t xml:space="preserve">. </w:t>
      </w:r>
      <w:r w:rsidR="00816B01">
        <w:rPr>
          <w:sz w:val="28"/>
          <w:szCs w:val="28"/>
        </w:rPr>
        <w:t>Общий срок предоставления муниципальной услуги не должен превышать</w:t>
      </w:r>
      <w:r w:rsidR="0001651B">
        <w:rPr>
          <w:sz w:val="28"/>
          <w:szCs w:val="28"/>
        </w:rPr>
        <w:t xml:space="preserve"> 45 </w:t>
      </w:r>
      <w:r w:rsidR="00816B01">
        <w:rPr>
          <w:sz w:val="28"/>
          <w:szCs w:val="28"/>
        </w:rPr>
        <w:t xml:space="preserve">дней со дня </w:t>
      </w:r>
      <w:r w:rsidR="0001651B">
        <w:rPr>
          <w:sz w:val="28"/>
          <w:szCs w:val="28"/>
        </w:rPr>
        <w:t>предоставления указанных документов.</w:t>
      </w:r>
    </w:p>
    <w:bookmarkEnd w:id="2"/>
    <w:p w:rsidR="00816B01" w:rsidRDefault="00816B01" w:rsidP="00131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F1119">
        <w:rPr>
          <w:sz w:val="28"/>
          <w:szCs w:val="28"/>
        </w:rPr>
        <w:t>7</w:t>
      </w:r>
      <w:r>
        <w:rPr>
          <w:sz w:val="28"/>
          <w:szCs w:val="28"/>
        </w:rPr>
        <w:t>. Предоставление муниципальной услуги осуществляется в соответствии со следующими нормативными актами: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Конституцией РФ;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407A29">
        <w:rPr>
          <w:sz w:val="28"/>
          <w:szCs w:val="28"/>
        </w:rPr>
        <w:t xml:space="preserve"> </w:t>
      </w:r>
      <w:r w:rsidR="005C4EED">
        <w:rPr>
          <w:sz w:val="28"/>
          <w:szCs w:val="28"/>
        </w:rPr>
        <w:t>Жилищным кодексом</w:t>
      </w:r>
      <w:r>
        <w:rPr>
          <w:sz w:val="28"/>
          <w:szCs w:val="28"/>
        </w:rPr>
        <w:t xml:space="preserve"> РФ;</w:t>
      </w:r>
    </w:p>
    <w:p w:rsidR="00816B01" w:rsidRDefault="005C4EE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16B01">
        <w:rPr>
          <w:sz w:val="28"/>
          <w:szCs w:val="28"/>
        </w:rPr>
        <w:t>) ФЗ от 06.10.2003 г. № 131-ФЗ «Об общих принципах организации местного самоуправления в РФ»</w:t>
      </w:r>
    </w:p>
    <w:p w:rsidR="00816B01" w:rsidRPr="003B075E" w:rsidRDefault="00816B01" w:rsidP="001310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EE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3B075E">
        <w:rPr>
          <w:sz w:val="28"/>
          <w:szCs w:val="28"/>
        </w:rPr>
        <w:t>ФЗ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16B01" w:rsidRPr="003A0F67" w:rsidRDefault="005C4EED" w:rsidP="0013100C">
      <w:pPr>
        <w:ind w:firstLine="709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5</w:t>
      </w:r>
      <w:r w:rsidR="00816B01">
        <w:rPr>
          <w:sz w:val="28"/>
          <w:szCs w:val="28"/>
        </w:rPr>
        <w:t xml:space="preserve">) постановлением Правительства РФ от </w:t>
      </w:r>
      <w:r>
        <w:rPr>
          <w:sz w:val="28"/>
          <w:szCs w:val="28"/>
        </w:rPr>
        <w:t>10</w:t>
      </w:r>
      <w:r w:rsidR="00816B01">
        <w:rPr>
          <w:sz w:val="28"/>
          <w:szCs w:val="28"/>
        </w:rPr>
        <w:t>.</w:t>
      </w:r>
      <w:r w:rsidR="003B477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816B01">
        <w:rPr>
          <w:sz w:val="28"/>
          <w:szCs w:val="28"/>
        </w:rPr>
        <w:t xml:space="preserve">.2005 г. № </w:t>
      </w:r>
      <w:r>
        <w:rPr>
          <w:sz w:val="28"/>
          <w:szCs w:val="28"/>
        </w:rPr>
        <w:t>502</w:t>
      </w:r>
      <w:r w:rsidR="00816B01">
        <w:rPr>
          <w:sz w:val="28"/>
          <w:szCs w:val="28"/>
        </w:rPr>
        <w:t xml:space="preserve"> «О</w:t>
      </w:r>
      <w:r w:rsidR="003B477D">
        <w:rPr>
          <w:sz w:val="28"/>
          <w:szCs w:val="28"/>
        </w:rPr>
        <w:t>б</w:t>
      </w:r>
      <w:r w:rsidR="00816B01">
        <w:rPr>
          <w:sz w:val="28"/>
          <w:szCs w:val="28"/>
        </w:rPr>
        <w:t xml:space="preserve"> </w:t>
      </w:r>
      <w:r w:rsidR="000C3566">
        <w:rPr>
          <w:sz w:val="28"/>
          <w:szCs w:val="28"/>
        </w:rPr>
        <w:t xml:space="preserve">утверждении </w:t>
      </w:r>
      <w:r w:rsidR="00885DAB">
        <w:rPr>
          <w:sz w:val="28"/>
          <w:szCs w:val="28"/>
        </w:rPr>
        <w:t xml:space="preserve">формы </w:t>
      </w:r>
      <w:r>
        <w:rPr>
          <w:sz w:val="28"/>
          <w:szCs w:val="28"/>
        </w:rPr>
        <w:t>уведомления</w:t>
      </w:r>
      <w:r w:rsidR="00885DAB">
        <w:rPr>
          <w:sz w:val="28"/>
          <w:szCs w:val="28"/>
        </w:rPr>
        <w:t xml:space="preserve"> о пере</w:t>
      </w:r>
      <w:r>
        <w:rPr>
          <w:sz w:val="28"/>
          <w:szCs w:val="28"/>
        </w:rPr>
        <w:t xml:space="preserve">воде (отказе в переводе) </w:t>
      </w:r>
      <w:r w:rsidR="00885DAB">
        <w:rPr>
          <w:sz w:val="28"/>
          <w:szCs w:val="28"/>
        </w:rPr>
        <w:t>жилого</w:t>
      </w:r>
      <w:r w:rsidR="00EE1F45">
        <w:rPr>
          <w:sz w:val="28"/>
          <w:szCs w:val="28"/>
        </w:rPr>
        <w:t xml:space="preserve"> (нежилого)</w:t>
      </w:r>
      <w:r w:rsidR="00885DAB">
        <w:rPr>
          <w:sz w:val="28"/>
          <w:szCs w:val="28"/>
        </w:rPr>
        <w:t xml:space="preserve"> помещения</w:t>
      </w:r>
      <w:r w:rsidR="00EE1F45">
        <w:rPr>
          <w:sz w:val="28"/>
          <w:szCs w:val="28"/>
        </w:rPr>
        <w:t xml:space="preserve"> в нежилое (жилое)</w:t>
      </w:r>
      <w:r w:rsidR="00816B01" w:rsidRPr="003A0F67">
        <w:rPr>
          <w:color w:val="0D0D0D" w:themeColor="text1" w:themeTint="F2"/>
          <w:sz w:val="28"/>
          <w:szCs w:val="28"/>
        </w:rPr>
        <w:t>»;</w:t>
      </w:r>
    </w:p>
    <w:p w:rsidR="00816B01" w:rsidRDefault="00EE1F45" w:rsidP="0013100C">
      <w:pPr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816B01">
        <w:rPr>
          <w:color w:val="0D0D0D" w:themeColor="text1" w:themeTint="F2"/>
          <w:sz w:val="28"/>
          <w:szCs w:val="28"/>
        </w:rPr>
        <w:t>)</w:t>
      </w:r>
      <w:r w:rsidR="00407A29">
        <w:rPr>
          <w:color w:val="0D0D0D" w:themeColor="text1" w:themeTint="F2"/>
          <w:sz w:val="28"/>
          <w:szCs w:val="28"/>
        </w:rPr>
        <w:t xml:space="preserve"> </w:t>
      </w:r>
      <w:r w:rsidR="00816B01" w:rsidRPr="003A0F67">
        <w:rPr>
          <w:color w:val="0D0D0D" w:themeColor="text1" w:themeTint="F2"/>
          <w:sz w:val="28"/>
          <w:szCs w:val="28"/>
        </w:rPr>
        <w:t>Устав</w:t>
      </w:r>
      <w:r w:rsidR="00816B01">
        <w:rPr>
          <w:color w:val="0D0D0D" w:themeColor="text1" w:themeTint="F2"/>
          <w:sz w:val="28"/>
          <w:szCs w:val="28"/>
        </w:rPr>
        <w:t>ом</w:t>
      </w:r>
      <w:r w:rsidR="00816B01" w:rsidRPr="003A0F67">
        <w:rPr>
          <w:color w:val="0D0D0D" w:themeColor="text1" w:themeTint="F2"/>
          <w:sz w:val="28"/>
          <w:szCs w:val="28"/>
        </w:rPr>
        <w:t xml:space="preserve"> </w:t>
      </w:r>
      <w:r w:rsidR="00816B01">
        <w:rPr>
          <w:color w:val="0D0D0D" w:themeColor="text1" w:themeTint="F2"/>
          <w:sz w:val="28"/>
          <w:szCs w:val="28"/>
        </w:rPr>
        <w:t>Грязинского</w:t>
      </w:r>
      <w:r w:rsidR="00816B01" w:rsidRPr="003A0F67">
        <w:rPr>
          <w:color w:val="0D0D0D" w:themeColor="text1" w:themeTint="F2"/>
          <w:sz w:val="28"/>
          <w:szCs w:val="28"/>
        </w:rPr>
        <w:t xml:space="preserve"> муниципального района</w:t>
      </w:r>
      <w:r w:rsidR="00816B01">
        <w:rPr>
          <w:color w:val="0D0D0D" w:themeColor="text1" w:themeTint="F2"/>
          <w:sz w:val="28"/>
          <w:szCs w:val="28"/>
        </w:rPr>
        <w:t xml:space="preserve"> Липецкой области</w:t>
      </w:r>
      <w:r w:rsidR="00816B01" w:rsidRPr="003A0F67">
        <w:rPr>
          <w:color w:val="0D0D0D" w:themeColor="text1" w:themeTint="F2"/>
          <w:sz w:val="28"/>
          <w:szCs w:val="28"/>
        </w:rPr>
        <w:t>;</w:t>
      </w:r>
    </w:p>
    <w:p w:rsidR="00D253F0" w:rsidRDefault="007F1119" w:rsidP="0013100C">
      <w:pPr>
        <w:ind w:firstLine="709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8</w:t>
      </w:r>
      <w:r w:rsidR="002D0F28">
        <w:rPr>
          <w:color w:val="0D0D0D" w:themeColor="text1" w:themeTint="F2"/>
          <w:sz w:val="28"/>
          <w:szCs w:val="28"/>
        </w:rPr>
        <w:t xml:space="preserve">. Условия </w:t>
      </w:r>
      <w:r w:rsidR="00AA2FEF">
        <w:rPr>
          <w:sz w:val="28"/>
          <w:szCs w:val="28"/>
        </w:rPr>
        <w:t>Перевод жилого помещения в нежилое помещение и нежилого помещения в жилое</w:t>
      </w:r>
      <w:r w:rsidR="00D253F0">
        <w:rPr>
          <w:sz w:val="28"/>
          <w:szCs w:val="28"/>
        </w:rPr>
        <w:t>:</w:t>
      </w:r>
    </w:p>
    <w:p w:rsidR="004154F8" w:rsidRDefault="00AA2FEF" w:rsidP="0013100C">
      <w:pPr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2D0F28">
        <w:rPr>
          <w:color w:val="0D0D0D" w:themeColor="text1" w:themeTint="F2"/>
          <w:sz w:val="28"/>
          <w:szCs w:val="28"/>
        </w:rPr>
        <w:t>1)</w:t>
      </w:r>
      <w:r w:rsidR="002D0F28" w:rsidRPr="002D0F28">
        <w:rPr>
          <w:color w:val="0D0D0D" w:themeColor="text1" w:themeTint="F2"/>
          <w:sz w:val="28"/>
          <w:szCs w:val="28"/>
        </w:rPr>
        <w:t xml:space="preserve"> </w:t>
      </w:r>
      <w:r w:rsidR="002D0F28">
        <w:rPr>
          <w:color w:val="0D0D0D" w:themeColor="text1" w:themeTint="F2"/>
          <w:sz w:val="28"/>
          <w:szCs w:val="28"/>
        </w:rPr>
        <w:t xml:space="preserve">Перевод жилого помещения в нежилое помещение </w:t>
      </w:r>
      <w:r w:rsidR="004154F8">
        <w:rPr>
          <w:color w:val="0D0D0D" w:themeColor="text1" w:themeTint="F2"/>
          <w:sz w:val="28"/>
          <w:szCs w:val="28"/>
        </w:rPr>
        <w:t>допускается с учётом соблюдения требований жилищного кодекса РФ и законодательства о градостроительной деятельности.</w:t>
      </w:r>
    </w:p>
    <w:p w:rsidR="00847125" w:rsidRDefault="004154F8" w:rsidP="0013100C">
      <w:pPr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2) Перевод жилого помещения в нежилое не допускается, если доступ </w:t>
      </w:r>
      <w:r w:rsidR="00F51E9E">
        <w:rPr>
          <w:color w:val="0D0D0D" w:themeColor="text1" w:themeTint="F2"/>
          <w:sz w:val="28"/>
          <w:szCs w:val="28"/>
        </w:rPr>
        <w:t>к</w:t>
      </w:r>
      <w:r>
        <w:rPr>
          <w:color w:val="0D0D0D" w:themeColor="text1" w:themeTint="F2"/>
          <w:sz w:val="28"/>
          <w:szCs w:val="28"/>
        </w:rPr>
        <w:t xml:space="preserve"> переводимому помещению невозможен без использования помещений</w:t>
      </w:r>
      <w:r w:rsidR="009D7299">
        <w:rPr>
          <w:color w:val="0D0D0D" w:themeColor="text1" w:themeTint="F2"/>
          <w:sz w:val="28"/>
          <w:szCs w:val="28"/>
        </w:rPr>
        <w:t xml:space="preserve">, обеспечивающих доступ к жилым помещениям, или отсутствует техническая возможность </w:t>
      </w:r>
      <w:r w:rsidR="00847125">
        <w:rPr>
          <w:color w:val="0D0D0D" w:themeColor="text1" w:themeTint="F2"/>
          <w:sz w:val="28"/>
          <w:szCs w:val="28"/>
        </w:rPr>
        <w:t>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285FB7" w:rsidRDefault="00847125" w:rsidP="0013100C">
      <w:pPr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3) Перевод квартиры в многоквартирном доме в нежилое помещение допускается только в случаях, если такая квартира расположена на первом этаже </w:t>
      </w:r>
      <w:r w:rsidR="00285FB7">
        <w:rPr>
          <w:color w:val="0D0D0D" w:themeColor="text1" w:themeTint="F2"/>
          <w:sz w:val="28"/>
          <w:szCs w:val="28"/>
        </w:rPr>
        <w:t>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2D0F28" w:rsidRDefault="00285FB7" w:rsidP="0013100C">
      <w:pPr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4) </w:t>
      </w:r>
      <w:r w:rsidR="00B127D6">
        <w:rPr>
          <w:sz w:val="28"/>
          <w:szCs w:val="28"/>
        </w:rPr>
        <w:t xml:space="preserve">Перевод жилого помещения в нежилое помещение и нежилого помещения в жилое </w:t>
      </w:r>
      <w:r w:rsidR="007F1119">
        <w:rPr>
          <w:sz w:val="28"/>
          <w:szCs w:val="28"/>
        </w:rPr>
        <w:t xml:space="preserve">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  </w:t>
      </w:r>
      <w:r>
        <w:rPr>
          <w:color w:val="0D0D0D" w:themeColor="text1" w:themeTint="F2"/>
          <w:sz w:val="28"/>
          <w:szCs w:val="28"/>
        </w:rPr>
        <w:t xml:space="preserve">   </w:t>
      </w:r>
    </w:p>
    <w:p w:rsidR="00AA2FEF" w:rsidRDefault="00816B01" w:rsidP="0013100C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>9. Перечень документов, необходимых для предоставления муниципальной услуги</w:t>
      </w:r>
      <w:r w:rsidR="007F1119">
        <w:rPr>
          <w:sz w:val="28"/>
          <w:szCs w:val="28"/>
        </w:rPr>
        <w:t>.</w:t>
      </w:r>
    </w:p>
    <w:p w:rsidR="009D003F" w:rsidRDefault="00AA2FEF" w:rsidP="0013100C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>Для перевода</w:t>
      </w:r>
      <w:r w:rsidR="009D003F">
        <w:rPr>
          <w:sz w:val="28"/>
          <w:szCs w:val="28"/>
        </w:rPr>
        <w:t xml:space="preserve"> жилого помещения в нежилое помещение и нежилого помещения в жилое собственник соответствующего помещения или уполномоченное им лицо (далее-заявитель) предоставляет:</w:t>
      </w:r>
    </w:p>
    <w:p w:rsidR="00C1012E" w:rsidRPr="00C1012E" w:rsidRDefault="009D003F" w:rsidP="0013100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переводе помещения</w:t>
      </w:r>
      <w:r w:rsidR="00C1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регламенту</w:t>
      </w:r>
      <w:r w:rsidR="00C1012E">
        <w:rPr>
          <w:rFonts w:ascii="Times New Roman" w:hAnsi="Times New Roman"/>
          <w:sz w:val="28"/>
          <w:szCs w:val="28"/>
        </w:rPr>
        <w:t>);</w:t>
      </w:r>
    </w:p>
    <w:p w:rsidR="009D003F" w:rsidRPr="00C1012E" w:rsidRDefault="00C1012E" w:rsidP="0013100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</w:p>
    <w:p w:rsidR="00C1012E" w:rsidRPr="00C1012E" w:rsidRDefault="00C1012E" w:rsidP="0013100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технический паспорт такого помещения);</w:t>
      </w:r>
    </w:p>
    <w:p w:rsidR="00C1012E" w:rsidRPr="00C1012E" w:rsidRDefault="00C1012E" w:rsidP="0013100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Поэтажный план дома, в котором находится переводимое помещение; </w:t>
      </w:r>
    </w:p>
    <w:p w:rsidR="00816B01" w:rsidRPr="00F408AC" w:rsidRDefault="00C1012E" w:rsidP="0013100C">
      <w:pPr>
        <w:pStyle w:val="a4"/>
        <w:numPr>
          <w:ilvl w:val="0"/>
          <w:numId w:val="8"/>
        </w:numPr>
        <w:ind w:left="-426" w:firstLine="852"/>
        <w:rPr>
          <w:sz w:val="28"/>
          <w:szCs w:val="28"/>
        </w:rPr>
      </w:pPr>
      <w:r w:rsidRPr="00F408AC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 w:rsidR="00F408AC" w:rsidRPr="00F408AC">
        <w:rPr>
          <w:rFonts w:ascii="Times New Roman" w:hAnsi="Times New Roman"/>
          <w:sz w:val="28"/>
          <w:szCs w:val="28"/>
        </w:rPr>
        <w:t xml:space="preserve">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AA2FEF" w:rsidRPr="00F408AC">
        <w:rPr>
          <w:sz w:val="28"/>
          <w:szCs w:val="28"/>
        </w:rPr>
        <w:t xml:space="preserve"> </w:t>
      </w:r>
    </w:p>
    <w:p w:rsidR="00F408AC" w:rsidRPr="0094428A" w:rsidRDefault="00816B01" w:rsidP="0013100C">
      <w:pPr>
        <w:autoSpaceDE w:val="0"/>
        <w:autoSpaceDN w:val="0"/>
        <w:adjustRightInd w:val="0"/>
        <w:ind w:left="-284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408A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94428A">
        <w:rPr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94428A">
        <w:rPr>
          <w:sz w:val="28"/>
          <w:szCs w:val="28"/>
        </w:rPr>
        <w:t xml:space="preserve"> услуги, а также для приостановления предоставления </w:t>
      </w:r>
      <w:r>
        <w:rPr>
          <w:sz w:val="28"/>
          <w:szCs w:val="28"/>
        </w:rPr>
        <w:t>муниципальной услуги законодательством не установлены</w:t>
      </w:r>
      <w:r w:rsidRPr="0094428A">
        <w:rPr>
          <w:sz w:val="28"/>
          <w:szCs w:val="28"/>
        </w:rPr>
        <w:t>.</w:t>
      </w:r>
    </w:p>
    <w:p w:rsidR="00816B01" w:rsidRDefault="00816B01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="00F3381F">
        <w:rPr>
          <w:sz w:val="28"/>
          <w:szCs w:val="28"/>
        </w:rPr>
        <w:t>1</w:t>
      </w:r>
      <w:r w:rsidRPr="0094428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4428A">
        <w:rPr>
          <w:sz w:val="28"/>
          <w:szCs w:val="28"/>
        </w:rPr>
        <w:t xml:space="preserve">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94428A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F408AC" w:rsidRDefault="00F408AC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1) Не предоставление документов, указанных в п.9 раздела Регламента;</w:t>
      </w:r>
    </w:p>
    <w:p w:rsidR="00F408AC" w:rsidRDefault="00F408AC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2) Не соблюдение в п.8 раздела Регламента;</w:t>
      </w:r>
    </w:p>
    <w:p w:rsidR="003D2EB2" w:rsidRDefault="00F408AC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3)</w:t>
      </w:r>
      <w:r w:rsidR="00B84BFA">
        <w:rPr>
          <w:sz w:val="28"/>
          <w:szCs w:val="28"/>
        </w:rPr>
        <w:t xml:space="preserve"> </w:t>
      </w:r>
      <w:r w:rsidR="003D2EB2">
        <w:rPr>
          <w:sz w:val="28"/>
          <w:szCs w:val="28"/>
        </w:rPr>
        <w:t>Не соответствие проекта переустройства и (или) перепланировки жилого помещения требованиям законодательства;</w:t>
      </w:r>
    </w:p>
    <w:p w:rsidR="00F3381F" w:rsidRDefault="00F3381F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12. Предоставление муниципальной услуги осуществляется бесплатно;</w:t>
      </w:r>
    </w:p>
    <w:p w:rsidR="003178CA" w:rsidRDefault="00F3381F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14358">
        <w:rPr>
          <w:sz w:val="28"/>
          <w:szCs w:val="28"/>
        </w:rPr>
        <w:t>Орган предоставления не позднее чем через три рабочих дня со дня принятия одного из указанных в п.</w:t>
      </w:r>
      <w:r w:rsidR="00ED6FE1">
        <w:rPr>
          <w:sz w:val="28"/>
          <w:szCs w:val="28"/>
        </w:rPr>
        <w:t xml:space="preserve"> </w:t>
      </w:r>
      <w:r w:rsidR="00214358">
        <w:rPr>
          <w:sz w:val="28"/>
          <w:szCs w:val="28"/>
        </w:rPr>
        <w:t xml:space="preserve">5 раздела Регламента </w:t>
      </w:r>
      <w:r w:rsidR="002F7BE6">
        <w:rPr>
          <w:sz w:val="28"/>
          <w:szCs w:val="28"/>
        </w:rPr>
        <w:t xml:space="preserve">решений выдаёт или направляет по адресу, указанному в заявлении Уведомление </w:t>
      </w:r>
      <w:r w:rsidR="005E08DE">
        <w:rPr>
          <w:sz w:val="28"/>
          <w:szCs w:val="28"/>
        </w:rPr>
        <w:t>(Приложение №2 к Регламенту) и информирует о принятии указанного решения собственников помещений, примыкающих к помещению в отношении которого принято указанное решение.</w:t>
      </w:r>
    </w:p>
    <w:p w:rsidR="00F3381F" w:rsidRDefault="003178CA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14. Если для использования помещения в качестве жилого или нежилого в помещении требуется проведение его переустройства, и (или) перепланировка и(или) проведение иных работ, документ</w:t>
      </w:r>
      <w:r w:rsidR="00ED6FE1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указанный в п.13 раздела</w:t>
      </w:r>
      <w:r w:rsidR="007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основанием для проведения соответствующих работ. </w:t>
      </w:r>
      <w:r w:rsidR="005E08DE">
        <w:rPr>
          <w:sz w:val="28"/>
          <w:szCs w:val="28"/>
        </w:rPr>
        <w:t xml:space="preserve">  </w:t>
      </w:r>
      <w:r w:rsidR="00214358">
        <w:rPr>
          <w:sz w:val="28"/>
          <w:szCs w:val="28"/>
        </w:rPr>
        <w:t xml:space="preserve"> </w:t>
      </w:r>
    </w:p>
    <w:p w:rsidR="00F3381F" w:rsidRDefault="003178CA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15. Завершение указанных в п.14 раздела работ подтверждается актом приёмочной комиссии, сформированной органом предоставления. </w:t>
      </w:r>
    </w:p>
    <w:p w:rsidR="00816B01" w:rsidRPr="0094428A" w:rsidRDefault="003178CA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16</w:t>
      </w:r>
      <w:r w:rsidR="003D2E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2EB2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800763">
        <w:rPr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не должна превышать 30 минут. </w:t>
      </w:r>
      <w:r>
        <w:rPr>
          <w:sz w:val="28"/>
          <w:szCs w:val="28"/>
        </w:rPr>
        <w:t xml:space="preserve"> </w:t>
      </w:r>
    </w:p>
    <w:p w:rsidR="00800763" w:rsidRDefault="00816B01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17.</w:t>
      </w:r>
      <w:r w:rsidR="00B444BE">
        <w:rPr>
          <w:sz w:val="28"/>
          <w:szCs w:val="28"/>
        </w:rPr>
        <w:t xml:space="preserve"> Регистрация заявления</w:t>
      </w:r>
      <w:r>
        <w:rPr>
          <w:sz w:val="28"/>
          <w:szCs w:val="28"/>
        </w:rPr>
        <w:t xml:space="preserve"> </w:t>
      </w:r>
      <w:r w:rsidR="00B444BE">
        <w:rPr>
          <w:sz w:val="28"/>
          <w:szCs w:val="28"/>
        </w:rPr>
        <w:t xml:space="preserve">заявителя </w:t>
      </w:r>
      <w:r w:rsidR="0040348D">
        <w:rPr>
          <w:sz w:val="28"/>
          <w:szCs w:val="28"/>
        </w:rPr>
        <w:t>о предоставлении муниципальной услуги осуществляется посредством регистрации в журнале о приёме данного заявления и присвоения ему входящего номера. Срок регистрации заявления</w:t>
      </w:r>
      <w:r w:rsidR="0040348D" w:rsidRPr="00381769">
        <w:rPr>
          <w:sz w:val="28"/>
          <w:szCs w:val="28"/>
        </w:rPr>
        <w:t xml:space="preserve"> </w:t>
      </w:r>
      <w:r w:rsidR="0040348D">
        <w:rPr>
          <w:sz w:val="28"/>
          <w:szCs w:val="28"/>
        </w:rPr>
        <w:t>о предоставлении муниципальной услуги – один день.</w:t>
      </w:r>
    </w:p>
    <w:p w:rsidR="00816B01" w:rsidRDefault="0040348D" w:rsidP="0013100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18</w:t>
      </w:r>
      <w:r w:rsidR="00816B01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16B01" w:rsidRDefault="00816B01" w:rsidP="0013100C">
      <w:pPr>
        <w:ind w:left="-284" w:firstLine="284"/>
        <w:rPr>
          <w:sz w:val="28"/>
          <w:szCs w:val="28"/>
        </w:rPr>
      </w:pPr>
      <w:bookmarkStart w:id="3" w:name="sub_12121"/>
      <w:r>
        <w:rPr>
          <w:sz w:val="28"/>
          <w:szCs w:val="28"/>
        </w:rPr>
        <w:t>1) здание, в котором осуществляется предоставление муниципальной услуги, должно располагаться с учетом пешеходной доступности для заявителей не более 15 минут от остановок общественного транспорта;</w:t>
      </w:r>
    </w:p>
    <w:p w:rsidR="00816B01" w:rsidRDefault="00816B01" w:rsidP="0013100C">
      <w:pPr>
        <w:ind w:left="-284" w:firstLine="284"/>
        <w:rPr>
          <w:sz w:val="28"/>
          <w:szCs w:val="28"/>
        </w:rPr>
      </w:pPr>
      <w:bookmarkStart w:id="4" w:name="sub_12122"/>
      <w:bookmarkEnd w:id="3"/>
      <w:r>
        <w:rPr>
          <w:sz w:val="28"/>
          <w:szCs w:val="28"/>
        </w:rPr>
        <w:t>2) на территории, прилегающей к зданию, в котором осуществляется предоставление муниципальной услуги, должно быть предусмотрено не менее пяти машино-мест для парковки автотранспортных средств. Доступ заявителей к парковочным местам является бесплатным.</w:t>
      </w:r>
    </w:p>
    <w:p w:rsidR="00816B01" w:rsidRDefault="00816B01" w:rsidP="0013100C">
      <w:pPr>
        <w:ind w:left="-284" w:firstLine="284"/>
        <w:rPr>
          <w:sz w:val="28"/>
          <w:szCs w:val="28"/>
        </w:rPr>
      </w:pPr>
      <w:bookmarkStart w:id="5" w:name="sub_12123"/>
      <w:bookmarkEnd w:id="4"/>
      <w:r>
        <w:rPr>
          <w:sz w:val="28"/>
          <w:szCs w:val="28"/>
        </w:rPr>
        <w:t>3) центральный вход в здание должен быть оборудован пандусом для беспрепятственного передвижения инвалидных колясок;</w:t>
      </w:r>
    </w:p>
    <w:p w:rsidR="00816B01" w:rsidRDefault="00816B01" w:rsidP="0013100C">
      <w:pPr>
        <w:ind w:left="-284" w:firstLine="284"/>
        <w:rPr>
          <w:sz w:val="28"/>
          <w:szCs w:val="28"/>
        </w:rPr>
      </w:pPr>
      <w:bookmarkStart w:id="6" w:name="sub_12124"/>
      <w:bookmarkEnd w:id="5"/>
      <w:r>
        <w:rPr>
          <w:sz w:val="28"/>
          <w:szCs w:val="28"/>
        </w:rPr>
        <w:t>4) место ожидания и информирования, предназначенное для ожидания в очереди и ознакомления заявителей с информационными материалами, располагается в органе предоставления и должно быть оборудовано столом и стульями в количестве не менее трех штук, информационными стендами.</w:t>
      </w:r>
    </w:p>
    <w:p w:rsidR="00816B01" w:rsidRDefault="00816B01" w:rsidP="0013100C">
      <w:pPr>
        <w:ind w:left="-284" w:firstLine="284"/>
        <w:rPr>
          <w:sz w:val="28"/>
          <w:szCs w:val="28"/>
        </w:rPr>
      </w:pPr>
      <w:bookmarkStart w:id="7" w:name="sub_12125"/>
      <w:bookmarkEnd w:id="6"/>
      <w:r>
        <w:rPr>
          <w:sz w:val="28"/>
          <w:szCs w:val="28"/>
        </w:rPr>
        <w:t>5) информационный стенд по предоставлению муниципальной услуги должен содержать порядок предоставления муниципальной услуги; перечень документов, необходимых для предоставления муниципальной услуги; образец заполнения заявления для получения муниципальной услуги; сроки предоставления муниципальной услуги.</w:t>
      </w:r>
    </w:p>
    <w:p w:rsidR="00816B01" w:rsidRDefault="00816B01" w:rsidP="0013100C">
      <w:pPr>
        <w:ind w:firstLine="720"/>
        <w:rPr>
          <w:sz w:val="28"/>
          <w:szCs w:val="28"/>
        </w:rPr>
      </w:pPr>
      <w:bookmarkStart w:id="8" w:name="sub_12126"/>
      <w:bookmarkEnd w:id="7"/>
      <w:r>
        <w:rPr>
          <w:sz w:val="28"/>
          <w:szCs w:val="28"/>
        </w:rPr>
        <w:t>6) рабочее место специалиста, в полномочия которого входит предоставление муниципальной услуги, должно быть оборудовано персональным компьютером;</w:t>
      </w:r>
    </w:p>
    <w:p w:rsidR="00816B01" w:rsidRDefault="00816B01" w:rsidP="0013100C">
      <w:pPr>
        <w:ind w:firstLine="720"/>
        <w:rPr>
          <w:sz w:val="28"/>
          <w:szCs w:val="28"/>
        </w:rPr>
      </w:pPr>
      <w:bookmarkStart w:id="9" w:name="sub_12127"/>
      <w:bookmarkEnd w:id="8"/>
      <w:r>
        <w:rPr>
          <w:sz w:val="28"/>
          <w:szCs w:val="28"/>
        </w:rPr>
        <w:t>7) специалисту, в полномочия которого входит предоставление муниципальной услуги, должен быть обеспечен доступ к необходимым информационным базам данных, архиву и оргтехнике;</w:t>
      </w:r>
    </w:p>
    <w:p w:rsidR="00816B01" w:rsidRDefault="00816B01" w:rsidP="0013100C">
      <w:pPr>
        <w:ind w:firstLine="720"/>
        <w:rPr>
          <w:sz w:val="28"/>
          <w:szCs w:val="28"/>
        </w:rPr>
      </w:pPr>
      <w:bookmarkStart w:id="10" w:name="sub_12128"/>
      <w:bookmarkEnd w:id="9"/>
      <w:r>
        <w:rPr>
          <w:sz w:val="28"/>
          <w:szCs w:val="28"/>
        </w:rPr>
        <w:t>8) в целях обеспечения конфиденциальности сведений о заявителе специалистом одновременно ведется прием только одного заявителя. Консультирование и (или) прием двух и более заявителей не допускается.</w:t>
      </w:r>
      <w:bookmarkEnd w:id="10"/>
    </w:p>
    <w:p w:rsidR="00816B01" w:rsidRDefault="00816B01" w:rsidP="001310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8D">
        <w:rPr>
          <w:sz w:val="28"/>
          <w:szCs w:val="28"/>
        </w:rPr>
        <w:t>19</w:t>
      </w:r>
      <w:r>
        <w:rPr>
          <w:sz w:val="28"/>
          <w:szCs w:val="28"/>
        </w:rPr>
        <w:t>. Показатели доступности и качества муниципальной услуги.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816B01" w:rsidRDefault="00816B01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bookmarkStart w:id="11" w:name="sub_2214"/>
      <w:r>
        <w:rPr>
          <w:sz w:val="28"/>
          <w:szCs w:val="28"/>
        </w:rPr>
        <w:t>1) своевременность предоставления муниципальной услуги;</w:t>
      </w:r>
    </w:p>
    <w:p w:rsidR="00816B01" w:rsidRDefault="00816B01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2) предоставление муниципальной услуги в соответствии со стандартом предоставления муниципальной услуги;</w:t>
      </w:r>
    </w:p>
    <w:p w:rsidR="00816B01" w:rsidRDefault="00816B01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3) наличие полной, актуальной и достоверной информации о порядке предоставления муниципальной услуги;</w:t>
      </w:r>
    </w:p>
    <w:p w:rsidR="00816B01" w:rsidRDefault="00816B01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4) возможность досудебного (внесудебного) рассмотрения жалоб в процессе получения муниципальной услуги.</w:t>
      </w:r>
      <w:bookmarkEnd w:id="11"/>
    </w:p>
    <w:p w:rsidR="00816B01" w:rsidRDefault="00816B01" w:rsidP="0013100C">
      <w:pPr>
        <w:ind w:firstLine="709"/>
        <w:rPr>
          <w:sz w:val="28"/>
          <w:szCs w:val="28"/>
        </w:rPr>
      </w:pPr>
    </w:p>
    <w:p w:rsidR="00816B01" w:rsidRDefault="00816B01" w:rsidP="0013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Раздел</w:t>
      </w:r>
      <w:r w:rsidRPr="00F505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75A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816B01" w:rsidRPr="0060185C" w:rsidRDefault="001B2C8D" w:rsidP="0013100C">
      <w:pPr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816B01">
        <w:rPr>
          <w:sz w:val="28"/>
          <w:szCs w:val="28"/>
        </w:rPr>
        <w:t>.</w:t>
      </w:r>
      <w:r w:rsidR="00816B01" w:rsidRPr="0060185C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выдается: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непосредственно администрацией района. Полномочия по предоставлению муниципальной услуги возлагаются на отдел архитектуры и градостроительства администрации Грязинского муниципального района (далее – Орган предоставления);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посредством почтовой, телефонной связи, электронного информирования;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 – телекоммуникационных сетях общего пользования (в том числе на официальном сайте администрации Грязинского муниципального района Липецкой области, а также на портале государственных и муниципальных услуг), публикации в средствах массовой информации.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Место нахождения и почтовый адрес органа предоставления: </w:t>
      </w:r>
    </w:p>
    <w:p w:rsidR="00816B01" w:rsidRDefault="00816B01" w:rsidP="001310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Адрес: 398058, Липецкая область, Грязинский район, ул. Красная площадь 38, телефон: (8-474-61)20485, 20857.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График приема в органе предоставления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понедельник – пятница с 8.00 до 16.00. </w:t>
      </w:r>
    </w:p>
    <w:p w:rsidR="00816B01" w:rsidRDefault="00816B01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перерыва: с 12.00 до 13.00.</w:t>
      </w:r>
    </w:p>
    <w:p w:rsidR="00816B01" w:rsidRPr="00EB21EA" w:rsidRDefault="00816B01" w:rsidP="0013100C">
      <w:pPr>
        <w:rPr>
          <w:sz w:val="28"/>
          <w:szCs w:val="28"/>
        </w:rPr>
      </w:pPr>
      <w:r>
        <w:rPr>
          <w:sz w:val="28"/>
          <w:szCs w:val="28"/>
        </w:rPr>
        <w:t xml:space="preserve">        4)Адрес электронной почты органа предоставления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): </w:t>
      </w:r>
      <w:hyperlink r:id="rId6" w:history="1">
        <w:r w:rsidR="00EB21EA" w:rsidRPr="007C5E4E">
          <w:rPr>
            <w:rStyle w:val="a3"/>
            <w:sz w:val="28"/>
            <w:szCs w:val="28"/>
            <w:lang w:val="en-US"/>
          </w:rPr>
          <w:t>arxt</w:t>
        </w:r>
        <w:r w:rsidR="00EB21EA" w:rsidRPr="007C5E4E">
          <w:rPr>
            <w:rStyle w:val="a3"/>
            <w:sz w:val="28"/>
            <w:szCs w:val="28"/>
          </w:rPr>
          <w:t>2010@</w:t>
        </w:r>
        <w:r w:rsidR="00EB21EA" w:rsidRPr="007C5E4E">
          <w:rPr>
            <w:rStyle w:val="a3"/>
            <w:sz w:val="28"/>
            <w:szCs w:val="28"/>
            <w:lang w:val="en-US"/>
          </w:rPr>
          <w:t>rambler</w:t>
        </w:r>
        <w:r w:rsidR="00EB21EA" w:rsidRPr="007C5E4E">
          <w:rPr>
            <w:rStyle w:val="a3"/>
            <w:sz w:val="28"/>
            <w:szCs w:val="28"/>
          </w:rPr>
          <w:t>.</w:t>
        </w:r>
        <w:r w:rsidR="00EB21EA" w:rsidRPr="007C5E4E">
          <w:rPr>
            <w:rStyle w:val="a3"/>
            <w:sz w:val="28"/>
            <w:szCs w:val="28"/>
            <w:lang w:val="en-US"/>
          </w:rPr>
          <w:t>ru</w:t>
        </w:r>
      </w:hyperlink>
    </w:p>
    <w:p w:rsidR="00EB21EA" w:rsidRDefault="00EB21EA" w:rsidP="00EB21EA">
      <w:pPr>
        <w:pStyle w:val="ad"/>
        <w:ind w:firstLine="570"/>
        <w:jc w:val="both"/>
      </w:pPr>
      <w:r>
        <w:rPr>
          <w:sz w:val="28"/>
          <w:szCs w:val="28"/>
        </w:rPr>
        <w:t xml:space="preserve">Адрес портала государственных и муниципальных услуг: </w:t>
      </w:r>
      <w:hyperlink r:id="rId7" w:history="1">
        <w:r>
          <w:rPr>
            <w:rStyle w:val="-"/>
            <w:sz w:val="28"/>
            <w:szCs w:val="28"/>
            <w:lang w:val="en-US"/>
          </w:rPr>
          <w:t>http</w:t>
        </w:r>
      </w:hyperlink>
      <w:r>
        <w:rPr>
          <w:rStyle w:val="-"/>
          <w:sz w:val="28"/>
          <w:szCs w:val="28"/>
        </w:rPr>
        <w:t>://</w:t>
      </w:r>
      <w:r>
        <w:rPr>
          <w:rStyle w:val="-"/>
          <w:sz w:val="28"/>
          <w:szCs w:val="28"/>
          <w:lang w:val="en-US"/>
        </w:rPr>
        <w:t>www</w:t>
      </w:r>
      <w:r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gosuslugi</w:t>
      </w:r>
      <w:r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ru</w:t>
      </w:r>
      <w:r>
        <w:rPr>
          <w:rStyle w:val="-"/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EB21EA" w:rsidRPr="00EB21EA" w:rsidRDefault="00EB21EA" w:rsidP="00EB21EA">
      <w:pPr>
        <w:pStyle w:val="ad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Грязинского муниципального района: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gryazy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816B01" w:rsidRDefault="00816B01" w:rsidP="001310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5) На официальных сайтах, информационных стендах Органа предоставления размещается следующая информация:</w:t>
      </w:r>
    </w:p>
    <w:p w:rsidR="00816B01" w:rsidRPr="000D2A80" w:rsidRDefault="00816B01" w:rsidP="0013100C">
      <w:pPr>
        <w:shd w:val="clear" w:color="auto" w:fill="FFFFFF"/>
        <w:spacing w:before="14" w:line="317" w:lineRule="exact"/>
        <w:ind w:right="7" w:firstLine="480"/>
        <w:rPr>
          <w:sz w:val="28"/>
          <w:szCs w:val="28"/>
        </w:rPr>
      </w:pPr>
      <w:r w:rsidRPr="000D2A80">
        <w:rPr>
          <w:sz w:val="28"/>
          <w:szCs w:val="28"/>
        </w:rPr>
        <w:t xml:space="preserve">- текст </w:t>
      </w:r>
      <w:r w:rsidRPr="000D2A80">
        <w:rPr>
          <w:caps/>
          <w:sz w:val="28"/>
          <w:szCs w:val="28"/>
        </w:rPr>
        <w:t>а</w:t>
      </w:r>
      <w:r w:rsidRPr="000D2A80">
        <w:rPr>
          <w:sz w:val="28"/>
          <w:szCs w:val="28"/>
        </w:rPr>
        <w:t>дминистративного регламента с приложениями;</w:t>
      </w:r>
    </w:p>
    <w:p w:rsidR="00816B01" w:rsidRPr="000D2A80" w:rsidRDefault="00816B01" w:rsidP="0013100C">
      <w:pPr>
        <w:shd w:val="clear" w:color="auto" w:fill="FFFFFF"/>
        <w:spacing w:line="317" w:lineRule="exact"/>
        <w:ind w:firstLine="480"/>
        <w:rPr>
          <w:sz w:val="28"/>
          <w:szCs w:val="28"/>
        </w:rPr>
      </w:pPr>
      <w:r w:rsidRPr="000D2A80">
        <w:rPr>
          <w:spacing w:val="-1"/>
          <w:sz w:val="28"/>
          <w:szCs w:val="28"/>
        </w:rPr>
        <w:t>- образцы оформления документов;</w:t>
      </w:r>
    </w:p>
    <w:p w:rsidR="00816B01" w:rsidRPr="000D2A80" w:rsidRDefault="00816B01" w:rsidP="0013100C">
      <w:pPr>
        <w:autoSpaceDE w:val="0"/>
        <w:autoSpaceDN w:val="0"/>
        <w:adjustRightInd w:val="0"/>
        <w:ind w:firstLine="480"/>
        <w:rPr>
          <w:sz w:val="28"/>
          <w:szCs w:val="28"/>
        </w:rPr>
      </w:pPr>
      <w:r w:rsidRPr="000D2A80">
        <w:rPr>
          <w:sz w:val="28"/>
          <w:szCs w:val="28"/>
        </w:rPr>
        <w:t>- телефоны специалистов</w:t>
      </w:r>
      <w:r>
        <w:rPr>
          <w:sz w:val="28"/>
          <w:szCs w:val="28"/>
        </w:rPr>
        <w:t xml:space="preserve"> органа предоставления</w:t>
      </w:r>
      <w:r w:rsidRPr="000D2A80">
        <w:rPr>
          <w:sz w:val="28"/>
          <w:szCs w:val="28"/>
        </w:rPr>
        <w:t>, уполномоченных на подготовку и выдачу разрешений на строительство, график приема специалистов;</w:t>
      </w:r>
    </w:p>
    <w:p w:rsidR="00816B01" w:rsidRDefault="00816B01" w:rsidP="0013100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D2A80">
        <w:rPr>
          <w:sz w:val="28"/>
          <w:szCs w:val="28"/>
        </w:rPr>
        <w:t>- порядок получения информации заявителями.</w:t>
      </w:r>
    </w:p>
    <w:p w:rsidR="00816B01" w:rsidRDefault="00816B01" w:rsidP="0013100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6) Оказание муниципальной услуги через МФЦ не предусмотрено.</w:t>
      </w:r>
    </w:p>
    <w:p w:rsidR="00816B01" w:rsidRPr="00AF3DD7" w:rsidRDefault="00816B01" w:rsidP="0013100C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B2C8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F3DD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E4769" w:rsidRDefault="00816B01" w:rsidP="0013100C">
      <w:pPr>
        <w:ind w:left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D7624">
        <w:rPr>
          <w:sz w:val="28"/>
          <w:szCs w:val="28"/>
        </w:rPr>
        <w:t xml:space="preserve"> Прием</w:t>
      </w:r>
      <w:r w:rsidR="003E4769">
        <w:rPr>
          <w:sz w:val="28"/>
          <w:szCs w:val="28"/>
        </w:rPr>
        <w:t xml:space="preserve"> и регистрация </w:t>
      </w:r>
      <w:r w:rsidRPr="00DD7624">
        <w:rPr>
          <w:sz w:val="28"/>
          <w:szCs w:val="28"/>
        </w:rPr>
        <w:t xml:space="preserve">заявления </w:t>
      </w:r>
      <w:r w:rsidR="003E4769">
        <w:rPr>
          <w:sz w:val="28"/>
          <w:szCs w:val="28"/>
        </w:rPr>
        <w:t>и прилагаемых к нему документов</w:t>
      </w:r>
      <w:r w:rsidR="00743317">
        <w:rPr>
          <w:sz w:val="28"/>
          <w:szCs w:val="28"/>
        </w:rPr>
        <w:t>;</w:t>
      </w:r>
    </w:p>
    <w:p w:rsidR="00816B01" w:rsidRPr="00DD7624" w:rsidRDefault="00816B01" w:rsidP="0013100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7624">
        <w:rPr>
          <w:sz w:val="28"/>
          <w:szCs w:val="28"/>
        </w:rPr>
        <w:t>Проверка наличия</w:t>
      </w:r>
      <w:r w:rsidR="00743317">
        <w:rPr>
          <w:sz w:val="28"/>
          <w:szCs w:val="28"/>
        </w:rPr>
        <w:t xml:space="preserve"> и правильности оформления </w:t>
      </w:r>
      <w:r w:rsidRPr="00DD7624">
        <w:rPr>
          <w:sz w:val="28"/>
          <w:szCs w:val="28"/>
        </w:rPr>
        <w:t>документов, прилагаемых к заявлению;</w:t>
      </w:r>
      <w:bookmarkStart w:id="12" w:name="p1929"/>
      <w:bookmarkStart w:id="13" w:name="p1930"/>
      <w:bookmarkStart w:id="14" w:name="p1931"/>
      <w:bookmarkEnd w:id="12"/>
      <w:bookmarkEnd w:id="13"/>
      <w:bookmarkEnd w:id="14"/>
    </w:p>
    <w:p w:rsidR="00743317" w:rsidRDefault="00816B01" w:rsidP="0013100C">
      <w:pPr>
        <w:ind w:left="709"/>
        <w:rPr>
          <w:sz w:val="28"/>
          <w:szCs w:val="28"/>
        </w:rPr>
      </w:pPr>
      <w:r>
        <w:rPr>
          <w:sz w:val="28"/>
          <w:szCs w:val="28"/>
        </w:rPr>
        <w:t>3)</w:t>
      </w:r>
      <w:r w:rsidR="00743317">
        <w:rPr>
          <w:sz w:val="28"/>
          <w:szCs w:val="28"/>
        </w:rPr>
        <w:t xml:space="preserve"> Подготовка решения о переводе или об отказе в переводе помещения;</w:t>
      </w:r>
    </w:p>
    <w:p w:rsidR="00743317" w:rsidRDefault="00743317" w:rsidP="0013100C">
      <w:pPr>
        <w:ind w:left="709"/>
        <w:rPr>
          <w:sz w:val="28"/>
          <w:szCs w:val="28"/>
        </w:rPr>
      </w:pPr>
      <w:r>
        <w:rPr>
          <w:sz w:val="28"/>
          <w:szCs w:val="28"/>
        </w:rPr>
        <w:t>4)</w:t>
      </w:r>
      <w:r w:rsidR="003B2206">
        <w:rPr>
          <w:sz w:val="28"/>
          <w:szCs w:val="28"/>
        </w:rPr>
        <w:t xml:space="preserve"> </w:t>
      </w:r>
      <w:r w:rsidR="00C25BD4">
        <w:rPr>
          <w:sz w:val="28"/>
          <w:szCs w:val="28"/>
        </w:rPr>
        <w:t>Выдача или направление заявителю и собственникам помещений примыкающим в отношении которого принято одно из указанных выше решений уведомления.</w:t>
      </w:r>
      <w:r w:rsidR="00816B01">
        <w:rPr>
          <w:sz w:val="28"/>
          <w:szCs w:val="28"/>
        </w:rPr>
        <w:t xml:space="preserve"> </w:t>
      </w:r>
      <w:bookmarkStart w:id="15" w:name="p1932"/>
      <w:bookmarkStart w:id="16" w:name="p1934"/>
      <w:bookmarkEnd w:id="15"/>
      <w:bookmarkEnd w:id="16"/>
    </w:p>
    <w:p w:rsidR="00D738CB" w:rsidRDefault="00C25BD4" w:rsidP="0013100C">
      <w:pPr>
        <w:ind w:left="709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8"/>
          <w:szCs w:val="28"/>
        </w:rPr>
        <w:t xml:space="preserve">5) Подготовка акта приёмочной комиссии, подтверждающего завершение </w:t>
      </w:r>
      <w:r w:rsidR="000A34F9">
        <w:rPr>
          <w:sz w:val="28"/>
          <w:szCs w:val="28"/>
        </w:rPr>
        <w:t>переустройства и (или) перепланировки переводимого помещения.</w:t>
      </w:r>
      <w:r w:rsidR="00816B01" w:rsidRPr="00B54C8D">
        <w:rPr>
          <w:sz w:val="28"/>
          <w:szCs w:val="28"/>
        </w:rPr>
        <w:t xml:space="preserve"> </w:t>
      </w:r>
      <w:r w:rsidR="006319D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13A63" w:rsidRPr="00363C46" w:rsidRDefault="00D738CB" w:rsidP="0013100C">
      <w:pPr>
        <w:ind w:left="709"/>
        <w:rPr>
          <w:rFonts w:eastAsiaTheme="minorHAnsi"/>
          <w:sz w:val="28"/>
          <w:szCs w:val="28"/>
          <w:lang w:eastAsia="en-US"/>
        </w:rPr>
      </w:pPr>
      <w:r w:rsidRPr="00363C46">
        <w:rPr>
          <w:rFonts w:eastAsiaTheme="minorHAnsi"/>
          <w:sz w:val="28"/>
          <w:szCs w:val="28"/>
          <w:lang w:eastAsia="en-US"/>
        </w:rPr>
        <w:t>Блок-схема предоставления муниципальной услуги представлена в приложении №</w:t>
      </w:r>
      <w:r w:rsidR="008357C2">
        <w:rPr>
          <w:rFonts w:eastAsiaTheme="minorHAnsi"/>
          <w:sz w:val="28"/>
          <w:szCs w:val="28"/>
          <w:lang w:eastAsia="en-US"/>
        </w:rPr>
        <w:t xml:space="preserve"> </w:t>
      </w:r>
      <w:r w:rsidRPr="00363C46">
        <w:rPr>
          <w:rFonts w:eastAsiaTheme="minorHAnsi"/>
          <w:sz w:val="28"/>
          <w:szCs w:val="28"/>
          <w:lang w:eastAsia="en-US"/>
        </w:rPr>
        <w:t>3 к регламенту.</w:t>
      </w:r>
      <w:r w:rsidR="006319DF" w:rsidRPr="00363C46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227CCD" w:rsidRDefault="001B2C8D" w:rsidP="0013100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BE6C9B">
        <w:rPr>
          <w:rFonts w:eastAsiaTheme="minorHAnsi"/>
          <w:sz w:val="28"/>
          <w:szCs w:val="28"/>
          <w:lang w:eastAsia="en-US"/>
        </w:rPr>
        <w:t>.</w:t>
      </w:r>
      <w:r w:rsidR="00227CCD" w:rsidRPr="00227CCD">
        <w:rPr>
          <w:sz w:val="28"/>
          <w:szCs w:val="28"/>
        </w:rPr>
        <w:t xml:space="preserve"> </w:t>
      </w:r>
      <w:r w:rsidR="00227CCD">
        <w:rPr>
          <w:sz w:val="28"/>
          <w:szCs w:val="28"/>
        </w:rPr>
        <w:t>Основанием для начала административной процедуры предусмотренной   пп.1. п.21 настоящего регламента является поступление заявления в адрес органа предоставления по форме согласно приложения 1 к настоящему регламенту.</w:t>
      </w:r>
    </w:p>
    <w:p w:rsidR="00227CCD" w:rsidRDefault="001B2C8D" w:rsidP="0013100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227CCD">
        <w:rPr>
          <w:sz w:val="28"/>
          <w:szCs w:val="28"/>
        </w:rPr>
        <w:t xml:space="preserve"> Специалист органа предоставления осуществляет следующие действия: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 устанавливает личность заявителя;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проверяет представленные заявителем документы на предмет соответствия  </w:t>
      </w:r>
      <w:r w:rsidR="005566B4">
        <w:rPr>
          <w:sz w:val="28"/>
          <w:szCs w:val="28"/>
        </w:rPr>
        <w:t>п.</w:t>
      </w:r>
      <w:r>
        <w:rPr>
          <w:sz w:val="28"/>
          <w:szCs w:val="28"/>
        </w:rPr>
        <w:t>9 настоящего регламента;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 правильность заполнения заявления;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заявления и документов  по электронной почте,</w:t>
      </w: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 органа предоставления  проверяет, чтобы электронные документы были оформлены с применением </w:t>
      </w:r>
      <w:hyperlink r:id="rId8" w:history="1">
        <w:r w:rsidRPr="00027458">
          <w:rPr>
            <w:rStyle w:val="a5"/>
            <w:color w:val="0D0D0D" w:themeColor="text1" w:themeTint="F2"/>
            <w:sz w:val="28"/>
            <w:szCs w:val="28"/>
          </w:rPr>
          <w:t>электронной цифровой подписи</w:t>
        </w:r>
      </w:hyperlink>
      <w:r>
        <w:rPr>
          <w:color w:val="0D0D0D" w:themeColor="text1" w:themeTint="F2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получены с использованием портала государственных и муниципальных услуг. </w:t>
      </w:r>
    </w:p>
    <w:p w:rsidR="00227CCD" w:rsidRDefault="001B2C8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027458">
        <w:rPr>
          <w:sz w:val="28"/>
          <w:szCs w:val="28"/>
        </w:rPr>
        <w:t xml:space="preserve">. </w:t>
      </w:r>
      <w:r w:rsidR="00227CCD">
        <w:rPr>
          <w:sz w:val="28"/>
          <w:szCs w:val="28"/>
        </w:rPr>
        <w:t>Специалист органа предоставления, при проверке документов удостоверяется, что: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 тексты документов написаны разборчиво;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фамилии, имена и отчества написаны полностью и соответствуют паспортным данным;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 в документах нет подчисток, приписок, зачеркнутых слов и исправлений;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 документы не исполнены карандашом;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227CCD" w:rsidRDefault="001B2C8D" w:rsidP="0013100C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25</w:t>
      </w:r>
      <w:r w:rsidR="00227CCD">
        <w:rPr>
          <w:sz w:val="28"/>
          <w:szCs w:val="28"/>
        </w:rPr>
        <w:t xml:space="preserve">. Специалист органа предоставления, ответственный за прием документов, вносит в систему электронного документооборота запись о приеме документов, осуществляет присвоение входящего номера заявлению и передает заявление с приложенными к нему документами начальнику органа предоставления. </w:t>
      </w:r>
    </w:p>
    <w:p w:rsidR="00227CCD" w:rsidRDefault="001B2C8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227CCD">
        <w:rPr>
          <w:sz w:val="28"/>
          <w:szCs w:val="28"/>
        </w:rPr>
        <w:t>. При установлении фактов отсутствия необходимых документов согласно п. 9 или несоответствия представленных документов требованиям настоящего регламента, специалист органа предоставления:</w:t>
      </w:r>
    </w:p>
    <w:p w:rsidR="00227CCD" w:rsidRDefault="00227CCD" w:rsidP="001310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при личном обращении заявителя в орган предоставления, объясняет заявителю содержание выявленных недостатков представленных документов, предлагает принять меры по их устранению и возвращает представленные документы вместе с заявлением.</w:t>
      </w:r>
    </w:p>
    <w:p w:rsidR="00227CCD" w:rsidRDefault="00227CCD" w:rsidP="0013100C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административного действия - 1 рабочий день.</w:t>
      </w:r>
    </w:p>
    <w:p w:rsidR="00227CCD" w:rsidRDefault="001B2C8D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27</w:t>
      </w:r>
      <w:r w:rsidR="00227CCD">
        <w:rPr>
          <w:sz w:val="28"/>
          <w:szCs w:val="28"/>
        </w:rPr>
        <w:t xml:space="preserve">. Начальник органа предоставления рассматривает документы и направляет их специалисту органа предоставления на исполнение. </w:t>
      </w:r>
    </w:p>
    <w:p w:rsidR="00227CCD" w:rsidRDefault="00227CCD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административного действия - 1 рабочий день.</w:t>
      </w:r>
    </w:p>
    <w:p w:rsidR="00227CCD" w:rsidRDefault="001B2C8D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28</w:t>
      </w:r>
      <w:r w:rsidR="00227CCD">
        <w:rPr>
          <w:sz w:val="28"/>
          <w:szCs w:val="28"/>
        </w:rPr>
        <w:t xml:space="preserve">. Основанием для начала административной процедуры, предусмотренной пп. 2 п. </w:t>
      </w:r>
      <w:r w:rsidR="00DF46A9">
        <w:rPr>
          <w:sz w:val="28"/>
          <w:szCs w:val="28"/>
        </w:rPr>
        <w:t>21</w:t>
      </w:r>
      <w:r w:rsidR="00227CCD">
        <w:rPr>
          <w:sz w:val="28"/>
          <w:szCs w:val="28"/>
        </w:rPr>
        <w:t xml:space="preserve"> раздела является поступление к специалисту зарегистрированного заявления с комплектом документов.</w:t>
      </w:r>
    </w:p>
    <w:p w:rsidR="00227CCD" w:rsidRDefault="001B2C8D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29</w:t>
      </w:r>
      <w:r w:rsidR="00227CCD">
        <w:rPr>
          <w:sz w:val="28"/>
          <w:szCs w:val="28"/>
        </w:rPr>
        <w:t>.Специалист рассматривает представленные заявление и комплект документов на предмет соответствия перечню документов, предусмотренному п.9 настоящего Регламента – 1 рабочий  день.</w:t>
      </w:r>
    </w:p>
    <w:p w:rsidR="00227CCD" w:rsidRDefault="001B2C8D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227CCD">
        <w:rPr>
          <w:sz w:val="28"/>
          <w:szCs w:val="28"/>
        </w:rPr>
        <w:t>. Основанием для начала административных процедур, предусмотренных пп. 3 п.</w:t>
      </w:r>
      <w:r w:rsidR="00DF46A9">
        <w:rPr>
          <w:sz w:val="28"/>
          <w:szCs w:val="28"/>
        </w:rPr>
        <w:t xml:space="preserve"> 21</w:t>
      </w:r>
      <w:r w:rsidR="00227CCD">
        <w:rPr>
          <w:sz w:val="28"/>
          <w:szCs w:val="28"/>
        </w:rPr>
        <w:t xml:space="preserve"> раздела является соответствие комплекта представленных документов перечню, предусмотренному п. 9 настоящего Регламента.</w:t>
      </w:r>
    </w:p>
    <w:p w:rsidR="00C606F6" w:rsidRDefault="001B2C8D" w:rsidP="0013100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="00227CCD">
        <w:rPr>
          <w:sz w:val="28"/>
          <w:szCs w:val="28"/>
        </w:rPr>
        <w:t xml:space="preserve">.Специалист </w:t>
      </w:r>
      <w:r w:rsidR="00F31B86">
        <w:rPr>
          <w:sz w:val="28"/>
          <w:szCs w:val="28"/>
        </w:rPr>
        <w:t xml:space="preserve">готовит проект решения о переводе </w:t>
      </w:r>
      <w:r w:rsidR="00AF0440">
        <w:rPr>
          <w:sz w:val="28"/>
          <w:szCs w:val="28"/>
        </w:rPr>
        <w:t xml:space="preserve">жилого помещения в нежилое или жилого помещения в </w:t>
      </w:r>
      <w:r w:rsidR="00A72898">
        <w:rPr>
          <w:sz w:val="28"/>
          <w:szCs w:val="28"/>
        </w:rPr>
        <w:t>нежилое помещение либо об отказе с указанием причины отказа</w:t>
      </w:r>
      <w:r w:rsidR="00EC1F8E">
        <w:rPr>
          <w:sz w:val="28"/>
          <w:szCs w:val="28"/>
        </w:rPr>
        <w:t xml:space="preserve"> и передаёт его на подпись начальнику органа предоставления.</w:t>
      </w:r>
      <w:r w:rsidR="00C606F6">
        <w:rPr>
          <w:sz w:val="28"/>
          <w:szCs w:val="28"/>
        </w:rPr>
        <w:t xml:space="preserve"> </w:t>
      </w:r>
      <w:r w:rsidR="00A72898">
        <w:rPr>
          <w:sz w:val="28"/>
          <w:szCs w:val="28"/>
        </w:rPr>
        <w:t xml:space="preserve">Срок исполнения административного действия не более 10 дней. </w:t>
      </w:r>
    </w:p>
    <w:p w:rsidR="009138DD" w:rsidRDefault="00C606F6" w:rsidP="0013100C">
      <w:pPr>
        <w:rPr>
          <w:sz w:val="28"/>
          <w:szCs w:val="28"/>
        </w:rPr>
      </w:pPr>
      <w:r w:rsidRPr="009138DD">
        <w:rPr>
          <w:sz w:val="28"/>
          <w:szCs w:val="28"/>
        </w:rPr>
        <w:t>3</w:t>
      </w:r>
      <w:r w:rsidR="009138DD">
        <w:rPr>
          <w:sz w:val="28"/>
          <w:szCs w:val="28"/>
        </w:rPr>
        <w:t>2</w:t>
      </w:r>
      <w:r w:rsidRPr="009138DD">
        <w:rPr>
          <w:sz w:val="28"/>
          <w:szCs w:val="28"/>
        </w:rPr>
        <w:t xml:space="preserve">. Начальник органа предоставления </w:t>
      </w:r>
      <w:r w:rsidR="00D653BA" w:rsidRPr="009138DD">
        <w:rPr>
          <w:sz w:val="28"/>
          <w:szCs w:val="28"/>
        </w:rPr>
        <w:t xml:space="preserve">подписывает решение, заверяет свою подпись печатью органа предоставления </w:t>
      </w:r>
      <w:r w:rsidR="009138DD" w:rsidRPr="009138DD">
        <w:rPr>
          <w:sz w:val="28"/>
          <w:szCs w:val="28"/>
        </w:rPr>
        <w:t xml:space="preserve">и передаёт подписанный документ </w:t>
      </w:r>
      <w:r w:rsidR="009138DD">
        <w:rPr>
          <w:sz w:val="28"/>
          <w:szCs w:val="28"/>
        </w:rPr>
        <w:t>специалисту для выдаче заявителю.</w:t>
      </w:r>
    </w:p>
    <w:p w:rsidR="00A13A63" w:rsidRDefault="009138DD" w:rsidP="0013100C">
      <w:pPr>
        <w:rPr>
          <w:sz w:val="28"/>
          <w:szCs w:val="28"/>
        </w:rPr>
      </w:pPr>
      <w:r>
        <w:rPr>
          <w:sz w:val="28"/>
          <w:szCs w:val="28"/>
        </w:rPr>
        <w:t>33. Специалист направляет одновременно с выдачей или с направлением заявителю данного документа направляет информацию о принятии указанного решения собственникам помещений, примыкающих к помещению, в отношении которого принято указанное решение.</w:t>
      </w:r>
      <w:r w:rsidR="0013100C">
        <w:rPr>
          <w:sz w:val="28"/>
          <w:szCs w:val="28"/>
        </w:rPr>
        <w:t xml:space="preserve"> </w:t>
      </w:r>
      <w:r w:rsidR="00457957"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sz w:val="28"/>
          <w:szCs w:val="28"/>
        </w:rPr>
        <w:t>3</w:t>
      </w:r>
      <w:r w:rsidR="0045795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="0045795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457957">
        <w:rPr>
          <w:sz w:val="28"/>
          <w:szCs w:val="28"/>
        </w:rPr>
        <w:t>.</w:t>
      </w:r>
    </w:p>
    <w:p w:rsidR="00962E6E" w:rsidRDefault="0013100C" w:rsidP="0013100C">
      <w:pPr>
        <w:ind w:left="709"/>
        <w:rPr>
          <w:sz w:val="28"/>
          <w:szCs w:val="28"/>
        </w:rPr>
      </w:pPr>
      <w:bookmarkStart w:id="17" w:name="sub_510"/>
      <w:r>
        <w:rPr>
          <w:sz w:val="28"/>
          <w:szCs w:val="28"/>
        </w:rPr>
        <w:t>34</w:t>
      </w:r>
      <w:r w:rsidR="00676894" w:rsidRPr="00962E6E">
        <w:rPr>
          <w:sz w:val="28"/>
          <w:szCs w:val="28"/>
        </w:rPr>
        <w:t>. Приемка в эксплуатацию помещения производится постоянно действующей приемочной комиссией с оформлением акта приемочной комиссии.</w:t>
      </w:r>
      <w:bookmarkStart w:id="18" w:name="sub_520"/>
      <w:bookmarkEnd w:id="17"/>
      <w:r w:rsidR="00D253F0">
        <w:rPr>
          <w:sz w:val="28"/>
          <w:szCs w:val="28"/>
        </w:rPr>
        <w:t xml:space="preserve"> </w:t>
      </w:r>
      <w:r w:rsidR="00676894" w:rsidRPr="00962E6E">
        <w:rPr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  <w:bookmarkStart w:id="19" w:name="sub_530"/>
      <w:bookmarkEnd w:id="18"/>
    </w:p>
    <w:p w:rsidR="00027458" w:rsidRDefault="00962E6E" w:rsidP="0013100C">
      <w:pPr>
        <w:ind w:left="709"/>
        <w:rPr>
          <w:sz w:val="28"/>
          <w:szCs w:val="28"/>
        </w:rPr>
      </w:pPr>
      <w:r>
        <w:rPr>
          <w:sz w:val="28"/>
          <w:szCs w:val="28"/>
        </w:rPr>
        <w:t>1)</w:t>
      </w:r>
      <w:r w:rsidR="00676894" w:rsidRPr="00962E6E">
        <w:rPr>
          <w:sz w:val="28"/>
          <w:szCs w:val="28"/>
        </w:rPr>
        <w:t xml:space="preserve"> В состав приемочной комиссии входят:</w:t>
      </w:r>
      <w:bookmarkEnd w:id="19"/>
    </w:p>
    <w:p w:rsidR="00676894" w:rsidRPr="00962E6E" w:rsidRDefault="00676894" w:rsidP="0013100C">
      <w:pPr>
        <w:ind w:left="709"/>
        <w:rPr>
          <w:sz w:val="28"/>
          <w:szCs w:val="28"/>
        </w:rPr>
      </w:pPr>
      <w:r w:rsidRPr="00962E6E">
        <w:rPr>
          <w:sz w:val="28"/>
          <w:szCs w:val="28"/>
        </w:rPr>
        <w:t>- собственник переводимого помещения,</w:t>
      </w:r>
    </w:p>
    <w:p w:rsidR="00676894" w:rsidRPr="00962E6E" w:rsidRDefault="00676894" w:rsidP="0013100C">
      <w:pPr>
        <w:spacing w:before="100" w:beforeAutospacing="1" w:after="100" w:afterAutospacing="1"/>
        <w:rPr>
          <w:sz w:val="28"/>
          <w:szCs w:val="28"/>
        </w:rPr>
      </w:pPr>
      <w:r w:rsidRPr="00962E6E">
        <w:rPr>
          <w:sz w:val="28"/>
          <w:szCs w:val="28"/>
        </w:rPr>
        <w:t>-</w:t>
      </w:r>
      <w:r w:rsidR="00027458">
        <w:rPr>
          <w:sz w:val="28"/>
          <w:szCs w:val="28"/>
        </w:rPr>
        <w:t xml:space="preserve"> </w:t>
      </w:r>
      <w:r w:rsidRPr="00962E6E">
        <w:rPr>
          <w:sz w:val="28"/>
          <w:szCs w:val="28"/>
        </w:rPr>
        <w:t>представитель организации, выполнившей работы по переустройству (перепланировке) помещения,</w:t>
      </w:r>
    </w:p>
    <w:p w:rsidR="00962E6E" w:rsidRPr="00962E6E" w:rsidRDefault="00676894" w:rsidP="0013100C">
      <w:pPr>
        <w:spacing w:before="100" w:beforeAutospacing="1" w:after="100" w:afterAutospacing="1"/>
        <w:rPr>
          <w:sz w:val="28"/>
          <w:szCs w:val="28"/>
        </w:rPr>
      </w:pPr>
      <w:r w:rsidRPr="00962E6E">
        <w:rPr>
          <w:sz w:val="28"/>
          <w:szCs w:val="28"/>
        </w:rPr>
        <w:t>- представитель</w:t>
      </w:r>
      <w:r w:rsidR="00962E6E" w:rsidRPr="00962E6E">
        <w:rPr>
          <w:sz w:val="28"/>
          <w:szCs w:val="28"/>
        </w:rPr>
        <w:t xml:space="preserve"> органа предоставления муниципальной услуги</w:t>
      </w:r>
      <w:r w:rsidRPr="00962E6E">
        <w:rPr>
          <w:sz w:val="28"/>
          <w:szCs w:val="28"/>
        </w:rPr>
        <w:t xml:space="preserve"> </w:t>
      </w:r>
    </w:p>
    <w:p w:rsidR="00676894" w:rsidRPr="00962E6E" w:rsidRDefault="00676894" w:rsidP="0013100C">
      <w:pPr>
        <w:spacing w:before="100" w:beforeAutospacing="1" w:after="100" w:afterAutospacing="1"/>
        <w:rPr>
          <w:sz w:val="28"/>
          <w:szCs w:val="28"/>
        </w:rPr>
      </w:pPr>
      <w:r w:rsidRPr="00962E6E">
        <w:rPr>
          <w:sz w:val="28"/>
          <w:szCs w:val="28"/>
        </w:rPr>
        <w:t>- представитель управляющей организации,</w:t>
      </w:r>
    </w:p>
    <w:p w:rsidR="00676894" w:rsidRPr="00962E6E" w:rsidRDefault="00676894" w:rsidP="0013100C">
      <w:pPr>
        <w:spacing w:before="100" w:beforeAutospacing="1" w:after="100" w:afterAutospacing="1"/>
        <w:rPr>
          <w:sz w:val="28"/>
          <w:szCs w:val="28"/>
        </w:rPr>
      </w:pPr>
      <w:r w:rsidRPr="00962E6E">
        <w:rPr>
          <w:sz w:val="28"/>
          <w:szCs w:val="28"/>
        </w:rPr>
        <w:t>- представитель проектной организации, выполнившей проект переустройства (перепланировки) переводимого помещения,</w:t>
      </w:r>
    </w:p>
    <w:p w:rsidR="00676894" w:rsidRPr="00962E6E" w:rsidRDefault="00962E6E" w:rsidP="0013100C">
      <w:pPr>
        <w:spacing w:before="100" w:beforeAutospacing="1" w:after="100" w:afterAutospacing="1"/>
        <w:rPr>
          <w:sz w:val="28"/>
          <w:szCs w:val="28"/>
        </w:rPr>
      </w:pPr>
      <w:bookmarkStart w:id="20" w:name="sub_540"/>
      <w:r w:rsidRPr="00962E6E">
        <w:rPr>
          <w:sz w:val="28"/>
          <w:szCs w:val="28"/>
        </w:rPr>
        <w:t>2)</w:t>
      </w:r>
      <w:r w:rsidR="00676894" w:rsidRPr="00962E6E">
        <w:rPr>
          <w:sz w:val="28"/>
          <w:szCs w:val="28"/>
        </w:rPr>
        <w:t xml:space="preserve"> Комиссия проверяет готовность объекта к эксплуатации, выполнение работ в соответствии с согласованным и утвержденным проектом, обеспечение мероприятий пожарной безопасности, санитарно-гигиенических, экологических и строительных правил и норм.</w:t>
      </w:r>
      <w:bookmarkEnd w:id="20"/>
    </w:p>
    <w:p w:rsidR="00676894" w:rsidRPr="00962E6E" w:rsidRDefault="00962E6E" w:rsidP="0013100C">
      <w:pPr>
        <w:spacing w:before="100" w:beforeAutospacing="1" w:after="100" w:afterAutospacing="1"/>
        <w:rPr>
          <w:sz w:val="28"/>
          <w:szCs w:val="28"/>
        </w:rPr>
      </w:pPr>
      <w:bookmarkStart w:id="21" w:name="sub_550"/>
      <w:r w:rsidRPr="00962E6E">
        <w:rPr>
          <w:sz w:val="28"/>
          <w:szCs w:val="28"/>
        </w:rPr>
        <w:t>3)</w:t>
      </w:r>
      <w:r w:rsidR="00676894" w:rsidRPr="00962E6E">
        <w:rPr>
          <w:sz w:val="28"/>
          <w:szCs w:val="28"/>
        </w:rPr>
        <w:t xml:space="preserve"> После подписания акта приемочной комиссии, акт направляется на утверждение главе администрации </w:t>
      </w:r>
      <w:r w:rsidRPr="00962E6E">
        <w:rPr>
          <w:sz w:val="28"/>
          <w:szCs w:val="28"/>
        </w:rPr>
        <w:t>Грязинского муниципального</w:t>
      </w:r>
      <w:r w:rsidR="00676894" w:rsidRPr="00962E6E">
        <w:rPr>
          <w:sz w:val="28"/>
          <w:szCs w:val="28"/>
        </w:rPr>
        <w:t xml:space="preserve"> района.</w:t>
      </w:r>
      <w:bookmarkEnd w:id="21"/>
    </w:p>
    <w:p w:rsidR="00B8395E" w:rsidRDefault="00962E6E" w:rsidP="0013100C">
      <w:pPr>
        <w:rPr>
          <w:color w:val="00B0F0"/>
          <w:sz w:val="28"/>
          <w:szCs w:val="28"/>
        </w:rPr>
      </w:pPr>
      <w:bookmarkStart w:id="22" w:name="sub_560"/>
      <w:r w:rsidRPr="00962E6E">
        <w:rPr>
          <w:sz w:val="28"/>
          <w:szCs w:val="28"/>
        </w:rPr>
        <w:t>4)</w:t>
      </w:r>
      <w:r w:rsidR="00676894" w:rsidRPr="00962E6E">
        <w:rPr>
          <w:sz w:val="28"/>
          <w:szCs w:val="28"/>
        </w:rPr>
        <w:t xml:space="preserve"> Собственник помещения (наниматель) несет ответственность за готовность объе</w:t>
      </w:r>
      <w:bookmarkEnd w:id="22"/>
      <w:r w:rsidRPr="00962E6E">
        <w:rPr>
          <w:sz w:val="28"/>
          <w:szCs w:val="28"/>
        </w:rPr>
        <w:t>кта</w:t>
      </w:r>
      <w:r w:rsidR="00D253F0">
        <w:rPr>
          <w:sz w:val="28"/>
          <w:szCs w:val="28"/>
        </w:rPr>
        <w:t xml:space="preserve"> к эксплуатации.</w:t>
      </w:r>
      <w:r w:rsidR="00816B01" w:rsidRPr="006576E4">
        <w:rPr>
          <w:color w:val="00B0F0"/>
          <w:sz w:val="28"/>
          <w:szCs w:val="28"/>
        </w:rPr>
        <w:t xml:space="preserve">    </w:t>
      </w:r>
    </w:p>
    <w:p w:rsidR="00816B01" w:rsidRPr="006576E4" w:rsidRDefault="00816B01" w:rsidP="0013100C">
      <w:pPr>
        <w:rPr>
          <w:color w:val="00B0F0"/>
          <w:sz w:val="28"/>
          <w:szCs w:val="28"/>
        </w:rPr>
      </w:pPr>
      <w:r w:rsidRPr="006576E4">
        <w:rPr>
          <w:color w:val="00B0F0"/>
          <w:sz w:val="28"/>
          <w:szCs w:val="28"/>
        </w:rPr>
        <w:t xml:space="preserve">                      </w:t>
      </w:r>
    </w:p>
    <w:p w:rsidR="00816B01" w:rsidRPr="00485EB2" w:rsidRDefault="00816B01" w:rsidP="0013100C">
      <w:pPr>
        <w:pStyle w:val="1"/>
        <w:jc w:val="left"/>
      </w:pPr>
      <w:r w:rsidRPr="006576E4">
        <w:t xml:space="preserve">РАЗДЕЛ </w:t>
      </w:r>
      <w:r w:rsidRPr="006576E4">
        <w:rPr>
          <w:lang w:val="en-US"/>
        </w:rPr>
        <w:t>IV</w:t>
      </w:r>
      <w:r w:rsidRPr="006576E4">
        <w:t>. Порядок и формы контроля за предоставлением муниципальной</w:t>
      </w:r>
      <w:r>
        <w:t xml:space="preserve"> услуги.</w:t>
      </w:r>
    </w:p>
    <w:p w:rsidR="00816B01" w:rsidRPr="00780D21" w:rsidRDefault="00816B01" w:rsidP="0013100C">
      <w:pPr>
        <w:ind w:firstLine="709"/>
        <w:rPr>
          <w:sz w:val="28"/>
          <w:szCs w:val="28"/>
        </w:rPr>
      </w:pPr>
    </w:p>
    <w:p w:rsidR="00816B01" w:rsidRPr="00EB7199" w:rsidRDefault="00EB21EA" w:rsidP="0013100C">
      <w:pPr>
        <w:autoSpaceDE w:val="0"/>
        <w:ind w:firstLine="555"/>
        <w:rPr>
          <w:sz w:val="28"/>
          <w:szCs w:val="28"/>
        </w:rPr>
      </w:pPr>
      <w:r>
        <w:rPr>
          <w:sz w:val="28"/>
          <w:szCs w:val="28"/>
        </w:rPr>
        <w:t>3</w:t>
      </w:r>
      <w:r w:rsidR="007D02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16B01" w:rsidRPr="00EB7199">
        <w:rPr>
          <w:sz w:val="28"/>
          <w:szCs w:val="28"/>
        </w:rPr>
        <w:t xml:space="preserve">Текущий контроль осуществляется путем проведения должностным лицом администрации Грязинского муниципального района Липецкой области, ответственным за организацию работы по предоставлению </w:t>
      </w:r>
      <w:r w:rsidR="00775A6B">
        <w:rPr>
          <w:sz w:val="28"/>
          <w:szCs w:val="28"/>
        </w:rPr>
        <w:t>муниципальной</w:t>
      </w:r>
      <w:r w:rsidR="00816B01" w:rsidRPr="00EB7199">
        <w:rPr>
          <w:sz w:val="28"/>
          <w:szCs w:val="28"/>
        </w:rPr>
        <w:t xml:space="preserve"> услуги, проверок соблюдения и исполнения сотрудниками нормативных правовых актов Российской Федерации, Липецкой области, положений Регламента. Проверка также проводится по конкретному обращению заявителя.</w:t>
      </w:r>
    </w:p>
    <w:p w:rsidR="00816B01" w:rsidRPr="00EB7199" w:rsidRDefault="00816B01" w:rsidP="0013100C">
      <w:pPr>
        <w:autoSpaceDE w:val="0"/>
        <w:ind w:firstLine="555"/>
        <w:rPr>
          <w:sz w:val="28"/>
          <w:szCs w:val="28"/>
        </w:rPr>
      </w:pPr>
      <w:r w:rsidRPr="00EB21EA">
        <w:rPr>
          <w:sz w:val="28"/>
          <w:szCs w:val="28"/>
        </w:rPr>
        <w:t>3</w:t>
      </w:r>
      <w:r w:rsidR="007D02A2">
        <w:rPr>
          <w:sz w:val="28"/>
          <w:szCs w:val="28"/>
        </w:rPr>
        <w:t>5</w:t>
      </w:r>
      <w:r w:rsidRPr="00EB7199">
        <w:rPr>
          <w:sz w:val="28"/>
          <w:szCs w:val="28"/>
        </w:rPr>
        <w:t xml:space="preserve">. Проверки полноты и качества предоставления </w:t>
      </w:r>
      <w:r w:rsidR="007D02A2">
        <w:rPr>
          <w:sz w:val="28"/>
          <w:szCs w:val="28"/>
        </w:rPr>
        <w:t xml:space="preserve">муниципальной </w:t>
      </w:r>
      <w:r w:rsidRPr="00EB7199">
        <w:rPr>
          <w:sz w:val="28"/>
          <w:szCs w:val="28"/>
        </w:rPr>
        <w:t xml:space="preserve">услуги организуются на основании </w:t>
      </w:r>
      <w:r w:rsidR="00775A6B">
        <w:rPr>
          <w:sz w:val="28"/>
          <w:szCs w:val="28"/>
        </w:rPr>
        <w:t xml:space="preserve">распоряжений </w:t>
      </w:r>
      <w:r>
        <w:rPr>
          <w:sz w:val="28"/>
          <w:szCs w:val="28"/>
        </w:rPr>
        <w:t>администрации муниципального района</w:t>
      </w:r>
      <w:r w:rsidRPr="00EB7199">
        <w:rPr>
          <w:sz w:val="28"/>
          <w:szCs w:val="28"/>
        </w:rPr>
        <w:t>.</w:t>
      </w:r>
    </w:p>
    <w:p w:rsidR="00816B01" w:rsidRPr="00EB7199" w:rsidRDefault="00816B01" w:rsidP="0013100C">
      <w:pPr>
        <w:autoSpaceDE w:val="0"/>
        <w:ind w:firstLine="555"/>
        <w:rPr>
          <w:sz w:val="28"/>
          <w:szCs w:val="28"/>
        </w:rPr>
      </w:pPr>
      <w:r w:rsidRPr="00EB7199">
        <w:rPr>
          <w:sz w:val="28"/>
          <w:szCs w:val="28"/>
        </w:rPr>
        <w:t>Периодичность проведения проверок носит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816B01" w:rsidRPr="00EB7199" w:rsidRDefault="00EB21EA" w:rsidP="0013100C">
      <w:pPr>
        <w:autoSpaceDE w:val="0"/>
        <w:ind w:firstLine="555"/>
        <w:rPr>
          <w:sz w:val="28"/>
          <w:szCs w:val="28"/>
        </w:rPr>
      </w:pPr>
      <w:r>
        <w:rPr>
          <w:sz w:val="28"/>
          <w:szCs w:val="28"/>
        </w:rPr>
        <w:t>3</w:t>
      </w:r>
      <w:r w:rsidR="007D02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6B01" w:rsidRPr="00EB7199">
        <w:rPr>
          <w:sz w:val="28"/>
          <w:szCs w:val="28"/>
        </w:rPr>
        <w:t xml:space="preserve"> Для проведения проверки полноты и качества предоставления </w:t>
      </w:r>
      <w:r w:rsidR="00775A6B">
        <w:rPr>
          <w:sz w:val="28"/>
          <w:szCs w:val="28"/>
        </w:rPr>
        <w:t xml:space="preserve">муниципальной </w:t>
      </w:r>
      <w:r w:rsidR="00816B01" w:rsidRPr="00EB7199">
        <w:rPr>
          <w:sz w:val="28"/>
          <w:szCs w:val="28"/>
        </w:rPr>
        <w:t xml:space="preserve">услуги формируется комиссия, в состав которой включаются сотрудники </w:t>
      </w:r>
      <w:r w:rsidR="00775A6B">
        <w:rPr>
          <w:sz w:val="28"/>
          <w:szCs w:val="28"/>
        </w:rPr>
        <w:t>отдела</w:t>
      </w:r>
      <w:r w:rsidR="00816B01" w:rsidRPr="00EB7199">
        <w:rPr>
          <w:sz w:val="28"/>
          <w:szCs w:val="28"/>
        </w:rPr>
        <w:t xml:space="preserve"> </w:t>
      </w:r>
      <w:r w:rsidR="00816B01">
        <w:rPr>
          <w:sz w:val="28"/>
          <w:szCs w:val="28"/>
        </w:rPr>
        <w:t xml:space="preserve"> архитектуры</w:t>
      </w:r>
      <w:r w:rsidR="00775A6B">
        <w:rPr>
          <w:sz w:val="28"/>
          <w:szCs w:val="28"/>
        </w:rPr>
        <w:t xml:space="preserve"> и градостроительства и аналитико-правового отдела</w:t>
      </w:r>
      <w:r w:rsidR="00393D0E">
        <w:rPr>
          <w:sz w:val="28"/>
          <w:szCs w:val="28"/>
        </w:rPr>
        <w:t xml:space="preserve"> администрации Грязинского муниципального района</w:t>
      </w:r>
      <w:r w:rsidR="00816B01" w:rsidRPr="00EB7199">
        <w:rPr>
          <w:sz w:val="28"/>
          <w:szCs w:val="28"/>
        </w:rPr>
        <w:t>.</w:t>
      </w:r>
    </w:p>
    <w:p w:rsidR="00816B01" w:rsidRPr="00EB7199" w:rsidRDefault="00816B01" w:rsidP="0013100C">
      <w:pPr>
        <w:autoSpaceDE w:val="0"/>
        <w:ind w:firstLine="555"/>
        <w:rPr>
          <w:sz w:val="28"/>
          <w:szCs w:val="28"/>
        </w:rPr>
      </w:pPr>
      <w:r w:rsidRPr="00EB7199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16B01" w:rsidRPr="00EB7199" w:rsidRDefault="00EB21EA" w:rsidP="0013100C">
      <w:pPr>
        <w:autoSpaceDE w:val="0"/>
        <w:ind w:firstLine="555"/>
        <w:rPr>
          <w:sz w:val="28"/>
          <w:szCs w:val="28"/>
        </w:rPr>
      </w:pPr>
      <w:r w:rsidRPr="00EB21EA">
        <w:rPr>
          <w:sz w:val="28"/>
          <w:szCs w:val="28"/>
        </w:rPr>
        <w:t>3</w:t>
      </w:r>
      <w:r w:rsidR="007D02A2">
        <w:rPr>
          <w:sz w:val="28"/>
          <w:szCs w:val="28"/>
        </w:rPr>
        <w:t>7</w:t>
      </w:r>
      <w:r w:rsidR="00816B01" w:rsidRPr="00EB21EA">
        <w:rPr>
          <w:sz w:val="28"/>
          <w:szCs w:val="28"/>
        </w:rPr>
        <w:t>.</w:t>
      </w:r>
      <w:r w:rsidR="00816B01" w:rsidRPr="00EB7199">
        <w:rPr>
          <w:sz w:val="28"/>
          <w:szCs w:val="28"/>
        </w:rPr>
        <w:t xml:space="preserve"> Персональная ответственность сотрудников закрепляется в их должностных </w:t>
      </w:r>
      <w:r w:rsidR="007D02A2">
        <w:rPr>
          <w:sz w:val="28"/>
          <w:szCs w:val="28"/>
        </w:rPr>
        <w:t>инструкциях</w:t>
      </w:r>
      <w:r w:rsidR="00816B01" w:rsidRPr="00EB7199">
        <w:rPr>
          <w:sz w:val="28"/>
          <w:szCs w:val="28"/>
        </w:rPr>
        <w:t xml:space="preserve"> в соответствии с требованиями законодательства.</w:t>
      </w:r>
    </w:p>
    <w:p w:rsidR="00816B01" w:rsidRPr="00EB7199" w:rsidRDefault="00816B01" w:rsidP="0013100C">
      <w:pPr>
        <w:autoSpaceDE w:val="0"/>
        <w:ind w:firstLine="555"/>
        <w:rPr>
          <w:sz w:val="28"/>
          <w:szCs w:val="28"/>
        </w:rPr>
      </w:pPr>
      <w:r w:rsidRPr="00EB7199">
        <w:rPr>
          <w:sz w:val="28"/>
          <w:szCs w:val="28"/>
        </w:rPr>
        <w:t xml:space="preserve">Контроль за полнотой и качеством предоставления </w:t>
      </w:r>
      <w:r w:rsidR="00393D0E">
        <w:rPr>
          <w:sz w:val="28"/>
          <w:szCs w:val="28"/>
        </w:rPr>
        <w:t>муниципальной</w:t>
      </w:r>
      <w:r w:rsidRPr="00EB7199">
        <w:rPr>
          <w:sz w:val="28"/>
          <w:szCs w:val="28"/>
        </w:rPr>
        <w:t xml:space="preserve">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</w:r>
      <w:r w:rsidR="00393D0E">
        <w:rPr>
          <w:sz w:val="28"/>
          <w:szCs w:val="28"/>
        </w:rPr>
        <w:t>муниципальной</w:t>
      </w:r>
      <w:r w:rsidRPr="00EB7199">
        <w:rPr>
          <w:sz w:val="28"/>
          <w:szCs w:val="28"/>
        </w:rPr>
        <w:t xml:space="preserve"> услуги.</w:t>
      </w:r>
    </w:p>
    <w:p w:rsidR="00816B01" w:rsidRPr="00EB7199" w:rsidRDefault="00816B01" w:rsidP="0013100C">
      <w:pPr>
        <w:pStyle w:val="ConsPlusNormal"/>
        <w:ind w:firstLine="555"/>
        <w:rPr>
          <w:rFonts w:ascii="Times New Roman" w:hAnsi="Times New Roman" w:cs="Times New Roman"/>
          <w:sz w:val="28"/>
          <w:szCs w:val="28"/>
        </w:rPr>
      </w:pPr>
      <w:r w:rsidRPr="00EB7199">
        <w:rPr>
          <w:rFonts w:ascii="Times New Roman" w:hAnsi="Times New Roman" w:cs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  <w:r w:rsidR="00393D0E">
        <w:rPr>
          <w:rFonts w:ascii="Times New Roman" w:hAnsi="Times New Roman" w:cs="Times New Roman"/>
          <w:sz w:val="28"/>
          <w:szCs w:val="28"/>
        </w:rPr>
        <w:t>.</w:t>
      </w:r>
    </w:p>
    <w:p w:rsidR="00816B01" w:rsidRPr="00EB7199" w:rsidRDefault="00816B01" w:rsidP="0013100C">
      <w:pPr>
        <w:tabs>
          <w:tab w:val="left" w:pos="2505"/>
        </w:tabs>
        <w:rPr>
          <w:rFonts w:ascii="Arial" w:hAnsi="Arial" w:cs="Mangal"/>
          <w:sz w:val="28"/>
          <w:szCs w:val="28"/>
        </w:rPr>
      </w:pPr>
    </w:p>
    <w:p w:rsidR="00816B01" w:rsidRPr="00EB7199" w:rsidRDefault="00816B01" w:rsidP="0013100C">
      <w:pPr>
        <w:pStyle w:val="2"/>
        <w:tabs>
          <w:tab w:val="left" w:pos="0"/>
          <w:tab w:val="left" w:pos="1080"/>
        </w:tabs>
        <w:spacing w:before="0" w:line="240" w:lineRule="auto"/>
        <w:jc w:val="left"/>
        <w:rPr>
          <w:b/>
          <w:bCs/>
          <w:color w:val="000000"/>
        </w:rPr>
      </w:pPr>
    </w:p>
    <w:p w:rsidR="00816B01" w:rsidRDefault="00816B01" w:rsidP="0013100C">
      <w:pPr>
        <w:pStyle w:val="ConsPlusNormal"/>
        <w:tabs>
          <w:tab w:val="left" w:pos="0"/>
          <w:tab w:val="left" w:pos="1080"/>
        </w:tabs>
        <w:ind w:firstLine="5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EB7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B7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 обжалования действий (бездействий) и решений, органа, предоставляющего муниципальную услугу, а так же должностных лиц, муниципальных служащих</w:t>
      </w:r>
    </w:p>
    <w:p w:rsidR="005C52A0" w:rsidRDefault="00EB21EA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2A2">
        <w:rPr>
          <w:rFonts w:ascii="Times New Roman" w:hAnsi="Times New Roman" w:cs="Times New Roman"/>
          <w:sz w:val="28"/>
          <w:szCs w:val="28"/>
        </w:rPr>
        <w:t>8</w:t>
      </w:r>
      <w:r w:rsidR="005C52A0">
        <w:rPr>
          <w:rFonts w:ascii="Times New Roman" w:hAnsi="Times New Roman" w:cs="Times New Roman"/>
          <w:sz w:val="28"/>
          <w:szCs w:val="28"/>
        </w:rPr>
        <w:t xml:space="preserve">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="00393D0E">
        <w:rPr>
          <w:rFonts w:ascii="Times New Roman" w:hAnsi="Times New Roman" w:cs="Times New Roman"/>
          <w:sz w:val="28"/>
          <w:szCs w:val="28"/>
        </w:rPr>
        <w:t>муниципальной</w:t>
      </w:r>
      <w:r w:rsidR="005C52A0">
        <w:rPr>
          <w:rFonts w:ascii="Times New Roman" w:hAnsi="Times New Roman" w:cs="Times New Roman"/>
          <w:sz w:val="28"/>
          <w:szCs w:val="28"/>
        </w:rPr>
        <w:t xml:space="preserve"> услуги во внесудебном или судебном порядке.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Заявители вправе обжаловать действия (бездействия) должностных лиц, а также принимаемые ими решения при предоставлении </w:t>
      </w:r>
      <w:r w:rsidR="00393D0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во внесудебном порядке </w:t>
      </w:r>
      <w:r w:rsidR="00393D0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 района Липецкой области.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вправе обратиться с жалобой в письменной (устной, электронной) форме лично или направить жалобу </w:t>
      </w:r>
      <w:r w:rsidR="00393D0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 района Липецкой области по почте (в том числе электронной).</w:t>
      </w:r>
    </w:p>
    <w:p w:rsidR="005C52A0" w:rsidRDefault="007D02A2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52A0">
        <w:rPr>
          <w:rFonts w:ascii="Times New Roman" w:hAnsi="Times New Roman" w:cs="Times New Roman"/>
          <w:sz w:val="28"/>
          <w:szCs w:val="28"/>
        </w:rPr>
        <w:t xml:space="preserve">. Запись заявителей на личный прием </w:t>
      </w:r>
      <w:r w:rsidR="00393D0E">
        <w:rPr>
          <w:rFonts w:ascii="Times New Roman" w:hAnsi="Times New Roman" w:cs="Times New Roman"/>
          <w:sz w:val="28"/>
          <w:szCs w:val="28"/>
        </w:rPr>
        <w:t>к главе</w:t>
      </w:r>
      <w:r w:rsidR="005C52A0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или при обращении по номерам телефонов, которые размещаются на Интернет-сайтах и информационных стендах органа предоставления государственной услуги.</w:t>
      </w:r>
    </w:p>
    <w:p w:rsidR="005C52A0" w:rsidRDefault="00EB21EA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 w:rsidRPr="00EB21EA"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0</w:t>
      </w:r>
      <w:r w:rsidR="005C52A0" w:rsidRPr="00EB21EA">
        <w:rPr>
          <w:rFonts w:ascii="Times New Roman" w:hAnsi="Times New Roman" w:cs="Times New Roman"/>
          <w:sz w:val="28"/>
          <w:szCs w:val="28"/>
        </w:rPr>
        <w:t>.</w:t>
      </w:r>
      <w:r w:rsidR="005C52A0">
        <w:rPr>
          <w:rFonts w:ascii="Times New Roman" w:hAnsi="Times New Roman" w:cs="Times New Roman"/>
          <w:sz w:val="28"/>
          <w:szCs w:val="28"/>
        </w:rPr>
        <w:t xml:space="preserve"> 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 w:rsidRPr="00EB21EA"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1</w:t>
      </w:r>
      <w:r w:rsidRPr="00EB21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обращении заявителя с жалобой в письменной форме в орган предоставления муниципальной услуги, подлежит рассмотрению должностным лицом, наделённым полномочиями по рассмотрению жалоб, в течении 15 рабочих дней со дня ее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дней.</w:t>
      </w:r>
    </w:p>
    <w:p w:rsidR="005C52A0" w:rsidRDefault="00EB21EA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2</w:t>
      </w:r>
      <w:r w:rsidR="005C52A0">
        <w:rPr>
          <w:rFonts w:ascii="Times New Roman" w:hAnsi="Times New Roman" w:cs="Times New Roman"/>
          <w:sz w:val="28"/>
          <w:szCs w:val="28"/>
        </w:rPr>
        <w:t>. Жалоба заявителя в письменной форме должна содержать следующую информацию: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жалоба, фамилию, имя и отчество работника (при наличии информации), решение, действие (бездействие) которого обжалуется;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обжалуемого решения, действия (бездействия);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об отмене решения, о признании незаконным действия (бездействия) должностного лица, а также иные сведения, которые заявитель считает необходимым сообщить;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5C52A0" w:rsidRDefault="00EB21EA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3</w:t>
      </w:r>
      <w:r w:rsidR="005C52A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D6262">
        <w:rPr>
          <w:rFonts w:ascii="Times New Roman" w:hAnsi="Times New Roman" w:cs="Times New Roman"/>
          <w:sz w:val="28"/>
          <w:szCs w:val="28"/>
        </w:rPr>
        <w:t>глава</w:t>
      </w:r>
      <w:r w:rsidR="005C52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принимает решение об удовлетворении требований заявителя либо об отказе в их удовлетворении.</w:t>
      </w:r>
    </w:p>
    <w:p w:rsidR="005C52A0" w:rsidRDefault="00EB21EA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4</w:t>
      </w:r>
      <w:r w:rsidR="005C52A0">
        <w:rPr>
          <w:rFonts w:ascii="Times New Roman" w:hAnsi="Times New Roman" w:cs="Times New Roman"/>
          <w:sz w:val="28"/>
          <w:szCs w:val="28"/>
        </w:rPr>
        <w:t>. Порядок рассмотрения жалобы заявителя: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 органа предоставления </w:t>
      </w:r>
      <w:r w:rsidR="001D62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администрации Грязинского муниципального района Липецкой области, а также членов их семьи, </w:t>
      </w:r>
      <w:r w:rsidR="001D626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</w:t>
      </w:r>
      <w:r w:rsidR="001D626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5C52A0" w:rsidRDefault="005C52A0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 w:rsidRPr="001B2C8D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52A0" w:rsidRDefault="00EB21EA" w:rsidP="0013100C">
      <w:pPr>
        <w:pStyle w:val="ConsPlusNormal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5</w:t>
      </w:r>
      <w:r w:rsidR="005C52A0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действия (бездействия) должностных лиц, а также принимаемые ими решения при предоставлении </w:t>
      </w:r>
      <w:r w:rsidR="001D6262">
        <w:rPr>
          <w:rFonts w:ascii="Times New Roman" w:hAnsi="Times New Roman" w:cs="Times New Roman"/>
          <w:sz w:val="28"/>
          <w:szCs w:val="28"/>
        </w:rPr>
        <w:t>муниципальной</w:t>
      </w:r>
      <w:r w:rsidR="005C52A0">
        <w:rPr>
          <w:rFonts w:ascii="Times New Roman" w:hAnsi="Times New Roman" w:cs="Times New Roman"/>
          <w:sz w:val="28"/>
          <w:szCs w:val="28"/>
        </w:rPr>
        <w:t xml:space="preserve"> услуги в судебном порядке.</w:t>
      </w:r>
    </w:p>
    <w:p w:rsidR="005C52A0" w:rsidRPr="001B2C8D" w:rsidRDefault="00EB21EA" w:rsidP="0013100C">
      <w:pPr>
        <w:pStyle w:val="ConsPlusNormal"/>
        <w:tabs>
          <w:tab w:val="left" w:pos="0"/>
          <w:tab w:val="left" w:pos="1080"/>
        </w:tabs>
        <w:ind w:firstLine="5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1EA">
        <w:rPr>
          <w:rFonts w:ascii="Times New Roman" w:hAnsi="Times New Roman" w:cs="Times New Roman"/>
          <w:sz w:val="28"/>
          <w:szCs w:val="28"/>
        </w:rPr>
        <w:t>4</w:t>
      </w:r>
      <w:r w:rsidR="007D02A2">
        <w:rPr>
          <w:rFonts w:ascii="Times New Roman" w:hAnsi="Times New Roman" w:cs="Times New Roman"/>
          <w:sz w:val="28"/>
          <w:szCs w:val="28"/>
        </w:rPr>
        <w:t>6</w:t>
      </w:r>
      <w:r w:rsidR="005C52A0" w:rsidRPr="001B2C8D">
        <w:rPr>
          <w:rFonts w:ascii="Times New Roman" w:hAnsi="Times New Roman" w:cs="Times New Roman"/>
          <w:b/>
          <w:sz w:val="28"/>
          <w:szCs w:val="28"/>
        </w:rPr>
        <w:t>.</w:t>
      </w:r>
      <w:r w:rsidR="00B8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2A0" w:rsidRPr="001B2C8D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 когда ему стало известно о нарушении его прав и свобод. Пропуск трёхмесячного срока обращения в суд с заявлением не является для суда основанием для отказа в принятии заявления.</w:t>
      </w:r>
    </w:p>
    <w:p w:rsidR="00816B01" w:rsidRPr="001B2C8D" w:rsidRDefault="00816B01" w:rsidP="0013100C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816B01" w:rsidRDefault="00816B01" w:rsidP="0013100C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2547E0" w:rsidRDefault="002547E0" w:rsidP="0013100C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2547E0" w:rsidRPr="0076495F" w:rsidRDefault="002547E0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bookmarkStart w:id="23" w:name="_GoBack"/>
      <w:bookmarkEnd w:id="23"/>
      <w:r w:rsidRPr="0076495F">
        <w:rPr>
          <w:rFonts w:eastAsiaTheme="minorHAnsi"/>
          <w:sz w:val="20"/>
          <w:szCs w:val="20"/>
          <w:lang w:eastAsia="en-US"/>
        </w:rPr>
        <w:t>Приложение N 1</w:t>
      </w:r>
    </w:p>
    <w:p w:rsidR="002547E0" w:rsidRPr="0076495F" w:rsidRDefault="002547E0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6495F">
        <w:rPr>
          <w:rFonts w:eastAsiaTheme="minorHAnsi"/>
          <w:sz w:val="20"/>
          <w:szCs w:val="20"/>
          <w:lang w:eastAsia="en-US"/>
        </w:rPr>
        <w:t xml:space="preserve">к Административному </w:t>
      </w:r>
      <w:hyperlink r:id="rId9" w:history="1">
        <w:r w:rsidRPr="0076495F">
          <w:rPr>
            <w:rFonts w:eastAsiaTheme="minorHAnsi"/>
            <w:color w:val="0000FF"/>
            <w:sz w:val="20"/>
            <w:szCs w:val="20"/>
            <w:lang w:eastAsia="en-US"/>
          </w:rPr>
          <w:t>регламенту</w:t>
        </w:r>
      </w:hyperlink>
    </w:p>
    <w:p w:rsidR="002547E0" w:rsidRPr="0076495F" w:rsidRDefault="002547E0" w:rsidP="00EB21EA">
      <w:pPr>
        <w:jc w:val="right"/>
        <w:rPr>
          <w:sz w:val="20"/>
          <w:szCs w:val="20"/>
        </w:rPr>
      </w:pPr>
      <w:r w:rsidRPr="0076495F">
        <w:rPr>
          <w:sz w:val="20"/>
          <w:szCs w:val="20"/>
        </w:rPr>
        <w:t xml:space="preserve">                                                                                                                                      предоставления муниципальной услуги </w:t>
      </w:r>
      <w:r w:rsidRPr="0076495F">
        <w:rPr>
          <w:sz w:val="20"/>
          <w:szCs w:val="20"/>
        </w:rPr>
        <w:br/>
        <w:t xml:space="preserve">                                                                                                  «Перевод жилого помещения в нежилое и нежилого в жилое»</w:t>
      </w:r>
    </w:p>
    <w:p w:rsidR="002547E0" w:rsidRPr="0076495F" w:rsidRDefault="002547E0" w:rsidP="00EB21EA">
      <w:pPr>
        <w:jc w:val="right"/>
        <w:rPr>
          <w:sz w:val="20"/>
          <w:szCs w:val="20"/>
        </w:rPr>
      </w:pPr>
    </w:p>
    <w:p w:rsidR="002547E0" w:rsidRPr="0076495F" w:rsidRDefault="006576E4" w:rsidP="00EB21E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6495F">
        <w:rPr>
          <w:rFonts w:eastAsiaTheme="minorHAnsi"/>
          <w:sz w:val="20"/>
          <w:szCs w:val="20"/>
          <w:lang w:eastAsia="en-US"/>
        </w:rPr>
        <w:t xml:space="preserve">                                                 </w:t>
      </w:r>
    </w:p>
    <w:p w:rsidR="006576E4" w:rsidRPr="0076495F" w:rsidRDefault="006576E4" w:rsidP="0013100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47E0" w:rsidRPr="0076495F" w:rsidRDefault="002547E0" w:rsidP="00EB21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6495F">
        <w:rPr>
          <w:rFonts w:eastAsiaTheme="minorHAnsi"/>
          <w:lang w:eastAsia="en-US"/>
        </w:rPr>
        <w:t xml:space="preserve">                                                  </w:t>
      </w:r>
      <w:r w:rsidR="006576E4" w:rsidRPr="0076495F">
        <w:rPr>
          <w:rFonts w:eastAsiaTheme="minorHAnsi"/>
          <w:lang w:eastAsia="en-US"/>
        </w:rPr>
        <w:t xml:space="preserve">Главе администрации </w:t>
      </w:r>
    </w:p>
    <w:p w:rsidR="002547E0" w:rsidRPr="0076495F" w:rsidRDefault="002547E0" w:rsidP="00EB21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6495F">
        <w:rPr>
          <w:rFonts w:eastAsiaTheme="minorHAnsi"/>
          <w:lang w:eastAsia="en-US"/>
        </w:rPr>
        <w:t xml:space="preserve">                                                  Грязинского муниципального района</w:t>
      </w:r>
    </w:p>
    <w:p w:rsidR="002547E0" w:rsidRPr="0076495F" w:rsidRDefault="002547E0" w:rsidP="00EB21EA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2547E0" w:rsidRDefault="002547E0" w:rsidP="001310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  </w:t>
      </w:r>
      <w:r w:rsidR="006576E4">
        <w:rPr>
          <w:rFonts w:eastAsiaTheme="minorHAnsi"/>
          <w:lang w:eastAsia="en-US"/>
        </w:rPr>
        <w:t xml:space="preserve">                          </w:t>
      </w:r>
      <w:r w:rsidRPr="006576E4">
        <w:rPr>
          <w:rFonts w:eastAsiaTheme="minorHAnsi"/>
          <w:lang w:eastAsia="en-US"/>
        </w:rPr>
        <w:t>ЗАЯВЛЕНИЕ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</w:t>
      </w:r>
      <w:r w:rsidR="006576E4">
        <w:rPr>
          <w:rFonts w:eastAsiaTheme="minorHAnsi"/>
          <w:lang w:eastAsia="en-US"/>
        </w:rPr>
        <w:t xml:space="preserve">                 </w:t>
      </w:r>
      <w:r w:rsidRPr="006576E4">
        <w:rPr>
          <w:rFonts w:eastAsiaTheme="minorHAnsi"/>
          <w:lang w:eastAsia="en-US"/>
        </w:rPr>
        <w:t xml:space="preserve">  О ПЕРЕВОДЕ ПОМЕЩЕНИЯ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от 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(указываются собственник жилого (нежилого) помещения либо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собственники жилого (нежилого) помещения, находящегося в общей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собственности двух и более лиц, в случае если ни один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из собственников либо иных лиц не уполномочен в установленном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порядке представлять их интересы)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Примечание.  Для  физических лиц  указываются: фамилия, имя,  отчество,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реквизиты  документа,  удостоверяющего  личность (серия, номер, кем и когда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выдан),  место  жительства,  номер  телефона; для представителя физического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лица   указываются:   фамилия,   имя,   отчество  представителя,  реквизиты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доверенности, которая прилагается к заявлению.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Для  юридических лиц указываются: наименование, организационно-правовая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форма, адрес места нахождения, номер телефона, фамилия, имя, отчество лица,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уполномоченного   представлять  интересы  юридического  лица,  с  указанием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реквизитов   документа,   удостоверяющего  эти  правомочия  и  прилагаемого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к заявлению.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Прошу разрешить перевод помещения общей площадью _______________ кв. м,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находящегося по адресу: 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 (наименование городского поселения,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улицы, площади, проспекта, бульвара, проезда и т.п.)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дом ____________, корпус (владение, строение) __________, квартира _______,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из  жилого (нежилого)  в  нежилое  (жилое)  (ненужное зачеркнуть)  в  целях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использования помещения в качестве 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       (вид использования помещения)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согласно  прилагаемому  проекту  (проектной  документации) переустройства и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(или)   перепланировки   жилого  (нежилого)  и  (или)  перечню  иных  работ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(указывается перечень необходимых работ по ремонту, реконструкции,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реставрации помещения)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Срок   производства  ремонтно-строительных   и   (или)   иных  работ  с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"__" _____ 20__ г. по "__" _________ 20__ г.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Режим   производства   ремонтно-строительных   и   (или)   иных   работ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с _____ по ____ часов в ______________дни.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Обязуюсь: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- осуществить  ремонтно-строительные  работы  в соответствии с проектом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(проектной документацией);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- обеспечить  свободный доступ к месту проведения ремонтно-строительных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работ   должностных   лиц  органа  местного  самоуправления  муниципального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образования либо уполномоченного им органа для проверки хода работ;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- осуществить   работы   в   установленные   сроки   и   с  соблюдением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согласованного режима проведения работ.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К заявлению прилагаются следующие документы: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1) 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(указывается вид и реквизиты правоустанавливающего документа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на переводимое помещение (с отметкой: подлинник или нотариально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заверенная копия)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на _____ листах;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2) план переводимого помещения с его техническим описанием на _ листах;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3) технический   паспорт   переводимого   помещения   (в  случае,  если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переводимое помещение является жилым) на _____ листах;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4) поэтажный  план  дома,  в  котором  находится переводимое помещение,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на ______ листах;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5)   проект   (проектная    документация)    переустройства   и   (или)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перепланировки жилого помещения на ______ листах;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6) иные документы: 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(доверенности, выписки из уставов и др.)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Подписи лиц, подавших заявление: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"__" _________ 20__ г. ___________________  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(дата)          (подпись заявителя)  (расшифровка подписи заявителя)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"__" _________ 20__ г. ___________________  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(дата)          (подпись заявителя)  (расшифровка подписи заявителя)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"__" _________ 20__ г. ___________________  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(дата)          (подпись заявителя)  (расшифровка подписи заявителя)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---------------------------------------------------------------------------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(следующие позиции заполняются должностным лицом, принявшим заявление)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Документы представлены на приеме "___" ________ 20__ г.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Входящий номер регистрации заявления 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Выдана расписка в получении документов "___" ________ 20__ г. N 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Расписку получил: "___" ________ 20__ г.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                     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                       (подпись заявителя)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(должность, Ф.И.О. должностного лица,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                   __________________</w:t>
      </w:r>
    </w:p>
    <w:p w:rsidR="002547E0" w:rsidRPr="006576E4" w:rsidRDefault="002547E0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принявшего заявление)                                 (подпись)</w:t>
      </w:r>
    </w:p>
    <w:p w:rsidR="002547E0" w:rsidRDefault="002547E0" w:rsidP="0013100C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2547E0" w:rsidRDefault="002547E0" w:rsidP="0013100C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2547E0" w:rsidRDefault="002547E0" w:rsidP="0013100C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2547E0" w:rsidRDefault="002547E0" w:rsidP="0013100C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816B01" w:rsidRDefault="00816B01" w:rsidP="0013100C">
      <w:pPr>
        <w:rPr>
          <w:b/>
          <w:sz w:val="28"/>
          <w:szCs w:val="28"/>
        </w:rPr>
      </w:pPr>
    </w:p>
    <w:p w:rsidR="00816B01" w:rsidRDefault="00816B01" w:rsidP="0013100C">
      <w:pPr>
        <w:ind w:firstLine="600"/>
        <w:rPr>
          <w:sz w:val="28"/>
          <w:szCs w:val="28"/>
        </w:rPr>
      </w:pPr>
      <w:bookmarkStart w:id="24" w:name="sub_500"/>
    </w:p>
    <w:p w:rsidR="00816B01" w:rsidRDefault="00816B01" w:rsidP="0013100C">
      <w:pPr>
        <w:pStyle w:val="HTML"/>
        <w:ind w:firstLine="600"/>
        <w:rPr>
          <w:rFonts w:ascii="Times New Roman" w:hAnsi="Times New Roman" w:cs="Times New Roman"/>
          <w:caps/>
          <w:sz w:val="24"/>
          <w:szCs w:val="24"/>
        </w:rPr>
      </w:pPr>
    </w:p>
    <w:p w:rsidR="00816B01" w:rsidRDefault="00816B01" w:rsidP="0013100C">
      <w:pPr>
        <w:rPr>
          <w:b/>
          <w:sz w:val="28"/>
          <w:szCs w:val="28"/>
        </w:rPr>
      </w:pPr>
    </w:p>
    <w:bookmarkEnd w:id="24"/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17723C" w:rsidRDefault="0017723C" w:rsidP="00EB21EA">
      <w:pPr>
        <w:ind w:firstLine="698"/>
        <w:jc w:val="right"/>
        <w:rPr>
          <w:b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a6"/>
          <w:bCs w:val="0"/>
          <w:sz w:val="20"/>
        </w:rPr>
        <w:t>Приложение N </w:t>
      </w:r>
      <w:r w:rsidR="00346797">
        <w:rPr>
          <w:rStyle w:val="a6"/>
          <w:bCs w:val="0"/>
          <w:sz w:val="20"/>
        </w:rPr>
        <w:t>2</w:t>
      </w:r>
    </w:p>
    <w:p w:rsidR="0017723C" w:rsidRDefault="0017723C" w:rsidP="00EB21EA">
      <w:pPr>
        <w:ind w:firstLine="698"/>
        <w:jc w:val="right"/>
        <w:rPr>
          <w:rStyle w:val="a5"/>
          <w:bCs/>
          <w:sz w:val="20"/>
          <w:szCs w:val="20"/>
        </w:rPr>
      </w:pPr>
      <w:r>
        <w:rPr>
          <w:rStyle w:val="a6"/>
          <w:bCs w:val="0"/>
          <w:sz w:val="20"/>
        </w:rPr>
        <w:t xml:space="preserve">к </w:t>
      </w:r>
      <w:hyperlink r:id="rId10" w:anchor="sub_2000" w:history="1">
        <w:r>
          <w:rPr>
            <w:rStyle w:val="a5"/>
            <w:bCs/>
            <w:sz w:val="20"/>
            <w:szCs w:val="20"/>
          </w:rPr>
          <w:t>административному регламенту</w:t>
        </w:r>
      </w:hyperlink>
    </w:p>
    <w:p w:rsidR="00D738CB" w:rsidRPr="0076495F" w:rsidRDefault="00D738CB" w:rsidP="00EB21EA">
      <w:pPr>
        <w:jc w:val="right"/>
        <w:rPr>
          <w:sz w:val="20"/>
          <w:szCs w:val="20"/>
        </w:rPr>
      </w:pPr>
      <w:r w:rsidRPr="0076495F">
        <w:rPr>
          <w:sz w:val="20"/>
          <w:szCs w:val="20"/>
        </w:rPr>
        <w:t>«Перевод жилого помещения в нежилое и нежилого в жилое»</w:t>
      </w:r>
    </w:p>
    <w:p w:rsidR="00D738CB" w:rsidRDefault="00D738CB" w:rsidP="00EB21EA">
      <w:pPr>
        <w:ind w:firstLine="698"/>
        <w:jc w:val="right"/>
        <w:rPr>
          <w:sz w:val="20"/>
          <w:szCs w:val="20"/>
        </w:rPr>
      </w:pPr>
    </w:p>
    <w:p w:rsidR="0017723C" w:rsidRDefault="0017723C" w:rsidP="0013100C">
      <w:pPr>
        <w:rPr>
          <w:sz w:val="20"/>
          <w:szCs w:val="20"/>
        </w:rPr>
      </w:pPr>
    </w:p>
    <w:p w:rsidR="0017723C" w:rsidRDefault="0017723C" w:rsidP="0013100C">
      <w:pPr>
        <w:spacing w:after="360"/>
        <w:rPr>
          <w:b/>
          <w:spacing w:val="8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17723C" w:rsidTr="0017723C">
        <w:trPr>
          <w:trHeight w:val="799"/>
        </w:trPr>
        <w:tc>
          <w:tcPr>
            <w:tcW w:w="4068" w:type="dxa"/>
            <w:vAlign w:val="bottom"/>
          </w:tcPr>
          <w:p w:rsidR="0017723C" w:rsidRDefault="0017723C" w:rsidP="0013100C">
            <w:pPr>
              <w:rPr>
                <w:spacing w:val="8"/>
              </w:rPr>
            </w:pPr>
            <w:r>
              <w:rPr>
                <w:spacing w:val="8"/>
              </w:rPr>
              <w:t>Оформляется на официальном бланке администрации Грязинского  муниципального района</w:t>
            </w:r>
          </w:p>
          <w:p w:rsidR="0017723C" w:rsidRDefault="0017723C" w:rsidP="0013100C">
            <w:pPr>
              <w:rPr>
                <w:spacing w:val="8"/>
              </w:rPr>
            </w:pPr>
            <w:r>
              <w:rPr>
                <w:spacing w:val="8"/>
              </w:rPr>
              <w:t>Липецкой области</w:t>
            </w:r>
          </w:p>
          <w:p w:rsidR="0017723C" w:rsidRDefault="0017723C" w:rsidP="0013100C">
            <w:pPr>
              <w:autoSpaceDE w:val="0"/>
              <w:autoSpaceDN w:val="0"/>
              <w:rPr>
                <w:b/>
                <w:spacing w:val="8"/>
              </w:rPr>
            </w:pPr>
          </w:p>
        </w:tc>
      </w:tr>
    </w:tbl>
    <w:p w:rsidR="0017723C" w:rsidRDefault="0017723C" w:rsidP="0013100C">
      <w:pPr>
        <w:autoSpaceDE w:val="0"/>
        <w:autoSpaceDN w:val="0"/>
        <w:rPr>
          <w:b/>
          <w:spacing w:val="8"/>
        </w:rPr>
      </w:pPr>
    </w:p>
    <w:p w:rsidR="0017723C" w:rsidRPr="006576E4" w:rsidRDefault="0017723C" w:rsidP="00EB21EA">
      <w:pPr>
        <w:jc w:val="right"/>
      </w:pPr>
      <w:r w:rsidRPr="006576E4">
        <w:t>____________________________________</w:t>
      </w:r>
    </w:p>
    <w:p w:rsidR="0017723C" w:rsidRPr="006576E4" w:rsidRDefault="0017723C" w:rsidP="00EB21EA">
      <w:pPr>
        <w:jc w:val="right"/>
      </w:pPr>
      <w:r w:rsidRPr="006576E4">
        <w:t xml:space="preserve">             полное наименование физического</w:t>
      </w:r>
    </w:p>
    <w:p w:rsidR="0017723C" w:rsidRPr="006576E4" w:rsidRDefault="0017723C" w:rsidP="00EB21EA">
      <w:pPr>
        <w:jc w:val="right"/>
      </w:pPr>
      <w:r w:rsidRPr="006576E4">
        <w:t>___________________________________________</w:t>
      </w:r>
    </w:p>
    <w:p w:rsidR="0017723C" w:rsidRPr="006576E4" w:rsidRDefault="0017723C" w:rsidP="00EB21EA">
      <w:pPr>
        <w:jc w:val="right"/>
      </w:pPr>
      <w:r w:rsidRPr="006576E4">
        <w:t>юридического лица</w:t>
      </w:r>
    </w:p>
    <w:p w:rsidR="0017723C" w:rsidRPr="006576E4" w:rsidRDefault="0017723C" w:rsidP="00EB21EA">
      <w:pPr>
        <w:jc w:val="right"/>
      </w:pPr>
      <w:r w:rsidRPr="006576E4">
        <w:t>___________________________________________</w:t>
      </w:r>
    </w:p>
    <w:p w:rsidR="0017723C" w:rsidRPr="006576E4" w:rsidRDefault="0017723C" w:rsidP="00EB21EA">
      <w:pPr>
        <w:jc w:val="right"/>
      </w:pPr>
      <w:r w:rsidRPr="006576E4">
        <w:t>___________________________________________</w:t>
      </w:r>
    </w:p>
    <w:p w:rsidR="0017723C" w:rsidRPr="006576E4" w:rsidRDefault="0017723C" w:rsidP="00EB21EA">
      <w:pPr>
        <w:jc w:val="right"/>
      </w:pPr>
      <w:r w:rsidRPr="006576E4">
        <w:t xml:space="preserve">            (почтовый индекс, адрес, телефон, факс, </w:t>
      </w:r>
    </w:p>
    <w:p w:rsidR="0017723C" w:rsidRPr="006576E4" w:rsidRDefault="0017723C" w:rsidP="00EB21EA">
      <w:pPr>
        <w:jc w:val="right"/>
      </w:pPr>
      <w:r w:rsidRPr="006576E4">
        <w:t>___________________________________________</w:t>
      </w:r>
    </w:p>
    <w:p w:rsidR="0017723C" w:rsidRPr="006576E4" w:rsidRDefault="0017723C" w:rsidP="00EB21EA">
      <w:pPr>
        <w:spacing w:line="240" w:lineRule="atLeast"/>
        <w:ind w:left="1360"/>
        <w:jc w:val="right"/>
      </w:pPr>
      <w:r w:rsidRPr="006576E4">
        <w:t xml:space="preserve">                     адрес электронной почты (при наличии))</w:t>
      </w:r>
    </w:p>
    <w:p w:rsidR="0017723C" w:rsidRPr="006576E4" w:rsidRDefault="0017723C" w:rsidP="00EB21EA">
      <w:pPr>
        <w:jc w:val="right"/>
        <w:rPr>
          <w:color w:val="000000"/>
        </w:rPr>
      </w:pPr>
    </w:p>
    <w:p w:rsidR="002547E0" w:rsidRPr="006576E4" w:rsidRDefault="002547E0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B521A7" w:rsidRPr="006576E4" w:rsidRDefault="00B521A7" w:rsidP="0013100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</w:t>
      </w:r>
      <w:r w:rsidR="006576E4">
        <w:rPr>
          <w:rFonts w:eastAsiaTheme="minorHAnsi"/>
          <w:lang w:eastAsia="en-US"/>
        </w:rPr>
        <w:t xml:space="preserve">                       </w:t>
      </w:r>
      <w:r w:rsidRPr="006576E4">
        <w:rPr>
          <w:rFonts w:eastAsiaTheme="minorHAnsi"/>
          <w:lang w:eastAsia="en-US"/>
        </w:rPr>
        <w:t>УВЕДОМЛЕНИЕ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О ПЕРЕВОДЕ (ОТКАЗЕ В ПЕРЕВОДЕ) ЖИЛОГО (НЕЖИЛОГО) ПОМЕЩЕНИЯ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В НЕЖИЛОЕ (ЖИЛОЕ) ПОМЕЩЕНИЕ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(полное наименование органа местного самоуправления,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осуществляющего перевод помещения)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рассмотрев  представленные  в  соответствии  с </w:t>
      </w:r>
      <w:hyperlink r:id="rId11" w:history="1">
        <w:r w:rsidRPr="006576E4">
          <w:rPr>
            <w:rFonts w:eastAsiaTheme="minorHAnsi"/>
            <w:color w:val="0000FF"/>
            <w:lang w:eastAsia="en-US"/>
          </w:rPr>
          <w:t>частью 2 статьи 23</w:t>
        </w:r>
      </w:hyperlink>
      <w:r w:rsidRPr="006576E4">
        <w:rPr>
          <w:rFonts w:eastAsiaTheme="minorHAnsi"/>
          <w:lang w:eastAsia="en-US"/>
        </w:rPr>
        <w:t xml:space="preserve"> Жилищного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кодекса   Российской   Федерации   документы  о  переводе  помещения  общей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площадью ________ кв. м, находящегося по адресу: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(наименование городского или сельского поселения)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(наименование улицы, площади, проспекта, бульвара, проезда и т.п.)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дом ___________________, корпус (владение, строение), кв. ________________,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(ненужное зачеркнуть)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из жилого (нежилого) в нежилое (жилое) в целях использования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(ненужное зачеркнуть)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помещения в качестве 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(вид использования помещения в соответствии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    с заявлением о переводе)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__________________________________________________________________________,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РЕШИЛ (__________________________________________________________________):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(наименование акта, дата его принятия и номер)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1. Помещение на основании приложенных к заявлению документов: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а) перевести из жилого (нежилого) в нежилое (жилое) без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 (ненужное зачеркнуть)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предварительных условий;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б)  перевести из жилого (нежилого) в нежилое (жилое) при условии проведения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в установленном порядке следующих видов работ: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(перечень работ по переустройству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(перепланировке) помещения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__________________________________________________________________________.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или иных необходимых работ по ремонту, реконструкции,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        реставрации помещения)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2.  Отказать в переводе указанного помещения из жилого (нежилого) в нежилое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(жилое) в связи с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(основание(я), установленное </w:t>
      </w:r>
      <w:hyperlink r:id="rId12" w:history="1">
        <w:r w:rsidRPr="006576E4">
          <w:rPr>
            <w:rFonts w:eastAsiaTheme="minorHAnsi"/>
            <w:color w:val="0000FF"/>
            <w:lang w:eastAsia="en-US"/>
          </w:rPr>
          <w:t>частью 1 статьи 24</w:t>
        </w:r>
      </w:hyperlink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              Жилищного кодекса Российской Федерации)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___________________________________________________________________________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___________________________ ________________ ______________________________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 xml:space="preserve">    (должность лица)           (подпись)         (расшифровка подписи)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подписавшего уведомление)</w:t>
      </w: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21A7" w:rsidRPr="006576E4" w:rsidRDefault="00B521A7" w:rsidP="001310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76E4">
        <w:rPr>
          <w:rFonts w:eastAsiaTheme="minorHAnsi"/>
          <w:lang w:eastAsia="en-US"/>
        </w:rPr>
        <w:t>"____"__________________ 201__ г.</w:t>
      </w:r>
    </w:p>
    <w:p w:rsidR="00816B01" w:rsidRPr="006576E4" w:rsidRDefault="00B521A7" w:rsidP="0013100C">
      <w:pPr>
        <w:autoSpaceDE w:val="0"/>
        <w:autoSpaceDN w:val="0"/>
        <w:adjustRightInd w:val="0"/>
        <w:rPr>
          <w:color w:val="000000"/>
        </w:rPr>
      </w:pPr>
      <w:r w:rsidRPr="006576E4">
        <w:rPr>
          <w:rFonts w:eastAsiaTheme="minorHAnsi"/>
          <w:lang w:eastAsia="en-US"/>
        </w:rPr>
        <w:t>М.П.</w:t>
      </w: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Pr="006576E4" w:rsidRDefault="00816B01" w:rsidP="0013100C">
      <w:pPr>
        <w:rPr>
          <w:color w:val="000000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816B01" w:rsidRDefault="00816B01" w:rsidP="0013100C">
      <w:pPr>
        <w:rPr>
          <w:color w:val="000000"/>
          <w:sz w:val="28"/>
          <w:szCs w:val="28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724BB0" w:rsidRDefault="00724BB0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B84BFA" w:rsidRDefault="00B84BFA" w:rsidP="00EB21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724BB0" w:rsidRDefault="00724BB0" w:rsidP="00EB21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</w:t>
      </w:r>
    </w:p>
    <w:p w:rsidR="00724BB0" w:rsidRDefault="00724BB0" w:rsidP="00EB21EA">
      <w:pPr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административному регламенту</w:t>
      </w:r>
    </w:p>
    <w:p w:rsidR="00D738CB" w:rsidRPr="0076495F" w:rsidRDefault="00D738CB" w:rsidP="00EB21EA">
      <w:pPr>
        <w:jc w:val="right"/>
        <w:rPr>
          <w:sz w:val="20"/>
          <w:szCs w:val="20"/>
        </w:rPr>
      </w:pPr>
      <w:r w:rsidRPr="0076495F">
        <w:rPr>
          <w:sz w:val="20"/>
          <w:szCs w:val="20"/>
        </w:rPr>
        <w:t>«Перевод жилого помещения в нежилое и нежилого в жилое»</w:t>
      </w:r>
    </w:p>
    <w:p w:rsidR="00D738CB" w:rsidRDefault="00D738CB" w:rsidP="0013100C">
      <w:pPr>
        <w:ind w:firstLine="540"/>
        <w:rPr>
          <w:b/>
          <w:sz w:val="20"/>
          <w:szCs w:val="20"/>
        </w:rPr>
      </w:pPr>
    </w:p>
    <w:p w:rsidR="00724BB0" w:rsidRDefault="00724BB0" w:rsidP="0013100C">
      <w:pPr>
        <w:ind w:firstLine="540"/>
      </w:pPr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:rsidR="00724BB0" w:rsidRDefault="00724BB0" w:rsidP="0013100C">
      <w:pPr>
        <w:ind w:firstLine="709"/>
        <w:rPr>
          <w:sz w:val="28"/>
          <w:szCs w:val="28"/>
        </w:rPr>
      </w:pPr>
    </w:p>
    <w:p w:rsidR="00724BB0" w:rsidRDefault="00724BB0" w:rsidP="00EB21E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Блок – схема</w:t>
      </w:r>
    </w:p>
    <w:p w:rsidR="00724BB0" w:rsidRDefault="00724BB0" w:rsidP="00EB21E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последовательности действий по предоставлению</w:t>
      </w:r>
    </w:p>
    <w:p w:rsidR="00724BB0" w:rsidRDefault="00724BB0" w:rsidP="00EB21E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муниципальной услуги</w:t>
      </w:r>
    </w:p>
    <w:p w:rsidR="00724BB0" w:rsidRDefault="00724BB0" w:rsidP="0013100C">
      <w:pPr>
        <w:tabs>
          <w:tab w:val="left" w:pos="3975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173355</wp:posOffset>
                </wp:positionV>
                <wp:extent cx="3095625" cy="514350"/>
                <wp:effectExtent l="13335" t="11430" r="571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B0" w:rsidRDefault="00724BB0" w:rsidP="00724B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заявления о </w:t>
                            </w:r>
                            <w:r w:rsidR="00CE27F3">
                              <w:rPr>
                                <w:sz w:val="20"/>
                                <w:szCs w:val="20"/>
                              </w:rPr>
                              <w:t>переводе жилого помещения в нежилое, нежилого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3.55pt;margin-top:13.65pt;width:243.7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">
                <v:textbox>
                  <w:txbxContent>
                    <w:p w:rsidR="00724BB0" w:rsidRDefault="00724BB0" w:rsidP="00724B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заявления о </w:t>
                      </w:r>
                      <w:r w:rsidR="00CE27F3">
                        <w:rPr>
                          <w:sz w:val="20"/>
                          <w:szCs w:val="20"/>
                        </w:rPr>
                        <w:t>переводе жилого помещения в нежилое, нежилого в жилое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693420</wp:posOffset>
                </wp:positionV>
                <wp:extent cx="0" cy="314325"/>
                <wp:effectExtent l="60960" t="7620" r="5334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86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7.3pt;margin-top:54.6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724BB0" w:rsidRDefault="00724BB0" w:rsidP="0013100C">
      <w:pPr>
        <w:tabs>
          <w:tab w:val="left" w:pos="3975"/>
        </w:tabs>
        <w:spacing w:after="360"/>
      </w:pPr>
    </w:p>
    <w:p w:rsidR="00724BB0" w:rsidRDefault="00724BB0" w:rsidP="0013100C">
      <w:pPr>
        <w:tabs>
          <w:tab w:val="left" w:pos="3975"/>
        </w:tabs>
        <w:spacing w:after="360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295910</wp:posOffset>
                </wp:positionV>
                <wp:extent cx="3095625" cy="514350"/>
                <wp:effectExtent l="13335" t="10160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B0" w:rsidRDefault="00CE27F3" w:rsidP="00724B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наличия и правильности оформления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13.55pt;margin-top:23.3pt;width:243.7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">
                <v:textbox>
                  <w:txbxContent>
                    <w:p w:rsidR="00724BB0" w:rsidRDefault="00CE27F3" w:rsidP="00724B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наличия и правильности оформления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t xml:space="preserve">                                              </w:t>
      </w:r>
    </w:p>
    <w:p w:rsidR="00724BB0" w:rsidRDefault="00724BB0" w:rsidP="0013100C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300990</wp:posOffset>
                </wp:positionV>
                <wp:extent cx="635" cy="526415"/>
                <wp:effectExtent l="60960" t="5715" r="5270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A105" id="Прямая со стрелкой 8" o:spid="_x0000_s1026" type="#_x0000_t32" style="position:absolute;margin-left:240.3pt;margin-top:23.7pt;width: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UOYg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sz w:val="22"/>
          <w:szCs w:val="22"/>
        </w:rPr>
        <w:br w:type="textWrapping" w:clear="all"/>
      </w:r>
    </w:p>
    <w:p w:rsidR="00724BB0" w:rsidRDefault="00724BB0" w:rsidP="0013100C">
      <w:pPr>
        <w:rPr>
          <w:sz w:val="22"/>
          <w:szCs w:val="22"/>
        </w:rPr>
      </w:pPr>
    </w:p>
    <w:p w:rsidR="00724BB0" w:rsidRDefault="00724BB0" w:rsidP="0013100C">
      <w:pPr>
        <w:rPr>
          <w:sz w:val="22"/>
          <w:szCs w:val="22"/>
        </w:rPr>
      </w:pPr>
    </w:p>
    <w:p w:rsidR="00724BB0" w:rsidRDefault="00724BB0" w:rsidP="0013100C">
      <w:pPr>
        <w:rPr>
          <w:sz w:val="22"/>
          <w:szCs w:val="22"/>
        </w:rPr>
      </w:pPr>
    </w:p>
    <w:p w:rsidR="00724BB0" w:rsidRDefault="00724BB0" w:rsidP="0013100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24130</wp:posOffset>
                </wp:positionV>
                <wp:extent cx="3095625" cy="772160"/>
                <wp:effectExtent l="13335" t="5080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B0" w:rsidRDefault="00724BB0" w:rsidP="00724B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CE27F3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="00F11F90" w:rsidRPr="009935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1AF">
                              <w:rPr>
                                <w:sz w:val="20"/>
                                <w:szCs w:val="20"/>
                              </w:rPr>
                              <w:t xml:space="preserve">о переводе или об отказе </w:t>
                            </w:r>
                            <w:r w:rsidR="009935B5">
                              <w:rPr>
                                <w:sz w:val="20"/>
                                <w:szCs w:val="20"/>
                              </w:rPr>
                              <w:t>в переводе помещения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4BB0" w:rsidRDefault="00724BB0" w:rsidP="00724B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13.55pt;margin-top:1.9pt;width:243.75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">
                <v:textbox>
                  <w:txbxContent>
                    <w:p w:rsidR="00724BB0" w:rsidRDefault="00724BB0" w:rsidP="00724B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="00CE27F3">
                        <w:rPr>
                          <w:sz w:val="20"/>
                          <w:szCs w:val="20"/>
                        </w:rPr>
                        <w:t>решения</w:t>
                      </w:r>
                      <w:r w:rsidR="00F11F90" w:rsidRPr="009935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11AF">
                        <w:rPr>
                          <w:sz w:val="20"/>
                          <w:szCs w:val="20"/>
                        </w:rPr>
                        <w:t xml:space="preserve">о переводе или об отказе </w:t>
                      </w:r>
                      <w:r w:rsidR="009935B5">
                        <w:rPr>
                          <w:sz w:val="20"/>
                          <w:szCs w:val="20"/>
                        </w:rPr>
                        <w:t>в переводе помещения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24BB0" w:rsidRDefault="00724BB0" w:rsidP="00724B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4BB0" w:rsidRDefault="00724BB0" w:rsidP="0013100C">
      <w:pPr>
        <w:tabs>
          <w:tab w:val="left" w:pos="75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4BB0" w:rsidRDefault="00724BB0" w:rsidP="0013100C">
      <w:pPr>
        <w:tabs>
          <w:tab w:val="left" w:pos="7590"/>
        </w:tabs>
        <w:rPr>
          <w:sz w:val="22"/>
          <w:szCs w:val="22"/>
        </w:rPr>
      </w:pPr>
    </w:p>
    <w:p w:rsidR="00724BB0" w:rsidRDefault="00724BB0" w:rsidP="0013100C">
      <w:pPr>
        <w:rPr>
          <w:sz w:val="22"/>
          <w:szCs w:val="22"/>
        </w:rPr>
      </w:pPr>
    </w:p>
    <w:p w:rsidR="00724BB0" w:rsidRDefault="00724BB0" w:rsidP="0013100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153670</wp:posOffset>
                </wp:positionV>
                <wp:extent cx="0" cy="352425"/>
                <wp:effectExtent l="60960" t="10795" r="5334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3B76" id="Прямая со стрелкой 6" o:spid="_x0000_s1026" type="#_x0000_t32" style="position:absolute;margin-left:237.3pt;margin-top:12.1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724BB0" w:rsidRDefault="00724BB0" w:rsidP="0013100C">
      <w:pPr>
        <w:rPr>
          <w:sz w:val="22"/>
          <w:szCs w:val="22"/>
        </w:rPr>
      </w:pPr>
    </w:p>
    <w:p w:rsidR="00724BB0" w:rsidRDefault="00724BB0" w:rsidP="0013100C">
      <w:pPr>
        <w:rPr>
          <w:sz w:val="22"/>
          <w:szCs w:val="22"/>
        </w:rPr>
      </w:pPr>
    </w:p>
    <w:p w:rsidR="00724BB0" w:rsidRDefault="00407BF1" w:rsidP="0013100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DE323" wp14:editId="14AF94CD">
                <wp:simplePos x="0" y="0"/>
                <wp:positionH relativeFrom="page">
                  <wp:posOffset>2133600</wp:posOffset>
                </wp:positionH>
                <wp:positionV relativeFrom="paragraph">
                  <wp:posOffset>19685</wp:posOffset>
                </wp:positionV>
                <wp:extent cx="3238500" cy="8096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B0" w:rsidRDefault="007E53EF" w:rsidP="00724B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или направление заявителю </w:t>
                            </w:r>
                            <w:r w:rsidR="00021122">
                              <w:rPr>
                                <w:sz w:val="20"/>
                                <w:szCs w:val="20"/>
                              </w:rPr>
                              <w:t xml:space="preserve">и собственникам помещений примыкающих к  помещению </w:t>
                            </w:r>
                            <w:r w:rsidR="00407BF1">
                              <w:rPr>
                                <w:sz w:val="20"/>
                                <w:szCs w:val="20"/>
                              </w:rPr>
                              <w:t>в отношении которого принято решение о переводе или об отказе, уведомление.</w:t>
                            </w:r>
                            <w:r w:rsidR="00021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4BB0" w:rsidRDefault="00724BB0" w:rsidP="00724BB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E323" id="Прямоугольник 5" o:spid="_x0000_s1029" style="position:absolute;margin-left:168pt;margin-top:1.55pt;width:25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">
                <v:textbox>
                  <w:txbxContent>
                    <w:p w:rsidR="00724BB0" w:rsidRDefault="007E53EF" w:rsidP="00724B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или направление заявителю </w:t>
                      </w:r>
                      <w:r w:rsidR="00021122">
                        <w:rPr>
                          <w:sz w:val="20"/>
                          <w:szCs w:val="20"/>
                        </w:rPr>
                        <w:t xml:space="preserve">и собственникам помещений примыкающих к  помещению </w:t>
                      </w:r>
                      <w:r w:rsidR="00407BF1">
                        <w:rPr>
                          <w:sz w:val="20"/>
                          <w:szCs w:val="20"/>
                        </w:rPr>
                        <w:t>в отношении которого принято решение о переводе или об отказе, уведомление.</w:t>
                      </w:r>
                      <w:r w:rsidR="000211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24BB0" w:rsidRDefault="00724BB0" w:rsidP="00724BB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24BB0" w:rsidRDefault="00724BB0" w:rsidP="0013100C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4BB0" w:rsidRDefault="00724BB0" w:rsidP="0013100C">
      <w:pPr>
        <w:tabs>
          <w:tab w:val="left" w:pos="79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4BB0" w:rsidRDefault="00724BB0" w:rsidP="0013100C">
      <w:pPr>
        <w:tabs>
          <w:tab w:val="left" w:pos="756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24945" wp14:editId="4361C15F">
                <wp:simplePos x="0" y="0"/>
                <wp:positionH relativeFrom="column">
                  <wp:posOffset>3013710</wp:posOffset>
                </wp:positionH>
                <wp:positionV relativeFrom="paragraph">
                  <wp:posOffset>10160</wp:posOffset>
                </wp:positionV>
                <wp:extent cx="0" cy="361315"/>
                <wp:effectExtent l="60960" t="10160" r="5334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8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7.3pt;margin-top:.8pt;width:0;height:2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407BF1" w:rsidP="0013100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06F828" wp14:editId="5A6AE08F">
                <wp:simplePos x="0" y="0"/>
                <wp:positionH relativeFrom="column">
                  <wp:posOffset>1432560</wp:posOffset>
                </wp:positionH>
                <wp:positionV relativeFrom="paragraph">
                  <wp:posOffset>135890</wp:posOffset>
                </wp:positionV>
                <wp:extent cx="3209925" cy="811530"/>
                <wp:effectExtent l="13335" t="7620" r="571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B0" w:rsidRDefault="00407BF1" w:rsidP="00724B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акта приёмочной комиссии, подтвер</w:t>
                            </w:r>
                            <w:r w:rsidR="00D00763">
                              <w:rPr>
                                <w:sz w:val="20"/>
                                <w:szCs w:val="20"/>
                              </w:rPr>
                              <w:t xml:space="preserve">дждающего завершение переустройства и (или) перепланировки переводимого помещения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F828" id="Прямоугольник 2" o:spid="_x0000_s1030" style="position:absolute;margin-left:112.8pt;margin-top:10.7pt;width:252.75pt;height:6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">
                <v:textbox>
                  <w:txbxContent>
                    <w:p w:rsidR="00724BB0" w:rsidRDefault="00407BF1" w:rsidP="00724BB0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акта приёмочной комиссии, подтвер</w:t>
                      </w:r>
                      <w:r w:rsidR="00D00763">
                        <w:rPr>
                          <w:sz w:val="20"/>
                          <w:szCs w:val="20"/>
                        </w:rPr>
                        <w:t xml:space="preserve">дждающего завершение переустройства и (или) перепланировки переводимого помещения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724BB0" w:rsidRDefault="00724BB0" w:rsidP="0013100C">
      <w:pPr>
        <w:rPr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0A34F9" w:rsidRDefault="000A34F9" w:rsidP="0013100C">
      <w:pPr>
        <w:ind w:firstLine="698"/>
        <w:rPr>
          <w:rStyle w:val="a6"/>
          <w:b w:val="0"/>
          <w:color w:val="auto"/>
          <w:sz w:val="20"/>
          <w:szCs w:val="20"/>
        </w:rPr>
      </w:pPr>
    </w:p>
    <w:p w:rsidR="00816B01" w:rsidRPr="0068515A" w:rsidRDefault="00816B01" w:rsidP="0013100C">
      <w:pPr>
        <w:autoSpaceDE w:val="0"/>
        <w:autoSpaceDN w:val="0"/>
        <w:spacing w:before="360"/>
        <w:ind w:firstLine="567"/>
      </w:pPr>
    </w:p>
    <w:p w:rsidR="00816B01" w:rsidRDefault="00816B01" w:rsidP="0013100C">
      <w:pPr>
        <w:rPr>
          <w:rFonts w:eastAsia="Calibri"/>
          <w:sz w:val="28"/>
          <w:szCs w:val="28"/>
          <w:lang w:eastAsia="en-US"/>
        </w:rPr>
      </w:pPr>
    </w:p>
    <w:p w:rsidR="00150792" w:rsidRDefault="00150792" w:rsidP="0013100C"/>
    <w:sectPr w:rsidR="00150792" w:rsidSect="005C4E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9459E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783C6F"/>
    <w:multiLevelType w:val="hybridMultilevel"/>
    <w:tmpl w:val="86DA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0766"/>
    <w:multiLevelType w:val="hybridMultilevel"/>
    <w:tmpl w:val="9E5E22B0"/>
    <w:lvl w:ilvl="0" w:tplc="71F0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5C125F"/>
    <w:multiLevelType w:val="hybridMultilevel"/>
    <w:tmpl w:val="FB929BAC"/>
    <w:lvl w:ilvl="0" w:tplc="60389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1131EA"/>
    <w:multiLevelType w:val="hybridMultilevel"/>
    <w:tmpl w:val="1668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350F0"/>
    <w:multiLevelType w:val="hybridMultilevel"/>
    <w:tmpl w:val="09F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876EC"/>
    <w:multiLevelType w:val="hybridMultilevel"/>
    <w:tmpl w:val="790A1930"/>
    <w:lvl w:ilvl="0" w:tplc="421461DA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1"/>
    <w:rsid w:val="0001651B"/>
    <w:rsid w:val="00021122"/>
    <w:rsid w:val="00027458"/>
    <w:rsid w:val="000A34F9"/>
    <w:rsid w:val="000C3566"/>
    <w:rsid w:val="0013100C"/>
    <w:rsid w:val="00131156"/>
    <w:rsid w:val="00150792"/>
    <w:rsid w:val="0017723C"/>
    <w:rsid w:val="001B2C8D"/>
    <w:rsid w:val="001D6262"/>
    <w:rsid w:val="00214358"/>
    <w:rsid w:val="00226DD8"/>
    <w:rsid w:val="00227CCD"/>
    <w:rsid w:val="0023734A"/>
    <w:rsid w:val="002547E0"/>
    <w:rsid w:val="00285FB7"/>
    <w:rsid w:val="002D0F28"/>
    <w:rsid w:val="002F7BE6"/>
    <w:rsid w:val="00315DF4"/>
    <w:rsid w:val="003178CA"/>
    <w:rsid w:val="00346797"/>
    <w:rsid w:val="00355B8F"/>
    <w:rsid w:val="00363C46"/>
    <w:rsid w:val="00393D0E"/>
    <w:rsid w:val="003B2206"/>
    <w:rsid w:val="003B477D"/>
    <w:rsid w:val="003C04E5"/>
    <w:rsid w:val="003D2EB2"/>
    <w:rsid w:val="003E4769"/>
    <w:rsid w:val="003E627B"/>
    <w:rsid w:val="0040348D"/>
    <w:rsid w:val="00407A29"/>
    <w:rsid w:val="00407BF1"/>
    <w:rsid w:val="004154F8"/>
    <w:rsid w:val="004302BC"/>
    <w:rsid w:val="00457957"/>
    <w:rsid w:val="00484A8D"/>
    <w:rsid w:val="005149FF"/>
    <w:rsid w:val="005324B6"/>
    <w:rsid w:val="005566B4"/>
    <w:rsid w:val="00565475"/>
    <w:rsid w:val="0056669F"/>
    <w:rsid w:val="00582AED"/>
    <w:rsid w:val="005C1BD7"/>
    <w:rsid w:val="005C4EED"/>
    <w:rsid w:val="005C52A0"/>
    <w:rsid w:val="005E08DE"/>
    <w:rsid w:val="006211E7"/>
    <w:rsid w:val="00623FD7"/>
    <w:rsid w:val="006319DF"/>
    <w:rsid w:val="006576E4"/>
    <w:rsid w:val="00676894"/>
    <w:rsid w:val="006E6527"/>
    <w:rsid w:val="00724BB0"/>
    <w:rsid w:val="00743317"/>
    <w:rsid w:val="00744BD4"/>
    <w:rsid w:val="0075132F"/>
    <w:rsid w:val="0076495F"/>
    <w:rsid w:val="00775A6B"/>
    <w:rsid w:val="007D02A2"/>
    <w:rsid w:val="007D53F2"/>
    <w:rsid w:val="007E53EF"/>
    <w:rsid w:val="007F1119"/>
    <w:rsid w:val="00800763"/>
    <w:rsid w:val="00816B01"/>
    <w:rsid w:val="008357C2"/>
    <w:rsid w:val="00847125"/>
    <w:rsid w:val="008804EC"/>
    <w:rsid w:val="008835DC"/>
    <w:rsid w:val="00885DAB"/>
    <w:rsid w:val="008D2D7E"/>
    <w:rsid w:val="009138DD"/>
    <w:rsid w:val="00922A01"/>
    <w:rsid w:val="00962E6E"/>
    <w:rsid w:val="009935B5"/>
    <w:rsid w:val="009C6F18"/>
    <w:rsid w:val="009D003F"/>
    <w:rsid w:val="009D7299"/>
    <w:rsid w:val="00A13A63"/>
    <w:rsid w:val="00A408AC"/>
    <w:rsid w:val="00A471A6"/>
    <w:rsid w:val="00A72898"/>
    <w:rsid w:val="00AA2FEF"/>
    <w:rsid w:val="00AB594F"/>
    <w:rsid w:val="00AB7BE7"/>
    <w:rsid w:val="00AF0440"/>
    <w:rsid w:val="00B127D6"/>
    <w:rsid w:val="00B12E0F"/>
    <w:rsid w:val="00B311AF"/>
    <w:rsid w:val="00B444BE"/>
    <w:rsid w:val="00B521A7"/>
    <w:rsid w:val="00B8395E"/>
    <w:rsid w:val="00B84BFA"/>
    <w:rsid w:val="00B8538B"/>
    <w:rsid w:val="00BB2812"/>
    <w:rsid w:val="00BE6C9B"/>
    <w:rsid w:val="00C1012E"/>
    <w:rsid w:val="00C25BD4"/>
    <w:rsid w:val="00C336EA"/>
    <w:rsid w:val="00C606F6"/>
    <w:rsid w:val="00CE27F3"/>
    <w:rsid w:val="00D00763"/>
    <w:rsid w:val="00D253F0"/>
    <w:rsid w:val="00D303FC"/>
    <w:rsid w:val="00D653BA"/>
    <w:rsid w:val="00D738CB"/>
    <w:rsid w:val="00D779A4"/>
    <w:rsid w:val="00DC53B7"/>
    <w:rsid w:val="00DF46A9"/>
    <w:rsid w:val="00E869FA"/>
    <w:rsid w:val="00E97A83"/>
    <w:rsid w:val="00EB21EA"/>
    <w:rsid w:val="00EC1F8E"/>
    <w:rsid w:val="00ED21A7"/>
    <w:rsid w:val="00ED6FE1"/>
    <w:rsid w:val="00EE1F45"/>
    <w:rsid w:val="00F11F90"/>
    <w:rsid w:val="00F31B86"/>
    <w:rsid w:val="00F3381F"/>
    <w:rsid w:val="00F408AC"/>
    <w:rsid w:val="00F51E9E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9F1-A451-460F-93DF-2461B07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6B01"/>
    <w:pPr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816B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816B01"/>
    <w:rPr>
      <w:color w:val="008000"/>
    </w:rPr>
  </w:style>
  <w:style w:type="character" w:customStyle="1" w:styleId="a6">
    <w:name w:val="Цветовое выделение"/>
    <w:uiPriority w:val="99"/>
    <w:rsid w:val="00816B01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16B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81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Продолжение ссылки"/>
    <w:basedOn w:val="a5"/>
    <w:uiPriority w:val="99"/>
    <w:rsid w:val="00816B01"/>
    <w:rPr>
      <w:rFonts w:ascii="Times New Roman" w:hAnsi="Times New Roman" w:cs="Times New Roman" w:hint="default"/>
      <w:b w:val="0"/>
      <w:b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16B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B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816B01"/>
    <w:pPr>
      <w:spacing w:before="100" w:beforeAutospacing="1" w:after="100" w:afterAutospacing="1"/>
    </w:pPr>
  </w:style>
  <w:style w:type="paragraph" w:customStyle="1" w:styleId="uni">
    <w:name w:val="uni"/>
    <w:basedOn w:val="a"/>
    <w:rsid w:val="00816B01"/>
    <w:pPr>
      <w:spacing w:before="100" w:beforeAutospacing="1" w:after="100" w:afterAutospacing="1"/>
    </w:pPr>
  </w:style>
  <w:style w:type="paragraph" w:customStyle="1" w:styleId="unip">
    <w:name w:val="unip"/>
    <w:basedOn w:val="a"/>
    <w:rsid w:val="00816B0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1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16B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Абзац Уровень 2"/>
    <w:basedOn w:val="a"/>
    <w:rsid w:val="00816B01"/>
    <w:pPr>
      <w:widowControl w:val="0"/>
      <w:suppressAutoHyphens/>
      <w:spacing w:before="120" w:line="360" w:lineRule="auto"/>
      <w:jc w:val="both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ConsPlusNonformat">
    <w:name w:val="ConsPlusNonformat"/>
    <w:uiPriority w:val="99"/>
    <w:rsid w:val="00B521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724BB0"/>
    <w:rPr>
      <w:i/>
      <w:iCs/>
    </w:rPr>
  </w:style>
  <w:style w:type="paragraph" w:customStyle="1" w:styleId="ad">
    <w:name w:val="Базовый"/>
    <w:rsid w:val="00EB21E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EB21EA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059.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2C7D2DF7717620C3A02F40C7494E26154544EE32CB7250404B26B76FE684306812ABF27271BAD25BzE7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t2010@rambler.ru" TargetMode="External"/><Relationship Id="rId11" Type="http://schemas.openxmlformats.org/officeDocument/2006/relationships/hyperlink" Target="consultantplus://offline/ref=2C7D2DF7717620C3A02F40C7494E26154544EE32CB7250404B26B76FE684306812ABF27271BAD254zE7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A:\&#1079;&#1072;&#1076;&#1086;&#1085;&#1089;&#1082;%20&#1089;&#1090;&#1088;&#1086;&#1088;&#1080;&#1090;&#1077;&#1083;&#1100;&#1089;&#1090;&#1074;&#1086;%20%20&#1080;%20&#1074;&#1074;&#1086;&#1076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930D0BAFB702422A357BC33261C5243619878106F1BAFD92DDC90FB9EEF59C940D0D109B775CA01r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7339-4423-424B-BCA2-79BC9EEC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5367</Words>
  <Characters>30596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10. Основания для отказа в приеме документов, необходимых для предоставления мун</vt:lpstr>
      <vt:lpstr>    1) своевременность предоставления муниципальной услуги;</vt:lpstr>
      <vt:lpstr>    2) предоставление муниципальной услуги в соответствии со стандартом предоставлен</vt:lpstr>
      <vt:lpstr>    3) наличие полной, актуальной и достоверной информации о порядке предоставления </vt:lpstr>
      <vt:lpstr>    4) возможность досудебного (внесудебного) рассмотрения жалоб в процессе получени</vt:lpstr>
      <vt:lpstr>        25. Специалист органа предоставления, ответственный за прием документов, вносит </vt:lpstr>
      <vt:lpstr>        Максимальный срок выполнения административного действия - 1 рабочий день.</vt:lpstr>
      <vt:lpstr>    27. Начальник органа предоставления рассматривает документы и направляет их спец</vt:lpstr>
      <vt:lpstr>    Максимальный срок выполнения административного действия - 1 рабочий день.</vt:lpstr>
      <vt:lpstr>    28. Основанием для начала административной процедуры, предусмотренной пп. 2 п. 2</vt:lpstr>
      <vt:lpstr>    29.Специалист рассматривает представленные заявление и комплект документов на пр</vt:lpstr>
      <vt:lpstr>    30. Основанием для начала административных процедур, предусмотренных пп. 3 п. 21</vt:lpstr>
      <vt:lpstr>    31.Специалист готовит проект решения о переводе жилого помещения в нежилое или ж</vt:lpstr>
      <vt:lpstr>РАЗДЕЛ IV. Порядок и формы контроля за предоставлением муниципальной услуги.</vt:lpstr>
      <vt:lpstr/>
    </vt:vector>
  </TitlesOfParts>
  <Company/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</cp:lastModifiedBy>
  <cp:revision>93</cp:revision>
  <cp:lastPrinted>2015-03-24T07:56:00Z</cp:lastPrinted>
  <dcterms:created xsi:type="dcterms:W3CDTF">2014-05-29T06:50:00Z</dcterms:created>
  <dcterms:modified xsi:type="dcterms:W3CDTF">2015-07-02T07:25:00Z</dcterms:modified>
</cp:coreProperties>
</file>