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441" w:rsidRDefault="00CD2441" w:rsidP="00CD2441">
      <w:pPr>
        <w:pStyle w:val="a3"/>
      </w:pPr>
      <w:r>
        <w:t>Полеводы Грязинского района первыми в</w:t>
      </w:r>
      <w:r>
        <w:t xml:space="preserve"> области завершили жатву зерна </w:t>
      </w:r>
      <w:r>
        <w:t xml:space="preserve">и приступили к уборке свеклы.  Темпы работ высокие. Ход полевых работ по традиции контролирует глава администрации района Владимир </w:t>
      </w:r>
      <w:proofErr w:type="spellStart"/>
      <w:r>
        <w:t>Рощупкин</w:t>
      </w:r>
      <w:proofErr w:type="spellEnd"/>
      <w:r>
        <w:t>.</w:t>
      </w:r>
    </w:p>
    <w:p w:rsidR="00CD2441" w:rsidRDefault="00CD2441" w:rsidP="00CD2441">
      <w:pPr>
        <w:pStyle w:val="a3"/>
      </w:pPr>
      <w:proofErr w:type="spellStart"/>
      <w:r>
        <w:t>Грязинцы</w:t>
      </w:r>
      <w:proofErr w:type="spellEnd"/>
      <w:r>
        <w:t xml:space="preserve"> первыми завершили обмолот гороха, ячменя, пшеницы на площади 24,5 тысячи гектаров. Валовый сбор зерновых составил около 109 тысяч то</w:t>
      </w:r>
      <w:r>
        <w:t xml:space="preserve">нн, урожайность – 44,5 центнера с гектара. Есть в районе </w:t>
      </w:r>
      <w:r>
        <w:t>рекордсмены. Так, в агропромышленном объединении «Дружба» и крестьянско-фермерском хозяйстве «</w:t>
      </w:r>
      <w:proofErr w:type="spellStart"/>
      <w:r>
        <w:t>Байгора</w:t>
      </w:r>
      <w:proofErr w:type="spellEnd"/>
      <w:r>
        <w:t>» получили с каждого гектара по 55,5 и 62,3 центнера зерновых соответственно.</w:t>
      </w:r>
    </w:p>
    <w:p w:rsidR="00CD2441" w:rsidRDefault="00CD2441" w:rsidP="00CD2441">
      <w:pPr>
        <w:pStyle w:val="a3"/>
      </w:pPr>
      <w:r>
        <w:t>После финиша на хлебной ниве, полеводы приступили к уборке сахарной свеклы на площади 8046 гектаров.</w:t>
      </w:r>
    </w:p>
    <w:p w:rsidR="00CD2441" w:rsidRDefault="00CD2441" w:rsidP="00CD2441">
      <w:pPr>
        <w:pStyle w:val="a3"/>
      </w:pPr>
      <w:r>
        <w:t>Ведутся и другие работы. Для животноводства заготовлены тысячи тонн сена, сенажа, фуража, силоса. В комплексе работ - уборка сои на 2100 гектарах, картофеля и овощей на 1058, подсолнечника на 8500, сев озимых на 17 с лишних тысячах гектарах.</w:t>
      </w:r>
    </w:p>
    <w:p w:rsidR="00CD2441" w:rsidRDefault="00CD2441" w:rsidP="00CD2441">
      <w:pPr>
        <w:pStyle w:val="a3"/>
      </w:pPr>
      <w:r>
        <w:rPr>
          <w:noProof/>
        </w:rPr>
        <w:drawing>
          <wp:inline distT="0" distB="0" distL="0" distR="0">
            <wp:extent cx="5931535" cy="3951605"/>
            <wp:effectExtent l="0" t="0" r="0" b="0"/>
            <wp:docPr id="2" name="Рисунок 2" descr="C:\Users\Zak-NMA\Desktop\Разместить  на сайт\952_bi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k-NMA\Desktop\Разместить  на сайт\952_big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395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19A8" w:rsidRDefault="00C719A8"/>
    <w:sectPr w:rsidR="00C71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D2"/>
    <w:rsid w:val="00C441D2"/>
    <w:rsid w:val="00C719A8"/>
    <w:rsid w:val="00C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2B234-6C36-4F41-AC90-ED8A57D8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7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Zak-NMA</dc:creator>
  <cp:keywords/>
  <dc:description/>
  <cp:lastModifiedBy>Zak-NMA</cp:lastModifiedBy>
  <cp:revision>3</cp:revision>
  <dcterms:created xsi:type="dcterms:W3CDTF">2017-08-25T12:06:00Z</dcterms:created>
  <dcterms:modified xsi:type="dcterms:W3CDTF">2017-08-25T12:08:00Z</dcterms:modified>
</cp:coreProperties>
</file>