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DE" w:rsidRPr="007F32DE" w:rsidRDefault="007F32DE" w:rsidP="007F32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32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 необходимо знать о солях</w:t>
      </w:r>
    </w:p>
    <w:p w:rsidR="007F32DE" w:rsidRPr="007F32DE" w:rsidRDefault="007F32DE" w:rsidP="007F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Соли — которые относятся к классу галлюциногенов, в своем составе имеют вещество 2С-х, которое способно на некоторое время вызывать зрительные галлюцинации, а также эйфорию. Однако имеется в их составе и ряд галлюциногенов, типа </w:t>
      </w:r>
      <w:proofErr w:type="spellStart"/>
      <w:r w:rsidRPr="007F3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кетамина</w:t>
      </w:r>
      <w:proofErr w:type="spellEnd"/>
      <w:r w:rsidRPr="007F32D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способны сделать из потребителя зомби, не имеющего болевой чувствительности.</w:t>
      </w:r>
    </w:p>
    <w:p w:rsidR="007F32DE" w:rsidRPr="007F32DE" w:rsidRDefault="007F32DE" w:rsidP="007F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Пожалуй, такие наркотики, как соли, гораздо опаснее, нежели </w:t>
      </w:r>
      <w:proofErr w:type="spellStart"/>
      <w:r w:rsidRPr="007F3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спайсы</w:t>
      </w:r>
      <w:proofErr w:type="spellEnd"/>
      <w:r w:rsidRPr="007F32D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Соли могут применяться, как внутривенно, так и просто через курение и употребление с любыми жидкостями.</w:t>
      </w:r>
    </w:p>
    <w:p w:rsidR="007F32DE" w:rsidRPr="007F32DE" w:rsidRDefault="007F32DE" w:rsidP="007F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Вычислить нужную дозу соли очень тяжело, в связи с этим передозировки этими составами встречаются гораздо чаще, нежели опиатами. Наиболее страшные последствия применения солей – это разрушение психики человека, а также его, как личности. С каждым употреблением человек начинает стремительно деградировать, и с ним уже становится невозможно общаться.</w:t>
      </w:r>
    </w:p>
    <w:p w:rsidR="007F32DE" w:rsidRPr="007F32DE" w:rsidRDefault="007F32DE" w:rsidP="007F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 соли похожи на сахарную пудру, либо соду. Цвет варьируется от белого до серого. Все они условно подразделяются на галлюциногены и стимуляторы. Что касается стимуляторов, то сейчас в них в большинстве случаев содержится вещество МДПВ, которое по химическому составу схоже с </w:t>
      </w:r>
      <w:proofErr w:type="spellStart"/>
      <w:r w:rsidRPr="007F32DE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амфетамином</w:t>
      </w:r>
      <w:proofErr w:type="spellEnd"/>
      <w:r w:rsidRPr="007F32D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Передозировки данным веществом могут привести к психозу и дальнейшему инфаркту.</w:t>
      </w:r>
    </w:p>
    <w:p w:rsidR="007F32DE" w:rsidRPr="007F32DE" w:rsidRDefault="007F32DE" w:rsidP="007F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Признаками употребления солей являются:</w:t>
      </w:r>
    </w:p>
    <w:p w:rsidR="007F32DE" w:rsidRPr="007F32DE" w:rsidRDefault="007F32DE" w:rsidP="007F32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дикого взгляда;</w:t>
      </w:r>
    </w:p>
    <w:p w:rsidR="007F32DE" w:rsidRPr="007F32DE" w:rsidRDefault="007F32DE" w:rsidP="007F32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бессонница;</w:t>
      </w:r>
    </w:p>
    <w:p w:rsidR="007F32DE" w:rsidRPr="007F32DE" w:rsidRDefault="007F32DE" w:rsidP="007F32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желание пить;</w:t>
      </w:r>
    </w:p>
    <w:p w:rsidR="007F32DE" w:rsidRPr="007F32DE" w:rsidRDefault="007F32DE" w:rsidP="007F32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невероятного энергетического прилива, а также желание постоянно чем-нибудь заниматься;</w:t>
      </w:r>
    </w:p>
    <w:p w:rsidR="007F32DE" w:rsidRPr="007F32DE" w:rsidRDefault="007F32DE" w:rsidP="007F32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слуховых галлюцинаций;</w:t>
      </w:r>
    </w:p>
    <w:p w:rsidR="007F32DE" w:rsidRPr="007F32DE" w:rsidRDefault="007F32DE" w:rsidP="007F32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D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слежки;</w:t>
      </w:r>
    </w:p>
    <w:p w:rsidR="007F32DE" w:rsidRPr="007F32DE" w:rsidRDefault="007F32DE" w:rsidP="007F32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бредовых идей (типа – управлять всем миром);</w:t>
      </w:r>
    </w:p>
    <w:p w:rsidR="007F32DE" w:rsidRPr="007F32DE" w:rsidRDefault="007F32DE" w:rsidP="007F32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периодическая неконтролируемая жестикуляция, а также движения ногами и руками;</w:t>
      </w:r>
    </w:p>
    <w:p w:rsidR="007F32DE" w:rsidRPr="007F32DE" w:rsidRDefault="007F32DE" w:rsidP="007F32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дефектов речи, а также шевеление челюстью;</w:t>
      </w:r>
    </w:p>
    <w:p w:rsidR="007F32DE" w:rsidRPr="007F32DE" w:rsidRDefault="007F32DE" w:rsidP="007F32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D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выполнять кропотливую работу.</w:t>
      </w:r>
    </w:p>
    <w:p w:rsidR="007F32DE" w:rsidRPr="007F32DE" w:rsidRDefault="007F32DE" w:rsidP="007F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данные признаки в большинстве случаев сопровождаются высокомерным отношением к другим людям. По истечении некоторого времени человек, употребляющий соли, теряет в весе, вплоть до 10 кг за одну неделю. Люди, использующие соли, крайне сонливы и постоянно находятся в тяжелой депрессии, а также – в сильнейшем упадке сил и настроения. Имеют неопрятную внешность. Что касается интеллектуальных возможностей, то они очень сильно снижаются, и человек не может здраво оценивать все происходящее. Он начинает постоянно врать.</w:t>
      </w:r>
    </w:p>
    <w:p w:rsidR="00C75A5D" w:rsidRDefault="007F32DE">
      <w:r>
        <w:t xml:space="preserve">Источник информации: </w:t>
      </w:r>
      <w:hyperlink r:id="rId5" w:history="1">
        <w:r w:rsidRPr="00EB2E54">
          <w:rPr>
            <w:rStyle w:val="a4"/>
          </w:rPr>
          <w:t>https://narkolog48.ru/%d0%b2%d1%81%d0%b5-%d0%be-%d0%bd%d0%b0%d1%80%d0%ba%d0%be%d1%82%d0%b8%d0%ba%d0%b0%d1%85/%d1%87%d1%82%d0%be-%d0%bd%d0%b5%d0%be%d0%b1%d1%85%d0%be%d0%b4%d0%b8%d0%bc%d0%be-%d0%b7%d0%bd%d0%b0%d1%82%d1%8c-%d0%be-%d1%81%d0%be%d0%bb%d1%8f%d1%85/</w:t>
        </w:r>
      </w:hyperlink>
      <w:r>
        <w:t xml:space="preserve"> </w:t>
      </w:r>
      <w:bookmarkStart w:id="0" w:name="_GoBack"/>
      <w:bookmarkEnd w:id="0"/>
    </w:p>
    <w:sectPr w:rsidR="00C7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C7408"/>
    <w:multiLevelType w:val="multilevel"/>
    <w:tmpl w:val="32EA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DE"/>
    <w:rsid w:val="007F32DE"/>
    <w:rsid w:val="00C7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09DF5-3E3E-4F72-8BA8-AD48E5D2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2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F32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rkolog48.ru/%d0%b2%d1%81%d0%b5-%d0%be-%d0%bd%d0%b0%d1%80%d0%ba%d0%be%d1%82%d0%b8%d0%ba%d0%b0%d1%85/%d1%87%d1%82%d0%be-%d0%bd%d0%b5%d0%be%d0%b1%d1%85%d0%be%d0%b4%d0%b8%d0%bc%d0%be-%d0%b7%d0%bd%d0%b0%d1%82%d1%8c-%d0%be-%d1%81%d0%be%d0%bb%d1%8f%d1%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merinova</dc:creator>
  <cp:keywords/>
  <dc:description/>
  <cp:lastModifiedBy>merinova</cp:lastModifiedBy>
  <cp:revision>1</cp:revision>
  <dcterms:created xsi:type="dcterms:W3CDTF">2021-08-04T07:35:00Z</dcterms:created>
  <dcterms:modified xsi:type="dcterms:W3CDTF">2021-08-04T07:36:00Z</dcterms:modified>
</cp:coreProperties>
</file>